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Heading1"/>
        <w:spacing w:before="56"/>
        <w:ind w:left="1887" w:right="1933"/>
      </w:pPr>
      <w:r>
        <w:rPr/>
        <w:t>ANNUAL GENERAL MEETING OF THE COUNCIL OF THE COLLEGE OF</w:t>
      </w:r>
      <w:r>
        <w:rPr>
          <w:spacing w:val="-48"/>
        </w:rPr>
        <w:t> </w:t>
      </w:r>
      <w:r>
        <w:rPr/>
        <w:t>PHYSIOTHERAPISTS</w:t>
      </w:r>
      <w:r>
        <w:rPr>
          <w:spacing w:val="-3"/>
        </w:rPr>
        <w:t> </w:t>
      </w:r>
      <w:r>
        <w:rPr/>
        <w:t>OF ONTARIO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840" w:right="1933" w:firstLine="0"/>
        <w:jc w:val="center"/>
        <w:rPr>
          <w:b/>
          <w:sz w:val="22"/>
        </w:rPr>
      </w:pPr>
      <w:r>
        <w:rPr>
          <w:b/>
          <w:sz w:val="22"/>
        </w:rPr>
        <w:t>MINUTES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1837" w:right="1933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June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21–22,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2017</w:t>
      </w:r>
    </w:p>
    <w:p>
      <w:pPr>
        <w:spacing w:before="0"/>
        <w:ind w:left="1838" w:right="1933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At</w:t>
      </w:r>
    </w:p>
    <w:p>
      <w:pPr>
        <w:spacing w:before="1"/>
        <w:ind w:left="1836" w:right="1933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The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College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Board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Room</w:t>
      </w:r>
    </w:p>
    <w:p>
      <w:pPr>
        <w:spacing w:before="0"/>
        <w:ind w:left="1836" w:right="1933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375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University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Avenue, Suite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800,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Toronto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7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7"/>
        <w:gridCol w:w="2490"/>
      </w:tblGrid>
      <w:tr>
        <w:trPr>
          <w:trHeight w:val="244" w:hRule="atLeast"/>
        </w:trPr>
        <w:tc>
          <w:tcPr>
            <w:tcW w:w="4527" w:type="dxa"/>
          </w:tcPr>
          <w:p>
            <w:pPr>
              <w:pStyle w:val="TableParagraph"/>
              <w:spacing w:line="225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Attendees:</w:t>
            </w:r>
          </w:p>
        </w:tc>
        <w:tc>
          <w:tcPr>
            <w:tcW w:w="24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4527" w:type="dxa"/>
          </w:tcPr>
          <w:p>
            <w:pPr>
              <w:pStyle w:val="TableParagraph"/>
              <w:spacing w:line="249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Gary Rehan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(President)</w:t>
            </w:r>
          </w:p>
        </w:tc>
        <w:tc>
          <w:tcPr>
            <w:tcW w:w="2490" w:type="dxa"/>
          </w:tcPr>
          <w:p>
            <w:pPr>
              <w:pStyle w:val="TableParagraph"/>
              <w:spacing w:line="249" w:lineRule="exact"/>
              <w:ind w:left="521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Law</w:t>
            </w:r>
          </w:p>
        </w:tc>
      </w:tr>
      <w:tr>
        <w:trPr>
          <w:trHeight w:val="267" w:hRule="atLeast"/>
        </w:trPr>
        <w:tc>
          <w:tcPr>
            <w:tcW w:w="4527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Catherine Hecimovich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President)</w:t>
            </w:r>
          </w:p>
        </w:tc>
        <w:tc>
          <w:tcPr>
            <w:tcW w:w="2490" w:type="dxa"/>
          </w:tcPr>
          <w:p>
            <w:pPr>
              <w:pStyle w:val="TableParagraph"/>
              <w:spacing w:line="248" w:lineRule="exact"/>
              <w:ind w:left="521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James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Lee</w:t>
            </w:r>
          </w:p>
        </w:tc>
      </w:tr>
      <w:tr>
        <w:trPr>
          <w:trHeight w:val="267" w:hRule="atLeast"/>
        </w:trPr>
        <w:tc>
          <w:tcPr>
            <w:tcW w:w="4527" w:type="dxa"/>
          </w:tcPr>
          <w:p>
            <w:pPr>
              <w:pStyle w:val="TableParagraph"/>
              <w:spacing w:line="247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Bourret</w:t>
            </w:r>
          </w:p>
        </w:tc>
        <w:tc>
          <w:tcPr>
            <w:tcW w:w="2490" w:type="dxa"/>
          </w:tcPr>
          <w:p>
            <w:pPr>
              <w:pStyle w:val="TableParagraph"/>
              <w:spacing w:line="247" w:lineRule="exact"/>
              <w:ind w:left="521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Nicole Graham</w:t>
            </w:r>
          </w:p>
        </w:tc>
      </w:tr>
      <w:tr>
        <w:trPr>
          <w:trHeight w:val="268" w:hRule="atLeast"/>
        </w:trPr>
        <w:tc>
          <w:tcPr>
            <w:tcW w:w="4527" w:type="dxa"/>
          </w:tcPr>
          <w:p>
            <w:pPr>
              <w:pStyle w:val="TableParagraph"/>
              <w:spacing w:line="249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Darville</w:t>
            </w:r>
          </w:p>
        </w:tc>
        <w:tc>
          <w:tcPr>
            <w:tcW w:w="2490" w:type="dxa"/>
          </w:tcPr>
          <w:p>
            <w:pPr>
              <w:pStyle w:val="TableParagraph"/>
              <w:spacing w:line="249" w:lineRule="exact"/>
              <w:ind w:left="521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Sharee Mandel</w:t>
            </w:r>
          </w:p>
        </w:tc>
      </w:tr>
      <w:tr>
        <w:trPr>
          <w:trHeight w:val="268" w:hRule="atLeast"/>
        </w:trPr>
        <w:tc>
          <w:tcPr>
            <w:tcW w:w="4527" w:type="dxa"/>
          </w:tcPr>
          <w:p>
            <w:pPr>
              <w:pStyle w:val="TableParagraph"/>
              <w:spacing w:line="249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 Zita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Devan</w:t>
            </w:r>
          </w:p>
        </w:tc>
        <w:tc>
          <w:tcPr>
            <w:tcW w:w="2490" w:type="dxa"/>
          </w:tcPr>
          <w:p>
            <w:pPr>
              <w:pStyle w:val="TableParagraph"/>
              <w:spacing w:line="249" w:lineRule="exact"/>
              <w:ind w:left="521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Tyrone Skanes</w:t>
            </w:r>
          </w:p>
        </w:tc>
      </w:tr>
      <w:tr>
        <w:trPr>
          <w:trHeight w:val="268" w:hRule="atLeast"/>
        </w:trPr>
        <w:tc>
          <w:tcPr>
            <w:tcW w:w="4527" w:type="dxa"/>
          </w:tcPr>
          <w:p>
            <w:pPr>
              <w:pStyle w:val="TableParagraph"/>
              <w:spacing w:line="249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Theresa Stevens</w:t>
            </w:r>
          </w:p>
        </w:tc>
        <w:tc>
          <w:tcPr>
            <w:tcW w:w="2490" w:type="dxa"/>
          </w:tcPr>
          <w:p>
            <w:pPr>
              <w:pStyle w:val="TableParagraph"/>
              <w:spacing w:line="249" w:lineRule="exact"/>
              <w:ind w:left="521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Lisa Tichband</w:t>
            </w:r>
          </w:p>
        </w:tc>
      </w:tr>
      <w:tr>
        <w:trPr>
          <w:trHeight w:val="268" w:hRule="atLeast"/>
        </w:trPr>
        <w:tc>
          <w:tcPr>
            <w:tcW w:w="4527" w:type="dxa"/>
          </w:tcPr>
          <w:p>
            <w:pPr>
              <w:pStyle w:val="TableParagraph"/>
              <w:spacing w:line="249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Nadine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Graham</w:t>
            </w:r>
          </w:p>
        </w:tc>
        <w:tc>
          <w:tcPr>
            <w:tcW w:w="2490" w:type="dxa"/>
          </w:tcPr>
          <w:p>
            <w:pPr>
              <w:pStyle w:val="TableParagraph"/>
              <w:spacing w:line="249" w:lineRule="exact"/>
              <w:ind w:left="521"/>
              <w:rPr>
                <w:sz w:val="22"/>
              </w:rPr>
            </w:pPr>
            <w:r>
              <w:rPr>
                <w:sz w:val="22"/>
              </w:rPr>
              <w:t>Ms. Jennifer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Dolling</w:t>
            </w:r>
          </w:p>
        </w:tc>
      </w:tr>
      <w:tr>
        <w:trPr>
          <w:trHeight w:val="244" w:hRule="atLeast"/>
        </w:trPr>
        <w:tc>
          <w:tcPr>
            <w:tcW w:w="4527" w:type="dxa"/>
          </w:tcPr>
          <w:p>
            <w:pPr>
              <w:pStyle w:val="TableParagraph"/>
              <w:spacing w:line="225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Darryn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Mandel</w:t>
            </w:r>
          </w:p>
        </w:tc>
        <w:tc>
          <w:tcPr>
            <w:tcW w:w="24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b/>
          <w:i/>
          <w:sz w:val="17"/>
        </w:rPr>
      </w:pPr>
    </w:p>
    <w:p>
      <w:pPr>
        <w:tabs>
          <w:tab w:pos="1640" w:val="left" w:leader="none"/>
        </w:tabs>
        <w:spacing w:before="56"/>
        <w:ind w:left="200" w:right="0" w:firstLine="0"/>
        <w:jc w:val="left"/>
        <w:rPr>
          <w:sz w:val="22"/>
        </w:rPr>
      </w:pPr>
      <w:r>
        <w:rPr>
          <w:b/>
          <w:sz w:val="22"/>
        </w:rPr>
        <w:t>Recorder:</w:t>
        <w:tab/>
      </w:r>
      <w:r>
        <w:rPr>
          <w:sz w:val="22"/>
        </w:rPr>
        <w:t>Ms.</w:t>
      </w:r>
      <w:r>
        <w:rPr>
          <w:spacing w:val="-1"/>
          <w:sz w:val="22"/>
        </w:rPr>
        <w:t> </w:t>
      </w:r>
      <w:r>
        <w:rPr>
          <w:sz w:val="22"/>
        </w:rPr>
        <w:t>Elicia</w:t>
      </w:r>
      <w:r>
        <w:rPr>
          <w:spacing w:val="-4"/>
          <w:sz w:val="22"/>
        </w:rPr>
        <w:t> </w:t>
      </w:r>
      <w:r>
        <w:rPr>
          <w:sz w:val="22"/>
        </w:rPr>
        <w:t>Ramdhin</w:t>
      </w:r>
    </w:p>
    <w:p>
      <w:pPr>
        <w:pStyle w:val="BodyText"/>
        <w:spacing w:before="1"/>
      </w:pPr>
    </w:p>
    <w:p>
      <w:pPr>
        <w:pStyle w:val="BodyText"/>
        <w:tabs>
          <w:tab w:pos="1439" w:val="left" w:leader="none"/>
        </w:tabs>
        <w:spacing w:line="267" w:lineRule="exact"/>
        <w:ind w:right="5184"/>
        <w:jc w:val="right"/>
      </w:pPr>
      <w:r>
        <w:rPr>
          <w:b/>
        </w:rPr>
        <w:t>Guests:</w:t>
        <w:tab/>
      </w:r>
      <w:r>
        <w:rPr/>
        <w:t>Mr.</w:t>
      </w:r>
      <w:r>
        <w:rPr>
          <w:spacing w:val="-2"/>
        </w:rPr>
        <w:t> </w:t>
      </w:r>
      <w:r>
        <w:rPr/>
        <w:t>Jatinder Bains</w:t>
      </w:r>
      <w:r>
        <w:rPr>
          <w:spacing w:val="-3"/>
        </w:rPr>
        <w:t> </w:t>
      </w:r>
      <w:r>
        <w:rPr/>
        <w:t>(June</w:t>
      </w:r>
      <w:r>
        <w:rPr>
          <w:spacing w:val="-3"/>
        </w:rPr>
        <w:t> </w:t>
      </w:r>
      <w:r>
        <w:rPr/>
        <w:t>21, 2017)</w:t>
      </w:r>
    </w:p>
    <w:p>
      <w:pPr>
        <w:pStyle w:val="BodyText"/>
        <w:spacing w:line="267" w:lineRule="exact"/>
        <w:ind w:right="5267"/>
        <w:jc w:val="right"/>
      </w:pPr>
      <w:r>
        <w:rPr/>
        <w:t>Ms.</w:t>
      </w:r>
      <w:r>
        <w:rPr>
          <w:spacing w:val="-4"/>
        </w:rPr>
        <w:t> </w:t>
      </w:r>
      <w:r>
        <w:rPr/>
        <w:t>Marcia</w:t>
      </w:r>
      <w:r>
        <w:rPr>
          <w:spacing w:val="-3"/>
        </w:rPr>
        <w:t> </w:t>
      </w:r>
      <w:r>
        <w:rPr/>
        <w:t>Dunn</w:t>
      </w:r>
      <w:r>
        <w:rPr>
          <w:spacing w:val="-1"/>
        </w:rPr>
        <w:t> </w:t>
      </w:r>
      <w:r>
        <w:rPr/>
        <w:t>(June</w:t>
      </w:r>
      <w:r>
        <w:rPr>
          <w:spacing w:val="1"/>
        </w:rPr>
        <w:t> </w:t>
      </w:r>
      <w:r>
        <w:rPr/>
        <w:t>21,</w:t>
      </w:r>
      <w:r>
        <w:rPr>
          <w:spacing w:val="-2"/>
        </w:rPr>
        <w:t> </w:t>
      </w:r>
      <w:r>
        <w:rPr/>
        <w:t>2017)</w:t>
      </w:r>
    </w:p>
    <w:p>
      <w:pPr>
        <w:pStyle w:val="BodyText"/>
        <w:ind w:left="1640"/>
      </w:pPr>
      <w:r>
        <w:rPr/>
        <w:t>Ms.</w:t>
      </w:r>
      <w:r>
        <w:rPr>
          <w:spacing w:val="-1"/>
        </w:rPr>
        <w:t> </w:t>
      </w:r>
      <w:r>
        <w:rPr/>
        <w:t>Deborah</w:t>
      </w:r>
      <w:r>
        <w:rPr>
          <w:spacing w:val="-1"/>
        </w:rPr>
        <w:t> </w:t>
      </w:r>
      <w:r>
        <w:rPr/>
        <w:t>Lucy</w:t>
      </w:r>
      <w:r>
        <w:rPr>
          <w:spacing w:val="-1"/>
        </w:rPr>
        <w:t> </w:t>
      </w:r>
      <w:r>
        <w:rPr/>
        <w:t>(June</w:t>
      </w:r>
      <w:r>
        <w:rPr>
          <w:spacing w:val="-3"/>
        </w:rPr>
        <w:t> </w:t>
      </w:r>
      <w:r>
        <w:rPr/>
        <w:t>21,</w:t>
      </w:r>
      <w:r>
        <w:rPr>
          <w:spacing w:val="-1"/>
        </w:rPr>
        <w:t> </w:t>
      </w:r>
      <w:r>
        <w:rPr/>
        <w:t>2017)</w:t>
      </w:r>
    </w:p>
    <w:p>
      <w:pPr>
        <w:pStyle w:val="BodyText"/>
        <w:ind w:left="1640"/>
      </w:pPr>
      <w:r>
        <w:rPr/>
        <w:t>Ms.</w:t>
      </w:r>
      <w:r>
        <w:rPr>
          <w:spacing w:val="-3"/>
        </w:rPr>
        <w:t> </w:t>
      </w:r>
      <w:r>
        <w:rPr/>
        <w:t>Michelle</w:t>
      </w:r>
      <w:r>
        <w:rPr>
          <w:spacing w:val="-2"/>
        </w:rPr>
        <w:t> </w:t>
      </w:r>
      <w:r>
        <w:rPr/>
        <w:t>Addison</w:t>
      </w:r>
      <w:r>
        <w:rPr>
          <w:spacing w:val="-1"/>
        </w:rPr>
        <w:t> </w:t>
      </w:r>
      <w:r>
        <w:rPr/>
        <w:t>(June</w:t>
      </w:r>
      <w:r>
        <w:rPr>
          <w:spacing w:val="-2"/>
        </w:rPr>
        <w:t> </w:t>
      </w:r>
      <w:r>
        <w:rPr/>
        <w:t>21,</w:t>
      </w:r>
      <w:r>
        <w:rPr>
          <w:spacing w:val="-3"/>
        </w:rPr>
        <w:t> </w:t>
      </w:r>
      <w:r>
        <w:rPr/>
        <w:t>2017)</w:t>
      </w:r>
    </w:p>
    <w:p>
      <w:pPr>
        <w:pStyle w:val="BodyText"/>
        <w:spacing w:before="1"/>
        <w:ind w:left="1640"/>
      </w:pPr>
      <w:r>
        <w:rPr/>
        <w:t>Ms.</w:t>
      </w:r>
      <w:r>
        <w:rPr>
          <w:spacing w:val="-1"/>
        </w:rPr>
        <w:t> </w:t>
      </w:r>
      <w:r>
        <w:rPr/>
        <w:t>Sheila</w:t>
      </w:r>
      <w:r>
        <w:rPr>
          <w:spacing w:val="-1"/>
        </w:rPr>
        <w:t> </w:t>
      </w:r>
      <w:r>
        <w:rPr/>
        <w:t>Cameron</w:t>
      </w:r>
      <w:r>
        <w:rPr>
          <w:spacing w:val="-4"/>
        </w:rPr>
        <w:t> </w:t>
      </w:r>
      <w:r>
        <w:rPr/>
        <w:t>(June</w:t>
      </w:r>
      <w:r>
        <w:rPr>
          <w:spacing w:val="-3"/>
        </w:rPr>
        <w:t> </w:t>
      </w:r>
      <w:r>
        <w:rPr/>
        <w:t>21,</w:t>
      </w:r>
      <w:r>
        <w:rPr>
          <w:spacing w:val="-2"/>
        </w:rPr>
        <w:t> </w:t>
      </w:r>
      <w:r>
        <w:rPr/>
        <w:t>2017)</w:t>
      </w:r>
    </w:p>
    <w:p>
      <w:pPr>
        <w:pStyle w:val="BodyText"/>
        <w:ind w:left="1640"/>
      </w:pPr>
      <w:r>
        <w:rPr/>
        <w:t>Ms.</w:t>
      </w:r>
      <w:r>
        <w:rPr>
          <w:spacing w:val="-1"/>
        </w:rPr>
        <w:t> </w:t>
      </w:r>
      <w:r>
        <w:rPr/>
        <w:t>Vinh</w:t>
      </w:r>
      <w:r>
        <w:rPr>
          <w:spacing w:val="-2"/>
        </w:rPr>
        <w:t> </w:t>
      </w:r>
      <w:r>
        <w:rPr/>
        <w:t>Lu</w:t>
      </w:r>
      <w:r>
        <w:rPr>
          <w:spacing w:val="-4"/>
        </w:rPr>
        <w:t> </w:t>
      </w:r>
      <w:r>
        <w:rPr/>
        <w:t>(June</w:t>
      </w:r>
      <w:r>
        <w:rPr>
          <w:spacing w:val="1"/>
        </w:rPr>
        <w:t> </w:t>
      </w:r>
      <w:r>
        <w:rPr/>
        <w:t>21,</w:t>
      </w:r>
      <w:r>
        <w:rPr>
          <w:spacing w:val="-3"/>
        </w:rPr>
        <w:t> </w:t>
      </w:r>
      <w:r>
        <w:rPr/>
        <w:t>2017)</w:t>
      </w:r>
    </w:p>
    <w:p>
      <w:pPr>
        <w:pStyle w:val="BodyText"/>
        <w:ind w:left="1640"/>
      </w:pPr>
      <w:r>
        <w:rPr/>
        <w:t>Mr.</w:t>
      </w:r>
      <w:r>
        <w:rPr>
          <w:spacing w:val="-2"/>
        </w:rPr>
        <w:t> </w:t>
      </w:r>
      <w:r>
        <w:rPr/>
        <w:t>Jim</w:t>
      </w:r>
      <w:r>
        <w:rPr>
          <w:spacing w:val="-3"/>
        </w:rPr>
        <w:t> </w:t>
      </w:r>
      <w:r>
        <w:rPr/>
        <w:t>Wernham</w:t>
      </w:r>
      <w:r>
        <w:rPr>
          <w:spacing w:val="1"/>
        </w:rPr>
        <w:t> </w:t>
      </w:r>
      <w:r>
        <w:rPr/>
        <w:t>(June</w:t>
      </w:r>
      <w:r>
        <w:rPr>
          <w:spacing w:val="-3"/>
        </w:rPr>
        <w:t> </w:t>
      </w:r>
      <w:r>
        <w:rPr/>
        <w:t>21,</w:t>
      </w:r>
      <w:r>
        <w:rPr>
          <w:spacing w:val="-1"/>
        </w:rPr>
        <w:t> </w:t>
      </w:r>
      <w:r>
        <w:rPr/>
        <w:t>2017)</w:t>
      </w:r>
    </w:p>
    <w:p>
      <w:pPr>
        <w:pStyle w:val="BodyText"/>
        <w:ind w:left="1640"/>
      </w:pPr>
      <w:r>
        <w:rPr/>
        <w:t>Mr.</w:t>
      </w:r>
      <w:r>
        <w:rPr>
          <w:spacing w:val="-2"/>
        </w:rPr>
        <w:t> </w:t>
      </w:r>
      <w:r>
        <w:rPr/>
        <w:t>Daniel Negro</w:t>
      </w:r>
      <w:r>
        <w:rPr>
          <w:spacing w:val="1"/>
        </w:rPr>
        <w:t> </w:t>
      </w:r>
      <w:r>
        <w:rPr/>
        <w:t>(June</w:t>
      </w:r>
      <w:r>
        <w:rPr>
          <w:spacing w:val="-2"/>
        </w:rPr>
        <w:t> </w:t>
      </w:r>
      <w:r>
        <w:rPr/>
        <w:t>21,</w:t>
      </w:r>
      <w:r>
        <w:rPr>
          <w:spacing w:val="-6"/>
        </w:rPr>
        <w:t> </w:t>
      </w:r>
      <w:r>
        <w:rPr/>
        <w:t>2017)</w:t>
      </w:r>
    </w:p>
    <w:p>
      <w:pPr>
        <w:pStyle w:val="BodyText"/>
        <w:spacing w:before="1"/>
        <w:ind w:left="1640"/>
      </w:pPr>
      <w:r>
        <w:rPr/>
        <w:t>Ms.</w:t>
      </w:r>
      <w:r>
        <w:rPr>
          <w:spacing w:val="-1"/>
        </w:rPr>
        <w:t> </w:t>
      </w:r>
      <w:r>
        <w:rPr/>
        <w:t>Lori</w:t>
      </w:r>
      <w:r>
        <w:rPr>
          <w:spacing w:val="-1"/>
        </w:rPr>
        <w:t> </w:t>
      </w:r>
      <w:r>
        <w:rPr/>
        <w:t>Neill</w:t>
      </w:r>
      <w:r>
        <w:rPr>
          <w:spacing w:val="-2"/>
        </w:rPr>
        <w:t> </w:t>
      </w:r>
      <w:r>
        <w:rPr/>
        <w:t>(June</w:t>
      </w:r>
      <w:r>
        <w:rPr>
          <w:spacing w:val="-3"/>
        </w:rPr>
        <w:t> </w:t>
      </w:r>
      <w:r>
        <w:rPr/>
        <w:t>21,</w:t>
      </w:r>
      <w:r>
        <w:rPr>
          <w:spacing w:val="-3"/>
        </w:rPr>
        <w:t> </w:t>
      </w:r>
      <w:r>
        <w:rPr/>
        <w:t>2017</w:t>
      </w:r>
      <w:r>
        <w:rPr>
          <w:spacing w:val="-1"/>
        </w:rPr>
        <w:t> </w:t>
      </w:r>
      <w:r>
        <w:rPr/>
        <w:t>via</w:t>
      </w:r>
      <w:r>
        <w:rPr>
          <w:spacing w:val="-4"/>
        </w:rPr>
        <w:t> </w:t>
      </w:r>
      <w:r>
        <w:rPr/>
        <w:t>teleconference)</w:t>
      </w:r>
    </w:p>
    <w:p>
      <w:pPr>
        <w:pStyle w:val="BodyText"/>
      </w:pPr>
    </w:p>
    <w:p>
      <w:pPr>
        <w:pStyle w:val="BodyText"/>
        <w:tabs>
          <w:tab w:pos="1640" w:val="left" w:leader="none"/>
        </w:tabs>
        <w:ind w:left="200"/>
      </w:pPr>
      <w:r>
        <w:rPr>
          <w:b/>
        </w:rPr>
        <w:t>Observer:</w:t>
        <w:tab/>
      </w:r>
      <w:r>
        <w:rPr/>
        <w:t>Ms.</w:t>
      </w:r>
      <w:r>
        <w:rPr>
          <w:spacing w:val="-1"/>
        </w:rPr>
        <w:t> </w:t>
      </w:r>
      <w:r>
        <w:rPr/>
        <w:t>Kate</w:t>
      </w:r>
      <w:r>
        <w:rPr>
          <w:spacing w:val="-2"/>
        </w:rPr>
        <w:t> </w:t>
      </w:r>
      <w:r>
        <w:rPr/>
        <w:t>McLeod,</w:t>
      </w:r>
      <w:r>
        <w:rPr>
          <w:spacing w:val="-1"/>
        </w:rPr>
        <w:t> </w:t>
      </w:r>
      <w:r>
        <w:rPr/>
        <w:t>Ontario</w:t>
      </w:r>
      <w:r>
        <w:rPr>
          <w:spacing w:val="-1"/>
        </w:rPr>
        <w:t> </w:t>
      </w:r>
      <w:r>
        <w:rPr/>
        <w:t>Physiotherapy</w:t>
      </w:r>
      <w:r>
        <w:rPr>
          <w:spacing w:val="-1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(June</w:t>
      </w:r>
      <w:r>
        <w:rPr>
          <w:spacing w:val="1"/>
        </w:rPr>
        <w:t> </w:t>
      </w:r>
      <w:r>
        <w:rPr/>
        <w:t>21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22,</w:t>
      </w:r>
      <w:r>
        <w:rPr>
          <w:spacing w:val="-3"/>
        </w:rPr>
        <w:t> </w:t>
      </w:r>
      <w:r>
        <w:rPr/>
        <w:t>2017)</w:t>
      </w: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7294"/>
      </w:tblGrid>
      <w:tr>
        <w:trPr>
          <w:trHeight w:val="2371" w:hRule="atLeast"/>
        </w:trPr>
        <w:tc>
          <w:tcPr>
            <w:tcW w:w="1081" w:type="dxa"/>
          </w:tcPr>
          <w:p>
            <w:pPr>
              <w:pStyle w:val="TableParagraph"/>
              <w:spacing w:line="225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9:00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AM</w:t>
            </w:r>
          </w:p>
        </w:tc>
        <w:tc>
          <w:tcPr>
            <w:tcW w:w="7294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Welcome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and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Introduction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7" w:right="184"/>
              <w:rPr>
                <w:sz w:val="22"/>
              </w:rPr>
            </w:pPr>
            <w:r>
              <w:rPr>
                <w:sz w:val="22"/>
              </w:rPr>
              <w:t>Mr. Gary Rehan, President, welcomed guests and members of Council. As part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of the annual fire training, the emergency exits were identified and protocols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reviewed.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0" w:lineRule="atLeast"/>
              <w:ind w:left="107" w:right="584"/>
              <w:rPr>
                <w:sz w:val="22"/>
              </w:rPr>
            </w:pPr>
            <w:r>
              <w:rPr>
                <w:sz w:val="22"/>
              </w:rPr>
              <w:t>Council was informed all council and committee meeting packages will no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longer be provided in paper format in support of reducing costs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conserving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paper.</w:t>
            </w:r>
          </w:p>
        </w:tc>
      </w:tr>
    </w:tbl>
    <w:p>
      <w:pPr>
        <w:spacing w:after="0" w:line="270" w:lineRule="atLeast"/>
        <w:rPr>
          <w:sz w:val="22"/>
        </w:rPr>
        <w:sectPr>
          <w:headerReference w:type="default" r:id="rId5"/>
          <w:type w:val="continuous"/>
          <w:pgSz w:w="12240" w:h="15840"/>
          <w:pgMar w:header="708" w:top="1540" w:bottom="280" w:left="1240" w:right="1140"/>
        </w:sectPr>
      </w:pPr>
    </w:p>
    <w:p>
      <w:pPr>
        <w:pStyle w:val="BodyText"/>
        <w:spacing w:before="4"/>
        <w:rPr>
          <w:sz w:val="3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7261"/>
        <w:gridCol w:w="1262"/>
      </w:tblGrid>
      <w:tr>
        <w:trPr>
          <w:trHeight w:val="647" w:hRule="atLeast"/>
        </w:trPr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61" w:type="dxa"/>
          </w:tcPr>
          <w:p>
            <w:pPr>
              <w:pStyle w:val="TableParagraph"/>
              <w:spacing w:line="225" w:lineRule="exact"/>
              <w:ind w:left="131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confidentiality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councillor declaration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forms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were</w:t>
            </w:r>
          </w:p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sz w:val="22"/>
              </w:rPr>
              <w:t>distributed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asked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completed 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08" w:hRule="atLeast"/>
        </w:trPr>
        <w:tc>
          <w:tcPr>
            <w:tcW w:w="1009" w:type="dxa"/>
          </w:tcPr>
          <w:p>
            <w:pPr>
              <w:pStyle w:val="TableParagraph"/>
              <w:spacing w:before="114"/>
              <w:ind w:left="177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</w:t>
            </w:r>
          </w:p>
          <w:p>
            <w:pPr>
              <w:pStyle w:val="TableParagraph"/>
              <w:ind w:left="179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261" w:type="dxa"/>
            <w:vMerge w:val="restart"/>
          </w:tcPr>
          <w:p>
            <w:pPr>
              <w:pStyle w:val="TableParagraph"/>
              <w:spacing w:before="114"/>
              <w:ind w:left="131" w:right="4942"/>
              <w:rPr>
                <w:b/>
                <w:sz w:val="22"/>
              </w:rPr>
            </w:pPr>
            <w:r>
              <w:rPr>
                <w:b/>
                <w:sz w:val="22"/>
              </w:rPr>
              <w:t>Approval of the Agenda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1.0</w:t>
            </w:r>
          </w:p>
          <w:p>
            <w:pPr>
              <w:pStyle w:val="TableParagraph"/>
              <w:ind w:left="131" w:right="1368"/>
              <w:rPr>
                <w:sz w:val="22"/>
              </w:rPr>
            </w:pPr>
            <w:r>
              <w:rPr>
                <w:sz w:val="22"/>
              </w:rPr>
              <w:t>It is moved by Ms. Jane Darville and seconded by Ms. Zita Devan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1" w:right="195"/>
              <w:rPr>
                <w:sz w:val="22"/>
              </w:rPr>
            </w:pPr>
            <w:r>
              <w:rPr>
                <w:sz w:val="22"/>
              </w:rPr>
              <w:t>The agenda be accepted with the possibility for changes to the order of items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to address time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constraints.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9" w:hRule="atLeast"/>
        </w:trPr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99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611" w:hRule="atLeast"/>
        </w:trPr>
        <w:tc>
          <w:tcPr>
            <w:tcW w:w="1009" w:type="dxa"/>
          </w:tcPr>
          <w:p>
            <w:pPr>
              <w:pStyle w:val="TableParagraph"/>
              <w:spacing w:before="114"/>
              <w:ind w:right="32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2.0</w:t>
            </w:r>
          </w:p>
        </w:tc>
        <w:tc>
          <w:tcPr>
            <w:tcW w:w="7261" w:type="dxa"/>
          </w:tcPr>
          <w:p>
            <w:pPr>
              <w:pStyle w:val="TableParagraph"/>
              <w:spacing w:before="114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Fiduciary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Duty/Conflict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Interest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1" w:right="106"/>
              <w:rPr>
                <w:sz w:val="22"/>
              </w:rPr>
            </w:pPr>
            <w:r>
              <w:rPr>
                <w:sz w:val="22"/>
              </w:rPr>
              <w:t>Mr. Rod Hamilton, Associate Registrar, Policy and Quality Assurance, reviewed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Council’s fiduciary responsibilities and options for managing conflicts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interest.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8" w:hRule="atLeast"/>
        </w:trPr>
        <w:tc>
          <w:tcPr>
            <w:tcW w:w="1009" w:type="dxa"/>
          </w:tcPr>
          <w:p>
            <w:pPr>
              <w:pStyle w:val="TableParagraph"/>
              <w:spacing w:before="114"/>
              <w:ind w:left="177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9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261" w:type="dxa"/>
            <w:vMerge w:val="restart"/>
          </w:tcPr>
          <w:p>
            <w:pPr>
              <w:pStyle w:val="TableParagraph"/>
              <w:spacing w:before="114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in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camera </w:t>
            </w:r>
            <w:r>
              <w:rPr>
                <w:b/>
                <w:sz w:val="22"/>
              </w:rPr>
              <w:t>pursuant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section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7(2)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Health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Professions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Procedural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  <w:p>
            <w:pPr>
              <w:pStyle w:val="TableParagraph"/>
              <w:spacing w:before="1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3.0</w:t>
            </w:r>
          </w:p>
          <w:p>
            <w:pPr>
              <w:pStyle w:val="TableParagraph"/>
              <w:ind w:left="131" w:right="707"/>
              <w:rPr>
                <w:sz w:val="22"/>
              </w:rPr>
            </w:pPr>
            <w:r>
              <w:rPr>
                <w:sz w:val="22"/>
              </w:rPr>
              <w:t>It is moved by Ms. Theresa Stevens and seconded by Mr. Tyrone Skanes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1" w:right="180"/>
              <w:rPr>
                <w:sz w:val="22"/>
              </w:rPr>
            </w:pPr>
            <w:r>
              <w:rPr>
                <w:sz w:val="22"/>
              </w:rPr>
              <w:t>Council move </w:t>
            </w:r>
            <w:r>
              <w:rPr>
                <w:i/>
                <w:sz w:val="22"/>
              </w:rPr>
              <w:t>in camera </w:t>
            </w:r>
            <w:r>
              <w:rPr>
                <w:sz w:val="22"/>
              </w:rPr>
              <w:t>to discuss matters in keeping with Section 7(2) of 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Professions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Code.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31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moved back 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 portion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its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meeting 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a.m.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6" w:hRule="atLeast"/>
        </w:trPr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99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2149" w:hRule="atLeast"/>
        </w:trPr>
        <w:tc>
          <w:tcPr>
            <w:tcW w:w="1009" w:type="dxa"/>
          </w:tcPr>
          <w:p>
            <w:pPr>
              <w:pStyle w:val="TableParagraph"/>
              <w:spacing w:before="114"/>
              <w:ind w:right="32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4.0</w:t>
            </w:r>
          </w:p>
        </w:tc>
        <w:tc>
          <w:tcPr>
            <w:tcW w:w="7261" w:type="dxa"/>
          </w:tcPr>
          <w:p>
            <w:pPr>
              <w:pStyle w:val="TableParagraph"/>
              <w:spacing w:before="114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Sexual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Abuse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Awareness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Training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1" w:right="124"/>
              <w:rPr>
                <w:sz w:val="22"/>
              </w:rPr>
            </w:pPr>
            <w:r>
              <w:rPr>
                <w:sz w:val="22"/>
              </w:rPr>
              <w:t>Ms. Stephanie Swayne, MSW, facilitated sexual abuse awareness training with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councillors, committee members and staff. Key concepts included continuous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consent, unequal power distribution, cumulative trauma over time,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boundaries. Bill 87 and its impact on how colleges manage sexual abuse cases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was also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touched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91" w:hRule="atLeast"/>
        </w:trPr>
        <w:tc>
          <w:tcPr>
            <w:tcW w:w="1009" w:type="dxa"/>
          </w:tcPr>
          <w:p>
            <w:pPr>
              <w:pStyle w:val="TableParagraph"/>
              <w:spacing w:before="113"/>
              <w:ind w:right="32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5.0</w:t>
            </w:r>
          </w:p>
        </w:tc>
        <w:tc>
          <w:tcPr>
            <w:tcW w:w="7261" w:type="dxa"/>
          </w:tcPr>
          <w:p>
            <w:pPr>
              <w:pStyle w:val="TableParagraph"/>
              <w:spacing w:before="113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Council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Members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Outreach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College’s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strategic initiatives,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engages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yearly</w:t>
            </w:r>
          </w:p>
          <w:p>
            <w:pPr>
              <w:pStyle w:val="TableParagraph"/>
              <w:ind w:left="131" w:right="136"/>
              <w:rPr>
                <w:sz w:val="22"/>
              </w:rPr>
            </w:pPr>
            <w:r>
              <w:rPr>
                <w:sz w:val="22"/>
              </w:rPr>
              <w:t>outreach events across the province. This year’s topic is the Quality Assurance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Program.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Councillors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invited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 co-presenters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Ms.</w:t>
            </w:r>
          </w:p>
          <w:p>
            <w:pPr>
              <w:pStyle w:val="TableParagraph"/>
              <w:spacing w:line="270" w:lineRule="atLeast"/>
              <w:ind w:left="131" w:right="201"/>
              <w:rPr>
                <w:sz w:val="22"/>
              </w:rPr>
            </w:pPr>
            <w:r>
              <w:rPr>
                <w:sz w:val="22"/>
              </w:rPr>
              <w:t>Fiona Campbell, Senior Practice Advisor and provided with information about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appropriate arrangements.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708" w:footer="0" w:top="1540" w:bottom="280" w:left="1240" w:right="1140"/>
        </w:sectPr>
      </w:pPr>
    </w:p>
    <w:p>
      <w:pPr>
        <w:pStyle w:val="BodyText"/>
        <w:spacing w:before="4"/>
        <w:rPr>
          <w:sz w:val="3"/>
        </w:r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7411"/>
      </w:tblGrid>
      <w:tr>
        <w:trPr>
          <w:trHeight w:val="3065" w:hRule="atLeast"/>
        </w:trPr>
        <w:tc>
          <w:tcPr>
            <w:tcW w:w="797" w:type="dxa"/>
          </w:tcPr>
          <w:p>
            <w:pPr>
              <w:pStyle w:val="TableParagraph"/>
              <w:spacing w:line="225" w:lineRule="exact"/>
              <w:ind w:left="255"/>
              <w:rPr>
                <w:b/>
                <w:sz w:val="22"/>
              </w:rPr>
            </w:pPr>
            <w:r>
              <w:rPr>
                <w:b/>
                <w:sz w:val="22"/>
              </w:rPr>
              <w:t>6.0</w:t>
            </w:r>
          </w:p>
        </w:tc>
        <w:tc>
          <w:tcPr>
            <w:tcW w:w="7411" w:type="dxa"/>
          </w:tcPr>
          <w:p>
            <w:pPr>
              <w:pStyle w:val="TableParagraph"/>
              <w:spacing w:line="225" w:lineRule="exact"/>
              <w:ind w:left="202"/>
              <w:rPr>
                <w:b/>
                <w:sz w:val="22"/>
              </w:rPr>
            </w:pPr>
            <w:r>
              <w:rPr>
                <w:b/>
                <w:sz w:val="22"/>
              </w:rPr>
              <w:t>Advisory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Group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Regulatory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Excellence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Governance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Day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02" w:right="504"/>
              <w:rPr>
                <w:sz w:val="22"/>
              </w:rPr>
            </w:pPr>
            <w:r>
              <w:rPr>
                <w:sz w:val="22"/>
              </w:rPr>
              <w:t>Ms. Sharee Mandel, Councillor, provided an update on discussions from 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Advisory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Regulatory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Excellence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governance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day.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02" w:right="421"/>
              <w:rPr>
                <w:sz w:val="22"/>
              </w:rPr>
            </w:pPr>
            <w:r>
              <w:rPr>
                <w:sz w:val="22"/>
              </w:rPr>
              <w:t>Council discussed the potential pros and cons of alternative governance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structures including skills-based (rather than elected) Council, ineligibility 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Council members for all statutory committees and equal pay for public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Council.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Further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discussions 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anticipated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year.</w:t>
            </w:r>
          </w:p>
        </w:tc>
      </w:tr>
      <w:tr>
        <w:trPr>
          <w:trHeight w:val="1610" w:hRule="atLeast"/>
        </w:trPr>
        <w:tc>
          <w:tcPr>
            <w:tcW w:w="797" w:type="dxa"/>
          </w:tcPr>
          <w:p>
            <w:pPr>
              <w:pStyle w:val="TableParagraph"/>
              <w:spacing w:before="115"/>
              <w:ind w:left="255"/>
              <w:rPr>
                <w:b/>
                <w:sz w:val="22"/>
              </w:rPr>
            </w:pPr>
            <w:r>
              <w:rPr>
                <w:b/>
                <w:sz w:val="22"/>
              </w:rPr>
              <w:t>7.0</w:t>
            </w:r>
          </w:p>
        </w:tc>
        <w:tc>
          <w:tcPr>
            <w:tcW w:w="7411" w:type="dxa"/>
          </w:tcPr>
          <w:p>
            <w:pPr>
              <w:pStyle w:val="TableParagraph"/>
              <w:spacing w:before="115"/>
              <w:ind w:left="202"/>
              <w:rPr>
                <w:b/>
                <w:sz w:val="22"/>
              </w:rPr>
            </w:pPr>
            <w:r>
              <w:rPr>
                <w:b/>
                <w:sz w:val="22"/>
              </w:rPr>
              <w:t>Risk-Based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Regulation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02" w:right="291"/>
              <w:rPr>
                <w:sz w:val="22"/>
              </w:rPr>
            </w:pPr>
            <w:r>
              <w:rPr>
                <w:sz w:val="22"/>
              </w:rPr>
              <w:t>Ms. Shenda Tanchak, Registrar, reviewed the key principles and benefits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risk-based regulation, and explored how the College follows a combination 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risk-based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rules-based regulation.</w:t>
            </w:r>
          </w:p>
        </w:tc>
      </w:tr>
      <w:tr>
        <w:trPr>
          <w:trHeight w:val="2149" w:hRule="atLeast"/>
        </w:trPr>
        <w:tc>
          <w:tcPr>
            <w:tcW w:w="797" w:type="dxa"/>
          </w:tcPr>
          <w:p>
            <w:pPr>
              <w:pStyle w:val="TableParagraph"/>
              <w:spacing w:before="114"/>
              <w:ind w:left="255"/>
              <w:rPr>
                <w:b/>
                <w:sz w:val="22"/>
              </w:rPr>
            </w:pPr>
            <w:r>
              <w:rPr>
                <w:b/>
                <w:sz w:val="22"/>
              </w:rPr>
              <w:t>8.0</w:t>
            </w:r>
          </w:p>
        </w:tc>
        <w:tc>
          <w:tcPr>
            <w:tcW w:w="7411" w:type="dxa"/>
          </w:tcPr>
          <w:p>
            <w:pPr>
              <w:pStyle w:val="TableParagraph"/>
              <w:spacing w:before="114"/>
              <w:ind w:left="202"/>
              <w:rPr>
                <w:b/>
                <w:sz w:val="22"/>
              </w:rPr>
            </w:pPr>
            <w:r>
              <w:rPr>
                <w:b/>
                <w:sz w:val="22"/>
              </w:rPr>
              <w:t>Role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Essential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Competencies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02" w:right="339"/>
              <w:rPr>
                <w:sz w:val="22"/>
              </w:rPr>
            </w:pPr>
            <w:r>
              <w:rPr>
                <w:sz w:val="22"/>
              </w:rPr>
              <w:t>Ms. Fiona Campbell, reviewed the seven key competencies required 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physiotherapists and reviewed a case study to demonstrate how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“Essential Competency Skills Profile for Physiotherapists in Canada” works. It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was noted that the Competency Profile is a useful tool for investigation,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analysis,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advice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setting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goals.</w:t>
            </w:r>
          </w:p>
        </w:tc>
      </w:tr>
      <w:tr>
        <w:trPr>
          <w:trHeight w:val="3222" w:hRule="atLeast"/>
        </w:trPr>
        <w:tc>
          <w:tcPr>
            <w:tcW w:w="797" w:type="dxa"/>
          </w:tcPr>
          <w:p>
            <w:pPr>
              <w:pStyle w:val="TableParagraph"/>
              <w:spacing w:before="113"/>
              <w:ind w:left="255"/>
              <w:rPr>
                <w:b/>
                <w:sz w:val="22"/>
              </w:rPr>
            </w:pPr>
            <w:r>
              <w:rPr>
                <w:b/>
                <w:sz w:val="22"/>
              </w:rPr>
              <w:t>9.0</w:t>
            </w:r>
          </w:p>
        </w:tc>
        <w:tc>
          <w:tcPr>
            <w:tcW w:w="7411" w:type="dxa"/>
          </w:tcPr>
          <w:p>
            <w:pPr>
              <w:pStyle w:val="TableParagraph"/>
              <w:spacing w:before="113"/>
              <w:ind w:left="202" w:right="1430"/>
              <w:rPr>
                <w:b/>
                <w:sz w:val="22"/>
              </w:rPr>
            </w:pPr>
            <w:r>
              <w:rPr>
                <w:b/>
                <w:sz w:val="22"/>
              </w:rPr>
              <w:t>What is Physio? A Tool for Understanding When a Treatment is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Physiotherapy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Regulatory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Purposes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02" w:right="389"/>
              <w:rPr>
                <w:sz w:val="22"/>
              </w:rPr>
            </w:pPr>
            <w:r>
              <w:rPr>
                <w:sz w:val="22"/>
              </w:rPr>
              <w:t>At its March Council meeting, Council was introduced to a decision making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tool that was created by the Canadian Alliance of Physiotherapy Regulators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(CAPR) Registrar’s Group to assist committees in determining if an emerging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alternative treatment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regulated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physiotherapy.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02" w:right="284"/>
              <w:rPr>
                <w:sz w:val="22"/>
              </w:rPr>
            </w:pPr>
            <w:r>
              <w:rPr>
                <w:sz w:val="22"/>
              </w:rPr>
              <w:t>Ms. Anita Ashton, Associate Registrar, Professional Conduct and Registration,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reviewed how the tool works by working through a few scenarios 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Council.</w:t>
            </w:r>
          </w:p>
        </w:tc>
      </w:tr>
      <w:tr>
        <w:trPr>
          <w:trHeight w:val="2258" w:hRule="atLeast"/>
        </w:trPr>
        <w:tc>
          <w:tcPr>
            <w:tcW w:w="797" w:type="dxa"/>
          </w:tcPr>
          <w:p>
            <w:pPr>
              <w:pStyle w:val="TableParagraph"/>
              <w:spacing w:before="11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10.0</w:t>
            </w:r>
          </w:p>
        </w:tc>
        <w:tc>
          <w:tcPr>
            <w:tcW w:w="7411" w:type="dxa"/>
          </w:tcPr>
          <w:p>
            <w:pPr>
              <w:pStyle w:val="TableParagraph"/>
              <w:spacing w:before="115"/>
              <w:ind w:left="202"/>
              <w:rPr>
                <w:b/>
                <w:sz w:val="22"/>
              </w:rPr>
            </w:pPr>
            <w:r>
              <w:rPr>
                <w:b/>
                <w:sz w:val="22"/>
              </w:rPr>
              <w:t>New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Certificate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Registration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Facilitate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Cross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Border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Ms. Tanchak reported on a Memorandum of Understanding (MOU) achieved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through CAPR. The MOU which will make it easier and less expensive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physiotherapists to provide care in provinces in which they are not presently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registered. The agreement applies to physiotherapists who provide care in-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 through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telehealth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yield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restricted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certificate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reduced</w:t>
            </w:r>
          </w:p>
          <w:p>
            <w:pPr>
              <w:pStyle w:val="TableParagraph"/>
              <w:spacing w:line="243" w:lineRule="exact"/>
              <w:ind w:left="202"/>
              <w:rPr>
                <w:sz w:val="22"/>
              </w:rPr>
            </w:pPr>
            <w:r>
              <w:rPr>
                <w:sz w:val="22"/>
              </w:rPr>
              <w:t>registration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fees.</w:t>
            </w:r>
          </w:p>
        </w:tc>
      </w:tr>
    </w:tbl>
    <w:p>
      <w:pPr>
        <w:spacing w:after="0" w:line="243" w:lineRule="exact"/>
        <w:rPr>
          <w:sz w:val="22"/>
        </w:rPr>
        <w:sectPr>
          <w:pgSz w:w="12240" w:h="15840"/>
          <w:pgMar w:header="708" w:footer="0" w:top="1540" w:bottom="280" w:left="1240" w:right="1140"/>
        </w:sectPr>
      </w:pPr>
    </w:p>
    <w:p>
      <w:pPr>
        <w:pStyle w:val="Heading1"/>
        <w:tabs>
          <w:tab w:pos="1297" w:val="left" w:leader="none"/>
        </w:tabs>
        <w:spacing w:line="266" w:lineRule="exact"/>
        <w:ind w:left="498"/>
        <w:jc w:val="left"/>
      </w:pPr>
      <w:r>
        <w:rPr/>
        <w:t>11.0</w:t>
        <w:tab/>
        <w:t>Canadian</w:t>
      </w:r>
      <w:r>
        <w:rPr>
          <w:spacing w:val="-4"/>
        </w:rPr>
        <w:t> </w:t>
      </w:r>
      <w:r>
        <w:rPr/>
        <w:t>Alliance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Physiotherapy</w:t>
      </w:r>
      <w:r>
        <w:rPr>
          <w:spacing w:val="-3"/>
        </w:rPr>
        <w:t> </w:t>
      </w:r>
      <w:r>
        <w:rPr/>
        <w:t>Regulators</w:t>
      </w:r>
      <w:r>
        <w:rPr>
          <w:spacing w:val="2"/>
        </w:rPr>
        <w:t> </w:t>
      </w:r>
      <w:r>
        <w:rPr/>
        <w:t>Update</w:t>
      </w:r>
    </w:p>
    <w:p>
      <w:pPr>
        <w:pStyle w:val="BodyText"/>
        <w:rPr>
          <w:b/>
        </w:rPr>
      </w:pPr>
    </w:p>
    <w:p>
      <w:pPr>
        <w:pStyle w:val="BodyText"/>
        <w:ind w:left="1297" w:right="2009"/>
      </w:pPr>
      <w:r>
        <w:rPr/>
        <w:t>Mr. Darryn Mandel, Councillor and CAPR Board member, provided an</w:t>
      </w:r>
      <w:r>
        <w:rPr>
          <w:spacing w:val="1"/>
        </w:rPr>
        <w:t> </w:t>
      </w:r>
      <w:r>
        <w:rPr/>
        <w:t>overview of the historical framework that led to changes to the current</w:t>
      </w:r>
      <w:r>
        <w:rPr>
          <w:spacing w:val="1"/>
        </w:rPr>
        <w:t> </w:t>
      </w:r>
      <w:r>
        <w:rPr/>
        <w:t>process for the CAPR examination and credentialing system. Examination</w:t>
      </w:r>
      <w:r>
        <w:rPr>
          <w:spacing w:val="-47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CAPR Financial</w:t>
      </w:r>
      <w:r>
        <w:rPr>
          <w:spacing w:val="-1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were also</w:t>
      </w:r>
      <w:r>
        <w:rPr>
          <w:spacing w:val="1"/>
        </w:rPr>
        <w:t> </w:t>
      </w:r>
      <w:r>
        <w:rPr/>
        <w:t>reviewed.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297" w:val="left" w:leader="none"/>
          <w:tab w:pos="1298" w:val="left" w:leader="none"/>
        </w:tabs>
        <w:spacing w:line="240" w:lineRule="auto" w:before="0" w:after="0"/>
        <w:ind w:left="1297" w:right="0" w:hanging="800"/>
        <w:jc w:val="left"/>
      </w:pPr>
      <w:r>
        <w:rPr/>
        <w:t>Annual</w:t>
      </w:r>
      <w:r>
        <w:rPr>
          <w:spacing w:val="-1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Reports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2016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2017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297"/>
      </w:pPr>
      <w:r>
        <w:rPr/>
        <w:t>Received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no comments.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2017" w:val="left" w:leader="none"/>
          <w:tab w:pos="2018" w:val="left" w:leader="none"/>
        </w:tabs>
        <w:spacing w:line="240" w:lineRule="auto" w:before="0" w:after="0"/>
        <w:ind w:left="2017" w:right="0" w:hanging="361"/>
        <w:jc w:val="left"/>
        <w:rPr>
          <w:sz w:val="22"/>
        </w:rPr>
      </w:pPr>
      <w:r>
        <w:rPr>
          <w:sz w:val="22"/>
        </w:rPr>
        <w:t>Executive</w:t>
      </w:r>
      <w:r>
        <w:rPr>
          <w:spacing w:val="-3"/>
          <w:sz w:val="22"/>
        </w:rPr>
        <w:t> </w:t>
      </w:r>
      <w:r>
        <w:rPr>
          <w:sz w:val="22"/>
        </w:rPr>
        <w:t>Committee</w:t>
      </w:r>
    </w:p>
    <w:p>
      <w:pPr>
        <w:pStyle w:val="ListParagraph"/>
        <w:numPr>
          <w:ilvl w:val="2"/>
          <w:numId w:val="1"/>
        </w:numPr>
        <w:tabs>
          <w:tab w:pos="2017" w:val="left" w:leader="none"/>
          <w:tab w:pos="2018" w:val="left" w:leader="none"/>
        </w:tabs>
        <w:spacing w:line="279" w:lineRule="exact" w:before="2" w:after="0"/>
        <w:ind w:left="2017" w:right="0" w:hanging="361"/>
        <w:jc w:val="left"/>
        <w:rPr>
          <w:sz w:val="22"/>
        </w:rPr>
      </w:pPr>
      <w:r>
        <w:rPr>
          <w:sz w:val="22"/>
        </w:rPr>
        <w:t>Registration</w:t>
      </w:r>
      <w:r>
        <w:rPr>
          <w:spacing w:val="-2"/>
          <w:sz w:val="22"/>
        </w:rPr>
        <w:t> </w:t>
      </w:r>
      <w:r>
        <w:rPr>
          <w:sz w:val="22"/>
        </w:rPr>
        <w:t>Committee</w:t>
      </w:r>
    </w:p>
    <w:p>
      <w:pPr>
        <w:pStyle w:val="ListParagraph"/>
        <w:numPr>
          <w:ilvl w:val="2"/>
          <w:numId w:val="1"/>
        </w:numPr>
        <w:tabs>
          <w:tab w:pos="2017" w:val="left" w:leader="none"/>
          <w:tab w:pos="2018" w:val="left" w:leader="none"/>
        </w:tabs>
        <w:spacing w:line="279" w:lineRule="exact" w:before="0" w:after="0"/>
        <w:ind w:left="2017" w:right="0" w:hanging="361"/>
        <w:jc w:val="left"/>
        <w:rPr>
          <w:sz w:val="22"/>
        </w:rPr>
      </w:pPr>
      <w:r>
        <w:rPr>
          <w:sz w:val="22"/>
        </w:rPr>
        <w:t>Quality</w:t>
      </w:r>
      <w:r>
        <w:rPr>
          <w:spacing w:val="-1"/>
          <w:sz w:val="22"/>
        </w:rPr>
        <w:t> </w:t>
      </w:r>
      <w:r>
        <w:rPr>
          <w:sz w:val="22"/>
        </w:rPr>
        <w:t>Assurance Committee</w:t>
      </w:r>
    </w:p>
    <w:p>
      <w:pPr>
        <w:pStyle w:val="ListParagraph"/>
        <w:numPr>
          <w:ilvl w:val="2"/>
          <w:numId w:val="1"/>
        </w:numPr>
        <w:tabs>
          <w:tab w:pos="2017" w:val="left" w:leader="none"/>
          <w:tab w:pos="2018" w:val="left" w:leader="none"/>
        </w:tabs>
        <w:spacing w:line="240" w:lineRule="auto" w:before="0" w:after="0"/>
        <w:ind w:left="2017" w:right="0" w:hanging="361"/>
        <w:jc w:val="left"/>
        <w:rPr>
          <w:sz w:val="22"/>
        </w:rPr>
      </w:pPr>
      <w:r>
        <w:rPr>
          <w:sz w:val="22"/>
        </w:rPr>
        <w:t>Patient</w:t>
      </w:r>
      <w:r>
        <w:rPr>
          <w:spacing w:val="-3"/>
          <w:sz w:val="22"/>
        </w:rPr>
        <w:t> </w:t>
      </w:r>
      <w:r>
        <w:rPr>
          <w:sz w:val="22"/>
        </w:rPr>
        <w:t>Relations</w:t>
      </w:r>
      <w:r>
        <w:rPr>
          <w:spacing w:val="-3"/>
          <w:sz w:val="22"/>
        </w:rPr>
        <w:t> </w:t>
      </w:r>
      <w:r>
        <w:rPr>
          <w:sz w:val="22"/>
        </w:rPr>
        <w:t>Committee</w:t>
      </w:r>
    </w:p>
    <w:p>
      <w:pPr>
        <w:pStyle w:val="ListParagraph"/>
        <w:numPr>
          <w:ilvl w:val="3"/>
          <w:numId w:val="1"/>
        </w:numPr>
        <w:tabs>
          <w:tab w:pos="2420" w:val="left" w:leader="none"/>
          <w:tab w:pos="2421" w:val="left" w:leader="none"/>
        </w:tabs>
        <w:spacing w:line="240" w:lineRule="auto" w:before="1" w:after="0"/>
        <w:ind w:left="2421" w:right="0" w:hanging="361"/>
        <w:jc w:val="left"/>
        <w:rPr>
          <w:sz w:val="22"/>
        </w:rPr>
      </w:pPr>
      <w:r>
        <w:rPr>
          <w:sz w:val="22"/>
        </w:rPr>
        <w:t>Funding</w:t>
      </w:r>
      <w:r>
        <w:rPr>
          <w:spacing w:val="-2"/>
          <w:sz w:val="22"/>
        </w:rPr>
        <w:t> </w:t>
      </w:r>
      <w:r>
        <w:rPr>
          <w:sz w:val="22"/>
        </w:rPr>
        <w:t>for Therapy</w:t>
      </w:r>
    </w:p>
    <w:p>
      <w:pPr>
        <w:pStyle w:val="ListParagraph"/>
        <w:numPr>
          <w:ilvl w:val="2"/>
          <w:numId w:val="1"/>
        </w:numPr>
        <w:tabs>
          <w:tab w:pos="2017" w:val="left" w:leader="none"/>
          <w:tab w:pos="2018" w:val="left" w:leader="none"/>
        </w:tabs>
        <w:spacing w:line="240" w:lineRule="auto" w:before="0" w:after="0"/>
        <w:ind w:left="2017" w:right="0" w:hanging="361"/>
        <w:jc w:val="left"/>
        <w:rPr>
          <w:sz w:val="22"/>
        </w:rPr>
      </w:pPr>
      <w:r>
        <w:rPr>
          <w:sz w:val="22"/>
        </w:rPr>
        <w:t>Inquiries,</w:t>
      </w:r>
      <w:r>
        <w:rPr>
          <w:spacing w:val="-2"/>
          <w:sz w:val="22"/>
        </w:rPr>
        <w:t> </w:t>
      </w:r>
      <w:r>
        <w:rPr>
          <w:sz w:val="22"/>
        </w:rPr>
        <w:t>Reports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Complaints</w:t>
      </w:r>
      <w:r>
        <w:rPr>
          <w:spacing w:val="-2"/>
          <w:sz w:val="22"/>
        </w:rPr>
        <w:t> </w:t>
      </w:r>
      <w:r>
        <w:rPr>
          <w:sz w:val="22"/>
        </w:rPr>
        <w:t>Committee</w:t>
      </w:r>
    </w:p>
    <w:p>
      <w:pPr>
        <w:pStyle w:val="ListParagraph"/>
        <w:numPr>
          <w:ilvl w:val="2"/>
          <w:numId w:val="1"/>
        </w:numPr>
        <w:tabs>
          <w:tab w:pos="2017" w:val="left" w:leader="none"/>
          <w:tab w:pos="2018" w:val="left" w:leader="none"/>
        </w:tabs>
        <w:spacing w:line="279" w:lineRule="exact" w:before="1" w:after="0"/>
        <w:ind w:left="2017" w:right="0" w:hanging="361"/>
        <w:jc w:val="left"/>
        <w:rPr>
          <w:sz w:val="22"/>
        </w:rPr>
      </w:pPr>
      <w:r>
        <w:rPr>
          <w:sz w:val="22"/>
        </w:rPr>
        <w:t>Discipline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Fitness to</w:t>
      </w:r>
      <w:r>
        <w:rPr>
          <w:spacing w:val="-3"/>
          <w:sz w:val="22"/>
        </w:rPr>
        <w:t> </w:t>
      </w:r>
      <w:r>
        <w:rPr>
          <w:sz w:val="22"/>
        </w:rPr>
        <w:t>Practise</w:t>
      </w:r>
      <w:r>
        <w:rPr>
          <w:spacing w:val="-4"/>
          <w:sz w:val="22"/>
        </w:rPr>
        <w:t> </w:t>
      </w:r>
      <w:r>
        <w:rPr>
          <w:sz w:val="22"/>
        </w:rPr>
        <w:t>Committees</w:t>
      </w:r>
    </w:p>
    <w:p>
      <w:pPr>
        <w:pStyle w:val="ListParagraph"/>
        <w:numPr>
          <w:ilvl w:val="2"/>
          <w:numId w:val="1"/>
        </w:numPr>
        <w:tabs>
          <w:tab w:pos="2017" w:val="left" w:leader="none"/>
          <w:tab w:pos="2018" w:val="left" w:leader="none"/>
        </w:tabs>
        <w:spacing w:line="279" w:lineRule="exact" w:before="0" w:after="0"/>
        <w:ind w:left="2017" w:right="0" w:hanging="361"/>
        <w:jc w:val="left"/>
        <w:rPr>
          <w:sz w:val="22"/>
        </w:rPr>
      </w:pPr>
      <w:r>
        <w:rPr>
          <w:sz w:val="22"/>
        </w:rPr>
        <w:t>Finance Committee</w:t>
      </w:r>
    </w:p>
    <w:p>
      <w:pPr>
        <w:pStyle w:val="ListParagraph"/>
        <w:numPr>
          <w:ilvl w:val="3"/>
          <w:numId w:val="1"/>
        </w:numPr>
        <w:tabs>
          <w:tab w:pos="2420" w:val="left" w:leader="none"/>
          <w:tab w:pos="2421" w:val="left" w:leader="none"/>
        </w:tabs>
        <w:spacing w:line="240" w:lineRule="auto" w:before="0" w:after="0"/>
        <w:ind w:left="2421" w:right="0" w:hanging="361"/>
        <w:jc w:val="left"/>
        <w:rPr>
          <w:sz w:val="22"/>
        </w:rPr>
      </w:pPr>
      <w:r>
        <w:rPr>
          <w:sz w:val="22"/>
        </w:rPr>
        <w:t>Q4 Financial</w:t>
      </w:r>
      <w:r>
        <w:rPr>
          <w:spacing w:val="-2"/>
          <w:sz w:val="22"/>
        </w:rPr>
        <w:t> </w:t>
      </w:r>
      <w:r>
        <w:rPr>
          <w:sz w:val="22"/>
        </w:rPr>
        <w:t>Reports</w:t>
      </w: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08" w:footer="0" w:top="1540" w:bottom="280" w:left="1240" w:right="1140"/>
        </w:sectPr>
      </w:pPr>
    </w:p>
    <w:p>
      <w:pPr>
        <w:pStyle w:val="Heading1"/>
        <w:spacing w:before="56"/>
      </w:pPr>
      <w:r>
        <w:rPr/>
        <w:t>13.0</w:t>
      </w:r>
    </w:p>
    <w:p>
      <w:pPr>
        <w:spacing w:before="0"/>
        <w:ind w:left="356" w:right="0" w:firstLine="0"/>
        <w:jc w:val="center"/>
        <w:rPr>
          <w:b/>
          <w:sz w:val="22"/>
        </w:rPr>
      </w:pPr>
      <w:r>
        <w:rPr>
          <w:b/>
          <w:sz w:val="22"/>
        </w:rPr>
        <w:t>Motion</w:t>
      </w:r>
    </w:p>
    <w:p>
      <w:pPr>
        <w:pStyle w:val="Heading1"/>
        <w:spacing w:before="56"/>
        <w:ind w:left="222" w:right="6136"/>
        <w:jc w:val="left"/>
      </w:pPr>
      <w:r>
        <w:rPr>
          <w:b w:val="0"/>
        </w:rPr>
        <w:br w:type="column"/>
      </w:r>
      <w:r>
        <w:rPr/>
        <w:t>Committee Slate Approval</w:t>
      </w:r>
      <w:r>
        <w:rPr>
          <w:spacing w:val="-47"/>
        </w:rPr>
        <w:t> </w:t>
      </w:r>
      <w:r>
        <w:rPr/>
        <w:t>13.0</w:t>
      </w:r>
    </w:p>
    <w:p>
      <w:pPr>
        <w:pStyle w:val="BodyText"/>
        <w:ind w:left="222" w:right="2646"/>
      </w:pPr>
      <w:r>
        <w:rPr/>
        <w:t>It is moved by Mr. Tyrone Skanes and seconded by Ms. Zita Devan</w:t>
      </w:r>
      <w:r>
        <w:rPr>
          <w:spacing w:val="-47"/>
        </w:rPr>
        <w:t> </w:t>
      </w:r>
      <w:r>
        <w:rPr/>
        <w:t>that: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22"/>
      </w:pPr>
      <w:r>
        <w:rPr/>
        <w:t>Council</w:t>
      </w:r>
      <w:r>
        <w:rPr>
          <w:spacing w:val="-2"/>
        </w:rPr>
        <w:t> </w:t>
      </w:r>
      <w:r>
        <w:rPr/>
        <w:t>approve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2017–18</w:t>
      </w:r>
      <w:r>
        <w:rPr>
          <w:spacing w:val="-4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slate</w:t>
      </w:r>
      <w:r>
        <w:rPr>
          <w:spacing w:val="-1"/>
        </w:rPr>
        <w:t> </w:t>
      </w:r>
      <w:r>
        <w:rPr/>
        <w:t>(with</w:t>
      </w:r>
      <w:r>
        <w:rPr>
          <w:spacing w:val="-2"/>
        </w:rPr>
        <w:t> </w:t>
      </w:r>
      <w:r>
        <w:rPr/>
        <w:t>Chairs):</w:t>
      </w:r>
    </w:p>
    <w:p>
      <w:pPr>
        <w:spacing w:after="0"/>
        <w:sectPr>
          <w:type w:val="continuous"/>
          <w:pgSz w:w="12240" w:h="15840"/>
          <w:pgMar w:top="1540" w:bottom="280" w:left="1240" w:right="1140"/>
          <w:cols w:num="2" w:equalWidth="0">
            <w:col w:w="1035" w:space="40"/>
            <w:col w:w="8785"/>
          </w:cols>
        </w:sectPr>
      </w:pPr>
    </w:p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1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3"/>
        <w:gridCol w:w="3417"/>
      </w:tblGrid>
      <w:tr>
        <w:trPr>
          <w:trHeight w:val="1453" w:hRule="atLeast"/>
        </w:trPr>
        <w:tc>
          <w:tcPr>
            <w:tcW w:w="2903" w:type="dxa"/>
          </w:tcPr>
          <w:p>
            <w:pPr>
              <w:pStyle w:val="TableParagraph"/>
              <w:spacing w:line="225" w:lineRule="exact"/>
              <w:ind w:left="200"/>
              <w:rPr>
                <w:sz w:val="22"/>
              </w:rPr>
            </w:pPr>
            <w:r>
              <w:rPr>
                <w:sz w:val="22"/>
              </w:rPr>
              <w:t>Executive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Committee:</w:t>
            </w:r>
          </w:p>
        </w:tc>
        <w:tc>
          <w:tcPr>
            <w:tcW w:w="3417" w:type="dxa"/>
          </w:tcPr>
          <w:p>
            <w:pPr>
              <w:pStyle w:val="TableParagraph"/>
              <w:spacing w:line="225" w:lineRule="exact"/>
              <w:ind w:left="302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Gary Rehan,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Chair</w:t>
            </w:r>
          </w:p>
          <w:p>
            <w:pPr>
              <w:pStyle w:val="TableParagraph"/>
              <w:ind w:left="302" w:right="751"/>
              <w:rPr>
                <w:sz w:val="22"/>
              </w:rPr>
            </w:pPr>
            <w:r>
              <w:rPr>
                <w:sz w:val="22"/>
              </w:rPr>
              <w:t>Ms. Catherine Hecimovich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Darryn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Mandel</w:t>
            </w:r>
          </w:p>
          <w:p>
            <w:pPr>
              <w:pStyle w:val="TableParagraph"/>
              <w:ind w:left="302" w:right="1261"/>
              <w:rPr>
                <w:sz w:val="22"/>
              </w:rPr>
            </w:pPr>
            <w:r>
              <w:rPr>
                <w:sz w:val="22"/>
              </w:rPr>
              <w:t>Ms. Theresa Stevens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Tyrone Skanes</w:t>
            </w:r>
          </w:p>
        </w:tc>
      </w:tr>
      <w:tr>
        <w:trPr>
          <w:trHeight w:val="1880" w:hRule="atLeast"/>
        </w:trPr>
        <w:tc>
          <w:tcPr>
            <w:tcW w:w="2903" w:type="dxa"/>
          </w:tcPr>
          <w:p>
            <w:pPr>
              <w:pStyle w:val="TableParagraph"/>
              <w:spacing w:before="113"/>
              <w:ind w:left="200" w:right="291"/>
              <w:rPr>
                <w:sz w:val="22"/>
              </w:rPr>
            </w:pPr>
            <w:r>
              <w:rPr>
                <w:sz w:val="22"/>
              </w:rPr>
              <w:t>Inquiries, Complaints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Reports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(ICRC):</w:t>
            </w:r>
          </w:p>
        </w:tc>
        <w:tc>
          <w:tcPr>
            <w:tcW w:w="3417" w:type="dxa"/>
          </w:tcPr>
          <w:p>
            <w:pPr>
              <w:pStyle w:val="TableParagraph"/>
              <w:spacing w:before="113"/>
              <w:ind w:left="302" w:right="602"/>
              <w:rPr>
                <w:sz w:val="22"/>
              </w:rPr>
            </w:pPr>
            <w:r>
              <w:rPr>
                <w:sz w:val="22"/>
              </w:rPr>
              <w:t>Ms. Michelle Addison, Chair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Sharee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Mandel</w:t>
            </w:r>
          </w:p>
          <w:p>
            <w:pPr>
              <w:pStyle w:val="TableParagraph"/>
              <w:spacing w:before="1"/>
              <w:ind w:left="302" w:right="1433"/>
              <w:rPr>
                <w:sz w:val="22"/>
              </w:rPr>
            </w:pPr>
            <w:r>
              <w:rPr>
                <w:sz w:val="22"/>
              </w:rPr>
              <w:t>Mr. Gary Rehan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Mr. Tyrone Skanes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Ms. Jane Darville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</w:t>
            </w:r>
          </w:p>
        </w:tc>
      </w:tr>
      <w:tr>
        <w:trPr>
          <w:trHeight w:val="1720" w:hRule="atLeast"/>
        </w:trPr>
        <w:tc>
          <w:tcPr>
            <w:tcW w:w="2903" w:type="dxa"/>
          </w:tcPr>
          <w:p>
            <w:pPr>
              <w:pStyle w:val="TableParagraph"/>
              <w:spacing w:before="114"/>
              <w:ind w:left="200" w:right="528"/>
              <w:rPr>
                <w:sz w:val="22"/>
              </w:rPr>
            </w:pPr>
            <w:r>
              <w:rPr>
                <w:sz w:val="22"/>
              </w:rPr>
              <w:t>Discipline and Fitness 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Practise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Committees:</w:t>
            </w:r>
          </w:p>
        </w:tc>
        <w:tc>
          <w:tcPr>
            <w:tcW w:w="3417" w:type="dxa"/>
          </w:tcPr>
          <w:p>
            <w:pPr>
              <w:pStyle w:val="TableParagraph"/>
              <w:spacing w:before="114"/>
              <w:ind w:left="302" w:right="181"/>
              <w:rPr>
                <w:sz w:val="22"/>
              </w:rPr>
            </w:pPr>
            <w:r>
              <w:rPr>
                <w:sz w:val="22"/>
              </w:rPr>
              <w:t>Ms. Catherine Hecimovich, Chair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Nadine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Graham</w:t>
            </w:r>
          </w:p>
          <w:p>
            <w:pPr>
              <w:pStyle w:val="TableParagraph"/>
              <w:spacing w:before="1"/>
              <w:ind w:left="302" w:right="1381"/>
              <w:rPr>
                <w:sz w:val="22"/>
              </w:rPr>
            </w:pPr>
            <w:r>
              <w:rPr>
                <w:sz w:val="22"/>
              </w:rPr>
              <w:t>Ms. Lisa Tichband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Mr. Darryn Mandel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Ms. Zita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Devan</w:t>
            </w:r>
          </w:p>
          <w:p>
            <w:pPr>
              <w:pStyle w:val="TableParagraph"/>
              <w:spacing w:line="243" w:lineRule="exact"/>
              <w:ind w:left="302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Bourret</w:t>
            </w:r>
          </w:p>
        </w:tc>
      </w:tr>
    </w:tbl>
    <w:p>
      <w:pPr>
        <w:spacing w:after="0" w:line="243" w:lineRule="exact"/>
        <w:rPr>
          <w:sz w:val="22"/>
        </w:rPr>
        <w:sectPr>
          <w:type w:val="continuous"/>
          <w:pgSz w:w="12240" w:h="15840"/>
          <w:pgMar w:top="1540" w:bottom="280" w:left="1240" w:right="1140"/>
        </w:sectPr>
      </w:pPr>
    </w:p>
    <w:p>
      <w:pPr>
        <w:pStyle w:val="BodyText"/>
        <w:spacing w:before="4"/>
        <w:rPr>
          <w:sz w:val="3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6865"/>
        <w:gridCol w:w="1639"/>
      </w:tblGrid>
      <w:tr>
        <w:trPr>
          <w:trHeight w:val="7899" w:hRule="atLeast"/>
        </w:trPr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65" w:type="dxa"/>
          </w:tcPr>
          <w:p>
            <w:pPr>
              <w:pStyle w:val="TableParagraph"/>
              <w:spacing w:line="225" w:lineRule="exact"/>
              <w:ind w:left="322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James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Lee</w:t>
            </w:r>
          </w:p>
          <w:p>
            <w:pPr>
              <w:pStyle w:val="TableParagraph"/>
              <w:ind w:left="3220" w:right="1847"/>
              <w:rPr>
                <w:sz w:val="22"/>
              </w:rPr>
            </w:pPr>
            <w:r>
              <w:rPr>
                <w:sz w:val="22"/>
              </w:rPr>
              <w:t>Ms. Sheila Cameron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Lori Neill</w:t>
            </w:r>
          </w:p>
          <w:p>
            <w:pPr>
              <w:pStyle w:val="TableParagraph"/>
              <w:ind w:left="3220" w:right="2014"/>
              <w:rPr>
                <w:sz w:val="22"/>
              </w:rPr>
            </w:pPr>
            <w:r>
              <w:rPr>
                <w:sz w:val="22"/>
              </w:rPr>
              <w:t>Mr. Jim Wernham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Daniel Negro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3220" w:val="left" w:leader="none"/>
              </w:tabs>
              <w:ind w:left="214"/>
              <w:rPr>
                <w:sz w:val="22"/>
              </w:rPr>
            </w:pPr>
            <w:r>
              <w:rPr>
                <w:sz w:val="22"/>
              </w:rPr>
              <w:t>Quality Assurance</w:t>
              <w:tab/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Theresa Stevens,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Chair</w:t>
            </w:r>
          </w:p>
          <w:p>
            <w:pPr>
              <w:pStyle w:val="TableParagraph"/>
              <w:tabs>
                <w:tab w:pos="3220" w:val="left" w:leader="none"/>
              </w:tabs>
              <w:ind w:left="3220" w:right="2058" w:hanging="3006"/>
              <w:rPr>
                <w:sz w:val="22"/>
              </w:rPr>
            </w:pPr>
            <w:r>
              <w:rPr>
                <w:sz w:val="22"/>
              </w:rPr>
              <w:t>Committee:</w:t>
              <w:tab/>
              <w:t>Ms. Lisa Tichband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Mr. Ron Bourret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Mr. James Lee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Deb Lucy</w:t>
            </w:r>
          </w:p>
          <w:p>
            <w:pPr>
              <w:pStyle w:val="TableParagraph"/>
              <w:spacing w:before="1"/>
              <w:ind w:left="322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Jatinder Bains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tabs>
                <w:tab w:pos="3220" w:val="left" w:leader="none"/>
              </w:tabs>
              <w:ind w:left="214"/>
              <w:rPr>
                <w:sz w:val="22"/>
              </w:rPr>
            </w:pPr>
            <w:r>
              <w:rPr>
                <w:sz w:val="22"/>
              </w:rPr>
              <w:t>Registration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Committee:</w:t>
              <w:tab/>
              <w:t>Ms. Jennifer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Dolling,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Chair</w:t>
            </w:r>
          </w:p>
          <w:p>
            <w:pPr>
              <w:pStyle w:val="TableParagraph"/>
              <w:spacing w:line="267" w:lineRule="exact" w:before="1"/>
              <w:ind w:left="322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Law</w:t>
            </w:r>
          </w:p>
          <w:p>
            <w:pPr>
              <w:pStyle w:val="TableParagraph"/>
              <w:ind w:left="3220" w:right="1839"/>
              <w:rPr>
                <w:sz w:val="22"/>
              </w:rPr>
            </w:pPr>
            <w:r>
              <w:rPr>
                <w:sz w:val="22"/>
              </w:rPr>
              <w:t>Ms. Nadine Graham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Ms. Jane Darville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Dunn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3220" w:val="left" w:leader="none"/>
              </w:tabs>
              <w:spacing w:before="1"/>
              <w:ind w:left="214"/>
              <w:rPr>
                <w:sz w:val="22"/>
              </w:rPr>
            </w:pP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Relations</w:t>
              <w:tab/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Sharee Mandel,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Chair</w:t>
            </w:r>
          </w:p>
          <w:p>
            <w:pPr>
              <w:pStyle w:val="TableParagraph"/>
              <w:tabs>
                <w:tab w:pos="3220" w:val="left" w:leader="none"/>
              </w:tabs>
              <w:ind w:left="3220" w:right="1932" w:hanging="3006"/>
              <w:rPr>
                <w:sz w:val="22"/>
              </w:rPr>
            </w:pPr>
            <w:r>
              <w:rPr>
                <w:sz w:val="22"/>
              </w:rPr>
              <w:t>Committee:</w:t>
              <w:tab/>
              <w:t>Ms. Nicole Graham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Ms. Zita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Devan</w:t>
            </w:r>
          </w:p>
          <w:p>
            <w:pPr>
              <w:pStyle w:val="TableParagraph"/>
              <w:ind w:left="322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Jatinder Bains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tabs>
                <w:tab w:pos="3220" w:val="left" w:leader="none"/>
              </w:tabs>
              <w:spacing w:line="237" w:lineRule="auto"/>
              <w:ind w:left="3220" w:right="1792" w:hanging="3006"/>
              <w:rPr>
                <w:sz w:val="22"/>
              </w:rPr>
            </w:pPr>
            <w:r>
              <w:rPr>
                <w:sz w:val="22"/>
              </w:rPr>
              <w:t>Finance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Committee:</w:t>
              <w:tab/>
              <w:t>Mr. James Lee, Chair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Gary Rehan</w:t>
            </w:r>
          </w:p>
          <w:p>
            <w:pPr>
              <w:pStyle w:val="TableParagraph"/>
              <w:spacing w:before="2"/>
              <w:ind w:left="3220" w:right="1281"/>
              <w:rPr>
                <w:sz w:val="22"/>
              </w:rPr>
            </w:pPr>
            <w:r>
              <w:rPr>
                <w:sz w:val="22"/>
              </w:rPr>
              <w:t>Ms. Catherine Hecimovich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Nicole Graham</w:t>
            </w:r>
          </w:p>
          <w:p>
            <w:pPr>
              <w:pStyle w:val="TableParagraph"/>
              <w:ind w:left="322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Law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655" w:hRule="atLeast"/>
        </w:trPr>
        <w:tc>
          <w:tcPr>
            <w:tcW w:w="990" w:type="dxa"/>
          </w:tcPr>
          <w:p>
            <w:pPr>
              <w:pStyle w:val="TableParagraph"/>
              <w:spacing w:before="114"/>
              <w:ind w:left="90" w:right="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14.0</w:t>
            </w:r>
          </w:p>
        </w:tc>
        <w:tc>
          <w:tcPr>
            <w:tcW w:w="6865" w:type="dxa"/>
          </w:tcPr>
          <w:p>
            <w:pPr>
              <w:pStyle w:val="TableParagraph"/>
              <w:spacing w:before="114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Council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Photos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990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5" w:type="dxa"/>
            <w:shd w:val="clear" w:color="auto" w:fill="EAF0DD"/>
          </w:tcPr>
          <w:p>
            <w:pPr>
              <w:pStyle w:val="TableParagraph"/>
              <w:spacing w:line="249" w:lineRule="exact"/>
              <w:ind w:left="2783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June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22,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2017 (Day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2)</w:t>
            </w:r>
          </w:p>
        </w:tc>
        <w:tc>
          <w:tcPr>
            <w:tcW w:w="1639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24" w:hRule="atLeast"/>
        </w:trPr>
        <w:tc>
          <w:tcPr>
            <w:tcW w:w="99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90" w:right="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8:30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AM</w:t>
            </w:r>
          </w:p>
        </w:tc>
        <w:tc>
          <w:tcPr>
            <w:tcW w:w="6865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Welcome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and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President’s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Announcements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called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order.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5" w:hRule="atLeast"/>
        </w:trPr>
        <w:tc>
          <w:tcPr>
            <w:tcW w:w="990" w:type="dxa"/>
          </w:tcPr>
          <w:p>
            <w:pPr>
              <w:pStyle w:val="TableParagraph"/>
              <w:spacing w:before="115"/>
              <w:ind w:left="90" w:right="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15.0</w:t>
            </w:r>
          </w:p>
          <w:p>
            <w:pPr>
              <w:pStyle w:val="TableParagraph"/>
              <w:ind w:left="90" w:right="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865" w:type="dxa"/>
            <w:vMerge w:val="restart"/>
          </w:tcPr>
          <w:p>
            <w:pPr>
              <w:pStyle w:val="TableParagraph"/>
              <w:spacing w:before="115"/>
              <w:ind w:left="106" w:right="2031"/>
              <w:rPr>
                <w:b/>
                <w:sz w:val="22"/>
              </w:rPr>
            </w:pPr>
            <w:r>
              <w:rPr>
                <w:b/>
                <w:sz w:val="22"/>
              </w:rPr>
              <w:t>Approval of the March 22-23, 2017 Council Minutes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15.0</w:t>
            </w:r>
          </w:p>
          <w:p>
            <w:pPr>
              <w:pStyle w:val="TableParagraph"/>
              <w:ind w:left="106" w:right="719"/>
              <w:rPr>
                <w:sz w:val="22"/>
              </w:rPr>
            </w:pPr>
            <w:r>
              <w:rPr>
                <w:sz w:val="22"/>
              </w:rPr>
              <w:t>It is moved by Mr. James Lee and seconded by Ms. Theresa Stevens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45" w:lineRule="exact"/>
              <w:ind w:left="106"/>
              <w:rPr>
                <w:sz w:val="22"/>
              </w:rPr>
            </w:pPr>
            <w:r>
              <w:rPr>
                <w:sz w:val="22"/>
              </w:rPr>
              <w:t>The Council meeting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minutes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22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2017 be approved.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8" w:hRule="atLeast"/>
        </w:trPr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45" w:lineRule="exact" w:before="1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after="0" w:line="245" w:lineRule="exact"/>
        <w:jc w:val="right"/>
        <w:rPr>
          <w:sz w:val="22"/>
        </w:rPr>
        <w:sectPr>
          <w:pgSz w:w="12240" w:h="15840"/>
          <w:pgMar w:header="708" w:footer="0" w:top="1540" w:bottom="280" w:left="1240" w:right="1140"/>
        </w:sectPr>
      </w:pPr>
    </w:p>
    <w:p>
      <w:pPr>
        <w:pStyle w:val="BodyText"/>
        <w:spacing w:before="4"/>
        <w:rPr>
          <w:sz w:val="3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7259"/>
        <w:gridCol w:w="1333"/>
      </w:tblGrid>
      <w:tr>
        <w:trPr>
          <w:trHeight w:val="916" w:hRule="atLeast"/>
        </w:trPr>
        <w:tc>
          <w:tcPr>
            <w:tcW w:w="1057" w:type="dxa"/>
          </w:tcPr>
          <w:p>
            <w:pPr>
              <w:pStyle w:val="TableParagraph"/>
              <w:spacing w:line="225" w:lineRule="exact"/>
              <w:ind w:left="179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16.0</w:t>
            </w:r>
          </w:p>
        </w:tc>
        <w:tc>
          <w:tcPr>
            <w:tcW w:w="7259" w:type="dxa"/>
          </w:tcPr>
          <w:p>
            <w:pPr>
              <w:pStyle w:val="TableParagraph"/>
              <w:spacing w:line="225" w:lineRule="exact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Registrar’s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sz w:val="22"/>
              </w:rPr>
              <w:t>Strategic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initiatives,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dashboard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reporting,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partnership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activities.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88" w:hRule="atLeast"/>
        </w:trPr>
        <w:tc>
          <w:tcPr>
            <w:tcW w:w="1057" w:type="dxa"/>
          </w:tcPr>
          <w:p>
            <w:pPr>
              <w:pStyle w:val="TableParagraph"/>
              <w:spacing w:before="114"/>
              <w:ind w:right="27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17.0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259" w:type="dxa"/>
            <w:vMerge w:val="restart"/>
          </w:tcPr>
          <w:p>
            <w:pPr>
              <w:pStyle w:val="TableParagraph"/>
              <w:spacing w:before="114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2016–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2017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Audited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Financial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Statements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31" w:right="283"/>
              <w:rPr>
                <w:sz w:val="22"/>
              </w:rPr>
            </w:pPr>
            <w:r>
              <w:rPr>
                <w:sz w:val="22"/>
              </w:rPr>
              <w:t>Mr. Blair MacKenzie, auditor, presented the audited financial statements for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approval.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31" w:right="126"/>
              <w:rPr>
                <w:sz w:val="22"/>
              </w:rPr>
            </w:pPr>
            <w:r>
              <w:rPr>
                <w:sz w:val="22"/>
              </w:rPr>
              <w:t>Mr. Blair referred a clean opinion on the College’s audit and noted the College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 significant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risk.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17.0</w:t>
            </w:r>
          </w:p>
          <w:p>
            <w:pPr>
              <w:pStyle w:val="TableParagraph"/>
              <w:ind w:left="131" w:right="1080"/>
              <w:rPr>
                <w:sz w:val="22"/>
              </w:rPr>
            </w:pPr>
            <w:r>
              <w:rPr>
                <w:sz w:val="22"/>
              </w:rPr>
              <w:t>It is moved by Mr. Tyrone Skanes and seconded by Mr. Ron Bourret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31" w:right="347"/>
              <w:rPr>
                <w:sz w:val="22"/>
              </w:rPr>
            </w:pPr>
            <w:r>
              <w:rPr>
                <w:sz w:val="22"/>
              </w:rPr>
              <w:t>Council approve the 2016-2017 Audited Financial Statements ending March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31,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2017.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9" w:hRule="atLeast"/>
        </w:trPr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344" w:hRule="atLeast"/>
        </w:trPr>
        <w:tc>
          <w:tcPr>
            <w:tcW w:w="1057" w:type="dxa"/>
          </w:tcPr>
          <w:p>
            <w:pPr>
              <w:pStyle w:val="TableParagraph"/>
              <w:spacing w:before="114"/>
              <w:ind w:right="27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18.0</w:t>
            </w:r>
          </w:p>
          <w:p>
            <w:pPr>
              <w:pStyle w:val="TableParagraph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259" w:type="dxa"/>
          </w:tcPr>
          <w:p>
            <w:pPr>
              <w:pStyle w:val="TableParagraph"/>
              <w:spacing w:before="114"/>
              <w:ind w:left="131" w:right="996"/>
              <w:rPr>
                <w:b/>
                <w:sz w:val="22"/>
              </w:rPr>
            </w:pPr>
            <w:r>
              <w:rPr>
                <w:b/>
                <w:sz w:val="22"/>
              </w:rPr>
              <w:t>Appointment of Academic Representative from Queen’s University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18.0</w:t>
            </w:r>
          </w:p>
          <w:p>
            <w:pPr>
              <w:pStyle w:val="TableParagraph"/>
              <w:spacing w:before="1"/>
              <w:ind w:left="131" w:right="616"/>
              <w:rPr>
                <w:sz w:val="22"/>
              </w:rPr>
            </w:pPr>
            <w:r>
              <w:rPr>
                <w:sz w:val="22"/>
              </w:rPr>
              <w:t>It is moved by Mr. Darryn Mandel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seconded by Mr. Tyrone Skanes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3" w:hRule="atLeast"/>
        </w:trPr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59" w:type="dxa"/>
          </w:tcPr>
          <w:p>
            <w:pPr>
              <w:pStyle w:val="TableParagraph"/>
              <w:spacing w:line="237" w:lineRule="auto" w:before="117"/>
              <w:ind w:left="131" w:right="616"/>
              <w:rPr>
                <w:sz w:val="22"/>
              </w:rPr>
            </w:pPr>
            <w:r>
              <w:rPr>
                <w:sz w:val="22"/>
              </w:rPr>
              <w:t>Council amend section 3.2 (2)(j) and (m) of the College By-Law as follows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(underlined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reflect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changes):</w:t>
            </w:r>
          </w:p>
          <w:p>
            <w:pPr>
              <w:pStyle w:val="TableParagraph"/>
              <w:spacing w:before="1"/>
              <w:ind w:left="131" w:right="242"/>
              <w:rPr>
                <w:sz w:val="22"/>
              </w:rPr>
            </w:pPr>
            <w:r>
              <w:rPr>
                <w:sz w:val="22"/>
              </w:rPr>
              <w:t>j)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Member is not </w:t>
            </w:r>
            <w:r>
              <w:rPr>
                <w:sz w:val="22"/>
                <w:u w:val="single"/>
              </w:rPr>
              <w:t>and has not been in the twelve months before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  <w:u w:val="single"/>
              </w:rPr>
              <w:t>selection</w:t>
            </w:r>
            <w:r>
              <w:rPr>
                <w:sz w:val="22"/>
              </w:rPr>
              <w:t> a director, officer, committee member, employee or holder of any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position of decision-making influence of any organization of physiotherapists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 has as its primary mandate the promotion of the physiotherapy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profession;</w:t>
            </w:r>
          </w:p>
          <w:p>
            <w:pPr>
              <w:pStyle w:val="TableParagraph"/>
              <w:spacing w:before="1"/>
              <w:ind w:left="131"/>
              <w:rPr>
                <w:sz w:val="22"/>
              </w:rPr>
            </w:pPr>
            <w:r>
              <w:rPr>
                <w:sz w:val="22"/>
              </w:rPr>
              <w:t>(m)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Member does not hold </w:t>
            </w:r>
            <w:r>
              <w:rPr>
                <w:sz w:val="22"/>
                <w:u w:val="single"/>
              </w:rPr>
              <w:t>and has not held in the twelve months before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  <w:u w:val="single"/>
              </w:rPr>
              <w:t>the</w:t>
            </w:r>
            <w:r>
              <w:rPr>
                <w:sz w:val="22"/>
              </w:rPr>
              <w:t> selection a responsible position with any organization or group whose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interests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College;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right="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DEFEATED.</w:t>
            </w:r>
          </w:p>
        </w:tc>
      </w:tr>
      <w:tr>
        <w:trPr>
          <w:trHeight w:val="1074" w:hRule="atLeast"/>
        </w:trPr>
        <w:tc>
          <w:tcPr>
            <w:tcW w:w="1057" w:type="dxa"/>
          </w:tcPr>
          <w:p>
            <w:pPr>
              <w:pStyle w:val="TableParagraph"/>
              <w:spacing w:before="113"/>
              <w:ind w:left="179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259" w:type="dxa"/>
          </w:tcPr>
          <w:p>
            <w:pPr>
              <w:pStyle w:val="TableParagraph"/>
              <w:spacing w:before="113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18.1</w:t>
            </w:r>
          </w:p>
          <w:p>
            <w:pPr>
              <w:pStyle w:val="TableParagraph"/>
              <w:ind w:left="131" w:right="283"/>
              <w:rPr>
                <w:sz w:val="22"/>
              </w:rPr>
            </w:pPr>
            <w:r>
              <w:rPr>
                <w:sz w:val="22"/>
              </w:rPr>
              <w:t>It is moved by Ms. Nadine Graham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seconded by Ms. Jennifer Dolling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59" w:type="dxa"/>
          </w:tcPr>
          <w:p>
            <w:pPr>
              <w:pStyle w:val="TableParagraph"/>
              <w:spacing w:before="114"/>
              <w:ind w:right="1740"/>
              <w:jc w:val="right"/>
              <w:rPr>
                <w:sz w:val="22"/>
              </w:rPr>
            </w:pPr>
            <w:r>
              <w:rPr>
                <w:sz w:val="22"/>
              </w:rPr>
              <w:t>The appointment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Kathleen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Norman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ratified.</w:t>
            </w:r>
          </w:p>
        </w:tc>
        <w:tc>
          <w:tcPr>
            <w:tcW w:w="1333" w:type="dxa"/>
          </w:tcPr>
          <w:p>
            <w:pPr>
              <w:pStyle w:val="TableParagraph"/>
              <w:spacing w:before="114"/>
              <w:ind w:right="26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073" w:hRule="atLeast"/>
        </w:trPr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59" w:type="dxa"/>
          </w:tcPr>
          <w:p>
            <w:pPr>
              <w:pStyle w:val="TableParagraph"/>
              <w:spacing w:before="114"/>
              <w:ind w:left="1163"/>
              <w:rPr>
                <w:b/>
                <w:sz w:val="22"/>
              </w:rPr>
            </w:pPr>
            <w:r>
              <w:rPr>
                <w:b/>
                <w:sz w:val="22"/>
              </w:rPr>
              <w:t>18.1.1</w:t>
            </w:r>
          </w:p>
          <w:p>
            <w:pPr>
              <w:pStyle w:val="TableParagraph"/>
              <w:ind w:left="1303" w:right="114"/>
              <w:rPr>
                <w:sz w:val="22"/>
              </w:rPr>
            </w:pPr>
            <w:r>
              <w:rPr>
                <w:sz w:val="22"/>
              </w:rPr>
              <w:t>It was moved by Mr. Darryn Mandel and seconded Ms. Catherine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Hecimovich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59" w:type="dxa"/>
          </w:tcPr>
          <w:p>
            <w:pPr>
              <w:pStyle w:val="TableParagraph"/>
              <w:spacing w:line="245" w:lineRule="exact" w:before="113"/>
              <w:ind w:right="1698"/>
              <w:jc w:val="right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Mandel’s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18.1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 recorded.</w:t>
            </w:r>
          </w:p>
        </w:tc>
        <w:tc>
          <w:tcPr>
            <w:tcW w:w="1333" w:type="dxa"/>
          </w:tcPr>
          <w:p>
            <w:pPr>
              <w:pStyle w:val="TableParagraph"/>
              <w:spacing w:line="245" w:lineRule="exact" w:before="113"/>
              <w:ind w:right="26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after="0" w:line="245" w:lineRule="exact"/>
        <w:jc w:val="right"/>
        <w:rPr>
          <w:sz w:val="22"/>
        </w:rPr>
        <w:sectPr>
          <w:pgSz w:w="12240" w:h="15840"/>
          <w:pgMar w:header="708" w:footer="0" w:top="1540" w:bottom="280" w:left="1240" w:right="1140"/>
        </w:sectPr>
      </w:pPr>
    </w:p>
    <w:p>
      <w:pPr>
        <w:pStyle w:val="BodyText"/>
        <w:spacing w:before="4"/>
        <w:rPr>
          <w:sz w:val="3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7289"/>
        <w:gridCol w:w="1233"/>
      </w:tblGrid>
      <w:tr>
        <w:trPr>
          <w:trHeight w:val="379" w:hRule="atLeast"/>
        </w:trPr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89" w:type="dxa"/>
          </w:tcPr>
          <w:p>
            <w:pPr>
              <w:pStyle w:val="TableParagraph"/>
              <w:spacing w:line="225" w:lineRule="exact"/>
              <w:ind w:left="131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opposed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18.1.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5" w:hRule="atLeast"/>
        </w:trPr>
        <w:tc>
          <w:tcPr>
            <w:tcW w:w="1057" w:type="dxa"/>
          </w:tcPr>
          <w:p>
            <w:pPr>
              <w:pStyle w:val="TableParagraph"/>
              <w:spacing w:before="114"/>
              <w:ind w:left="179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19.0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9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289" w:type="dxa"/>
            <w:vMerge w:val="restart"/>
          </w:tcPr>
          <w:p>
            <w:pPr>
              <w:pStyle w:val="TableParagraph"/>
              <w:spacing w:before="114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Request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Recorded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Votes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Rules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Order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1" w:right="159"/>
              <w:rPr>
                <w:sz w:val="22"/>
              </w:rPr>
            </w:pPr>
            <w:r>
              <w:rPr>
                <w:sz w:val="22"/>
              </w:rPr>
              <w:t>There was a discussion on the risks versus the benefits of recording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dissenting vote. It was noted that the fiduciary duty owed to Council generally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requires that Council members ‘speak in one voice’ once a final decision has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been made about an item which mitigates against recording dissenting votes.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However, it was also noted that in the event that a member of Council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believes that the decision made is not in the best interests of the College, 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dissension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minutes.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19.0</w:t>
            </w:r>
          </w:p>
          <w:p>
            <w:pPr>
              <w:pStyle w:val="TableParagraph"/>
              <w:ind w:left="131" w:right="225"/>
              <w:rPr>
                <w:sz w:val="22"/>
              </w:rPr>
            </w:pPr>
            <w:r>
              <w:rPr>
                <w:sz w:val="22"/>
              </w:rPr>
              <w:t>It is moved by Ms. Catherine Hecimovich and seconded by Mr. Tyrone Skanes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31"/>
              <w:rPr>
                <w:sz w:val="22"/>
              </w:rPr>
            </w:pPr>
            <w:r>
              <w:rPr>
                <w:sz w:val="22"/>
              </w:rPr>
              <w:t>The College change its rules of order to permit councillors to have 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decisions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before Council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`be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recorded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request.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9" w:hRule="atLeast"/>
        </w:trPr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344" w:hRule="atLeast"/>
        </w:trPr>
        <w:tc>
          <w:tcPr>
            <w:tcW w:w="1057" w:type="dxa"/>
          </w:tcPr>
          <w:p>
            <w:pPr>
              <w:pStyle w:val="TableParagraph"/>
              <w:spacing w:before="114"/>
              <w:ind w:right="27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20.0</w:t>
            </w:r>
          </w:p>
          <w:p>
            <w:pPr>
              <w:pStyle w:val="TableParagraph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289" w:type="dxa"/>
          </w:tcPr>
          <w:p>
            <w:pPr>
              <w:pStyle w:val="TableParagraph"/>
              <w:spacing w:before="114"/>
              <w:ind w:left="131" w:right="2274"/>
              <w:rPr>
                <w:b/>
                <w:sz w:val="22"/>
              </w:rPr>
            </w:pPr>
            <w:r>
              <w:rPr>
                <w:b/>
                <w:sz w:val="22"/>
              </w:rPr>
              <w:t>For Approval: Boundaries and Sexual Abuse Standard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20.0</w:t>
            </w:r>
          </w:p>
          <w:p>
            <w:pPr>
              <w:pStyle w:val="TableParagraph"/>
              <w:spacing w:before="1"/>
              <w:ind w:left="131" w:right="225"/>
              <w:rPr>
                <w:sz w:val="22"/>
              </w:rPr>
            </w:pPr>
            <w:r>
              <w:rPr>
                <w:sz w:val="22"/>
              </w:rPr>
              <w:t>It is moved by Ms. Catherine Hecimovich and seconded by Mr. Tyrone Skanes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4" w:hRule="atLeast"/>
        </w:trPr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89" w:type="dxa"/>
          </w:tcPr>
          <w:p>
            <w:pPr>
              <w:pStyle w:val="TableParagraph"/>
              <w:spacing w:line="237" w:lineRule="auto" w:before="117"/>
              <w:ind w:left="131" w:right="906"/>
              <w:rPr>
                <w:sz w:val="22"/>
              </w:rPr>
            </w:pPr>
            <w:r>
              <w:rPr>
                <w:sz w:val="22"/>
              </w:rPr>
              <w:t>Council approve the proposed Boundaries and Sexual Abuse Standard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August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2017.</w:t>
            </w:r>
          </w:p>
        </w:tc>
        <w:tc>
          <w:tcPr>
            <w:tcW w:w="1233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075" w:hRule="atLeast"/>
        </w:trPr>
        <w:tc>
          <w:tcPr>
            <w:tcW w:w="1057" w:type="dxa"/>
          </w:tcPr>
          <w:p>
            <w:pPr>
              <w:pStyle w:val="TableParagraph"/>
              <w:spacing w:before="114"/>
              <w:ind w:right="12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289" w:type="dxa"/>
          </w:tcPr>
          <w:p>
            <w:pPr>
              <w:pStyle w:val="TableParagraph"/>
              <w:spacing w:before="114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20.1</w:t>
            </w:r>
          </w:p>
          <w:p>
            <w:pPr>
              <w:pStyle w:val="TableParagraph"/>
              <w:ind w:left="131" w:right="735"/>
              <w:rPr>
                <w:sz w:val="22"/>
              </w:rPr>
            </w:pPr>
            <w:r>
              <w:rPr>
                <w:sz w:val="22"/>
              </w:rPr>
              <w:t>It is moved by Mr. Tyrone Skanes and seconded by Ms. Theresa Stevens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89" w:type="dxa"/>
          </w:tcPr>
          <w:p>
            <w:pPr>
              <w:pStyle w:val="TableParagraph"/>
              <w:spacing w:before="114"/>
              <w:ind w:left="131" w:right="828"/>
              <w:rPr>
                <w:sz w:val="22"/>
              </w:rPr>
            </w:pPr>
            <w:r>
              <w:rPr>
                <w:sz w:val="22"/>
              </w:rPr>
              <w:t>Council rescind the current Therapeutic Relationships and Professional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Boundaries Standard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August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2017.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before="1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342" w:hRule="atLeast"/>
        </w:trPr>
        <w:tc>
          <w:tcPr>
            <w:tcW w:w="1057" w:type="dxa"/>
          </w:tcPr>
          <w:p>
            <w:pPr>
              <w:pStyle w:val="TableParagraph"/>
              <w:spacing w:line="267" w:lineRule="exact" w:before="114"/>
              <w:ind w:right="27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21.0</w:t>
            </w:r>
          </w:p>
          <w:p>
            <w:pPr>
              <w:pStyle w:val="TableParagraph"/>
              <w:spacing w:line="267" w:lineRule="exact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289" w:type="dxa"/>
          </w:tcPr>
          <w:p>
            <w:pPr>
              <w:pStyle w:val="TableParagraph"/>
              <w:spacing w:line="237" w:lineRule="auto" w:before="116"/>
              <w:ind w:left="131" w:right="3919"/>
              <w:rPr>
                <w:b/>
                <w:sz w:val="22"/>
              </w:rPr>
            </w:pPr>
            <w:r>
              <w:rPr>
                <w:b/>
                <w:sz w:val="22"/>
              </w:rPr>
              <w:t>For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Approval: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Supervision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Standard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21.0</w:t>
            </w:r>
          </w:p>
          <w:p>
            <w:pPr>
              <w:pStyle w:val="TableParagraph"/>
              <w:spacing w:before="2"/>
              <w:ind w:left="131" w:right="665"/>
              <w:rPr>
                <w:sz w:val="22"/>
              </w:rPr>
            </w:pPr>
            <w:r>
              <w:rPr>
                <w:sz w:val="22"/>
              </w:rPr>
              <w:t>It is moved by Ms. Theresa Stevens and seconded by Ms. Sharee Mandel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89" w:type="dxa"/>
          </w:tcPr>
          <w:p>
            <w:pPr>
              <w:pStyle w:val="TableParagraph"/>
              <w:spacing w:before="114"/>
              <w:ind w:left="131" w:right="682"/>
              <w:rPr>
                <w:sz w:val="22"/>
              </w:rPr>
            </w:pPr>
            <w:r>
              <w:rPr>
                <w:sz w:val="22"/>
              </w:rPr>
              <w:t>Council approve the proposed Supervision Standard (with any necessary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amendments)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1, 2017.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before="1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916" w:hRule="atLeast"/>
        </w:trPr>
        <w:tc>
          <w:tcPr>
            <w:tcW w:w="1057" w:type="dxa"/>
          </w:tcPr>
          <w:p>
            <w:pPr>
              <w:pStyle w:val="TableParagraph"/>
              <w:spacing w:before="114"/>
              <w:ind w:right="12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289" w:type="dxa"/>
          </w:tcPr>
          <w:p>
            <w:pPr>
              <w:pStyle w:val="TableParagraph"/>
              <w:spacing w:before="114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21.1</w:t>
            </w:r>
          </w:p>
          <w:p>
            <w:pPr>
              <w:pStyle w:val="TableParagraph"/>
              <w:spacing w:line="270" w:lineRule="atLeast"/>
              <w:ind w:left="131" w:right="156"/>
              <w:rPr>
                <w:sz w:val="22"/>
              </w:rPr>
            </w:pPr>
            <w:r>
              <w:rPr>
                <w:sz w:val="22"/>
              </w:rPr>
              <w:t>It is moved by Ms. Catherine Hecimovich and seconded by Ms. Sharee Mandel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708" w:footer="0" w:top="1540" w:bottom="280" w:left="1240" w:right="1140"/>
        </w:sectPr>
      </w:pPr>
    </w:p>
    <w:p>
      <w:pPr>
        <w:pStyle w:val="BodyText"/>
        <w:spacing w:before="4"/>
        <w:rPr>
          <w:sz w:val="3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7296"/>
        <w:gridCol w:w="1226"/>
      </w:tblGrid>
      <w:tr>
        <w:trPr>
          <w:trHeight w:val="2527" w:hRule="atLeast"/>
        </w:trPr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31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296" w:type="dxa"/>
          </w:tcPr>
          <w:p>
            <w:pPr>
              <w:pStyle w:val="TableParagraph"/>
              <w:spacing w:line="225" w:lineRule="exact"/>
              <w:ind w:left="131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rescind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Supervision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Learners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effective</w:t>
            </w:r>
          </w:p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2017.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21.2</w:t>
            </w:r>
          </w:p>
          <w:p>
            <w:pPr>
              <w:pStyle w:val="TableParagraph"/>
              <w:spacing w:line="237" w:lineRule="auto" w:before="3"/>
              <w:ind w:left="131" w:right="163"/>
              <w:rPr>
                <w:sz w:val="22"/>
              </w:rPr>
            </w:pPr>
            <w:r>
              <w:rPr>
                <w:sz w:val="22"/>
              </w:rPr>
              <w:t>It is moved by Ms. Sharee Mandel and seconded by Ms. Catherine Hecimovich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1" w:right="166"/>
              <w:rPr>
                <w:sz w:val="22"/>
              </w:rPr>
            </w:pPr>
            <w:r>
              <w:rPr>
                <w:sz w:val="22"/>
              </w:rPr>
              <w:t>The Physiotherapist Assistants Standard be updated to include the prohibition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against supervision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relatives.</w:t>
            </w:r>
          </w:p>
        </w:tc>
        <w:tc>
          <w:tcPr>
            <w:tcW w:w="1226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64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4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3538" w:hRule="atLeast"/>
        </w:trPr>
        <w:tc>
          <w:tcPr>
            <w:tcW w:w="1057" w:type="dxa"/>
          </w:tcPr>
          <w:p>
            <w:pPr>
              <w:pStyle w:val="TableParagraph"/>
              <w:spacing w:before="114"/>
              <w:ind w:left="179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22.0</w:t>
            </w:r>
          </w:p>
        </w:tc>
        <w:tc>
          <w:tcPr>
            <w:tcW w:w="7296" w:type="dxa"/>
          </w:tcPr>
          <w:p>
            <w:pPr>
              <w:pStyle w:val="TableParagraph"/>
              <w:spacing w:before="114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Update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Audit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Compliance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Advertising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Standard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1" w:right="324"/>
              <w:rPr>
                <w:sz w:val="22"/>
              </w:rPr>
            </w:pPr>
            <w:r>
              <w:rPr>
                <w:sz w:val="22"/>
              </w:rPr>
              <w:t>As of June 12, 2017, 3100 of 4500 clinic websites have been reviewed by 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Advertising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Audit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team. The following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 provided: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51" w:val="left" w:leader="none"/>
                <w:tab w:pos="852" w:val="left" w:leader="none"/>
              </w:tabs>
              <w:spacing w:line="240" w:lineRule="auto" w:before="0" w:after="0"/>
              <w:ind w:left="851" w:right="468" w:hanging="360"/>
              <w:jc w:val="left"/>
              <w:rPr>
                <w:sz w:val="22"/>
              </w:rPr>
            </w:pPr>
            <w:r>
              <w:rPr>
                <w:sz w:val="22"/>
              </w:rPr>
              <w:t>42% of the reviews had some kind of breach i.e. Facebook reviews,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claims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superiority,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testimonials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51" w:val="left" w:leader="none"/>
                <w:tab w:pos="852" w:val="left" w:leader="none"/>
              </w:tabs>
              <w:spacing w:line="240" w:lineRule="auto" w:before="1" w:after="0"/>
              <w:ind w:left="851" w:right="836" w:hanging="360"/>
              <w:jc w:val="left"/>
              <w:rPr>
                <w:sz w:val="22"/>
              </w:rPr>
            </w:pPr>
            <w:r>
              <w:rPr>
                <w:sz w:val="22"/>
              </w:rPr>
              <w:t>The most common issue related to multidisciplinary clinics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expectations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the Advertising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Standard.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51" w:val="left" w:leader="none"/>
                <w:tab w:pos="852" w:val="left" w:leader="none"/>
              </w:tabs>
              <w:spacing w:line="240" w:lineRule="auto" w:before="1" w:after="0"/>
              <w:ind w:left="851" w:right="231" w:hanging="360"/>
              <w:jc w:val="left"/>
              <w:rPr>
                <w:sz w:val="22"/>
              </w:rPr>
            </w:pPr>
            <w:r>
              <w:rPr>
                <w:sz w:val="22"/>
              </w:rPr>
              <w:t>Round two of the audit begins on June 22 – the Audit Team will begin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rechecking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 non-compliant websites.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51" w:val="left" w:leader="none"/>
                <w:tab w:pos="852" w:val="left" w:leader="none"/>
              </w:tabs>
              <w:spacing w:line="279" w:lineRule="exact" w:before="0" w:after="0"/>
              <w:ind w:left="85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Overall,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 received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positive feedback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members.</w:t>
            </w:r>
          </w:p>
        </w:tc>
        <w:tc>
          <w:tcPr>
            <w:tcW w:w="1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0" w:hRule="atLeast"/>
        </w:trPr>
        <w:tc>
          <w:tcPr>
            <w:tcW w:w="1057" w:type="dxa"/>
          </w:tcPr>
          <w:p>
            <w:pPr>
              <w:pStyle w:val="TableParagraph"/>
              <w:spacing w:before="114"/>
              <w:ind w:left="179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23.0</w:t>
            </w:r>
          </w:p>
          <w:p>
            <w:pPr>
              <w:pStyle w:val="TableParagraph"/>
              <w:spacing w:before="1"/>
              <w:ind w:left="179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296" w:type="dxa"/>
            <w:vMerge w:val="restart"/>
          </w:tcPr>
          <w:p>
            <w:pPr>
              <w:pStyle w:val="TableParagraph"/>
              <w:spacing w:before="114"/>
              <w:ind w:left="131" w:right="3272"/>
              <w:rPr>
                <w:b/>
                <w:sz w:val="22"/>
              </w:rPr>
            </w:pPr>
            <w:r>
              <w:rPr>
                <w:b/>
                <w:sz w:val="22"/>
              </w:rPr>
              <w:t>For Approval: Conflict of Interest Standard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23.0</w:t>
            </w:r>
          </w:p>
          <w:p>
            <w:pPr>
              <w:pStyle w:val="TableParagraph"/>
              <w:spacing w:before="1"/>
              <w:ind w:left="131" w:right="1297"/>
              <w:rPr>
                <w:sz w:val="22"/>
              </w:rPr>
            </w:pPr>
            <w:r>
              <w:rPr>
                <w:sz w:val="22"/>
              </w:rPr>
              <w:t>It is moved by Mr. Tyrone Skanes and seconded by Mr. James Lee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1" w:right="157"/>
              <w:rPr>
                <w:sz w:val="22"/>
              </w:rPr>
            </w:pPr>
            <w:r>
              <w:rPr>
                <w:sz w:val="22"/>
              </w:rPr>
              <w:t>Council approve the proposed Conflict of Interest Standard effective August 1,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2017.</w:t>
            </w:r>
          </w:p>
        </w:tc>
        <w:tc>
          <w:tcPr>
            <w:tcW w:w="1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9" w:hRule="atLeast"/>
        </w:trPr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64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4151" w:hRule="atLeast"/>
        </w:trPr>
        <w:tc>
          <w:tcPr>
            <w:tcW w:w="1057" w:type="dxa"/>
          </w:tcPr>
          <w:p>
            <w:pPr>
              <w:pStyle w:val="TableParagraph"/>
              <w:spacing w:before="113"/>
              <w:ind w:left="179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24.0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79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179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296" w:type="dxa"/>
          </w:tcPr>
          <w:p>
            <w:pPr>
              <w:pStyle w:val="TableParagraph"/>
              <w:spacing w:before="113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For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Approval: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Restricted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Titles,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Credentials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Specialty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Designations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Standard</w:t>
            </w:r>
          </w:p>
          <w:p>
            <w:pPr>
              <w:pStyle w:val="TableParagraph"/>
              <w:spacing w:before="1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24.0</w:t>
            </w:r>
          </w:p>
          <w:p>
            <w:pPr>
              <w:pStyle w:val="TableParagraph"/>
              <w:ind w:left="131" w:right="163"/>
              <w:rPr>
                <w:sz w:val="22"/>
              </w:rPr>
            </w:pPr>
            <w:r>
              <w:rPr>
                <w:sz w:val="22"/>
              </w:rPr>
              <w:t>It is moved by Ms. Sharee Mandel and seconded by Ms. Catherine Hecimovich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1" w:right="615"/>
              <w:rPr>
                <w:sz w:val="22"/>
              </w:rPr>
            </w:pPr>
            <w:r>
              <w:rPr>
                <w:sz w:val="22"/>
              </w:rPr>
              <w:t>Council approve the proposed Restricted Titles, Credentials and Specialty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Designations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2017.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24.1</w:t>
            </w:r>
          </w:p>
          <w:p>
            <w:pPr>
              <w:pStyle w:val="TableParagraph"/>
              <w:ind w:left="131" w:right="1145"/>
              <w:rPr>
                <w:sz w:val="22"/>
              </w:rPr>
            </w:pPr>
            <w:r>
              <w:rPr>
                <w:sz w:val="22"/>
              </w:rPr>
              <w:t>It is moved by Ms. Zita Devan and seconded by Ms. Jennifer Dolling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31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College discontinues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publication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documents: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51" w:val="left" w:leader="none"/>
                <w:tab w:pos="852" w:val="left" w:leader="none"/>
              </w:tabs>
              <w:spacing w:line="256" w:lineRule="exact" w:before="0" w:after="0"/>
              <w:ind w:left="85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Bulletin—Use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Title: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Acupuncturist</w:t>
            </w:r>
          </w:p>
        </w:tc>
        <w:tc>
          <w:tcPr>
            <w:tcW w:w="12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64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08" w:footer="0" w:top="1540" w:bottom="280" w:left="1240" w:right="1140"/>
        </w:sect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7157"/>
        <w:gridCol w:w="1370"/>
      </w:tblGrid>
      <w:tr>
        <w:trPr>
          <w:trHeight w:val="1263" w:hRule="atLeast"/>
        </w:trPr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5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51" w:val="left" w:leader="none"/>
                <w:tab w:pos="852" w:val="left" w:leader="none"/>
              </w:tabs>
              <w:spacing w:line="240" w:lineRule="auto" w:before="1" w:after="0"/>
              <w:ind w:left="851" w:right="299" w:hanging="360"/>
              <w:jc w:val="left"/>
              <w:rPr>
                <w:sz w:val="22"/>
              </w:rPr>
            </w:pPr>
            <w:r>
              <w:rPr>
                <w:sz w:val="22"/>
              </w:rPr>
              <w:t>Information Bulletin—Non Physiotherapists Use of Restricted Titles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Holding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51" w:val="left" w:leader="none"/>
                <w:tab w:pos="852" w:val="left" w:leader="none"/>
              </w:tabs>
              <w:spacing w:line="279" w:lineRule="exact" w:before="0" w:after="0"/>
              <w:ind w:left="85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Position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Statement—Animal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Rehabilitation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51" w:val="left" w:leader="none"/>
                <w:tab w:pos="852" w:val="left" w:leader="none"/>
              </w:tabs>
              <w:spacing w:line="279" w:lineRule="exact" w:before="0" w:after="0"/>
              <w:ind w:left="85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Position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Statement—Specialty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Designations.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84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2417" w:hRule="atLeast"/>
        </w:trPr>
        <w:tc>
          <w:tcPr>
            <w:tcW w:w="965" w:type="dxa"/>
          </w:tcPr>
          <w:p>
            <w:pPr>
              <w:pStyle w:val="TableParagraph"/>
              <w:spacing w:before="114"/>
              <w:ind w:left="297"/>
              <w:rPr>
                <w:b/>
                <w:sz w:val="22"/>
              </w:rPr>
            </w:pPr>
            <w:r>
              <w:rPr>
                <w:b/>
                <w:sz w:val="22"/>
              </w:rPr>
              <w:t>25.0</w:t>
            </w:r>
          </w:p>
        </w:tc>
        <w:tc>
          <w:tcPr>
            <w:tcW w:w="7157" w:type="dxa"/>
          </w:tcPr>
          <w:p>
            <w:pPr>
              <w:pStyle w:val="TableParagraph"/>
              <w:spacing w:before="114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President’s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Summary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Executive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received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 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comments.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31" w:right="3"/>
              <w:rPr>
                <w:sz w:val="22"/>
              </w:rPr>
            </w:pPr>
            <w:r>
              <w:rPr>
                <w:sz w:val="22"/>
              </w:rPr>
              <w:t>Mr. Rehan noted staff will be performing a review of the College’s choice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corporate hotel and will provide Council with an update electronically upon its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completion.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09" w:hRule="atLeast"/>
        </w:trPr>
        <w:tc>
          <w:tcPr>
            <w:tcW w:w="965" w:type="dxa"/>
          </w:tcPr>
          <w:p>
            <w:pPr>
              <w:pStyle w:val="TableParagraph"/>
              <w:spacing w:before="114"/>
              <w:ind w:left="135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26.0</w:t>
            </w:r>
          </w:p>
          <w:p>
            <w:pPr>
              <w:pStyle w:val="TableParagraph"/>
              <w:ind w:left="135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157" w:type="dxa"/>
            <w:vMerge w:val="restart"/>
          </w:tcPr>
          <w:p>
            <w:pPr>
              <w:pStyle w:val="TableParagraph"/>
              <w:spacing w:before="114"/>
              <w:ind w:left="131" w:right="5314"/>
              <w:rPr>
                <w:b/>
                <w:sz w:val="22"/>
              </w:rPr>
            </w:pPr>
            <w:r>
              <w:rPr>
                <w:b/>
                <w:sz w:val="22"/>
              </w:rPr>
              <w:t>Members Motions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26.0</w:t>
            </w:r>
          </w:p>
          <w:p>
            <w:pPr>
              <w:pStyle w:val="TableParagraph"/>
              <w:spacing w:before="1"/>
              <w:ind w:left="131" w:right="493"/>
              <w:rPr>
                <w:sz w:val="22"/>
              </w:rPr>
            </w:pPr>
            <w:r>
              <w:rPr>
                <w:sz w:val="22"/>
              </w:rPr>
              <w:t>It was moved by Ms. Sharee Mandel and seconded by Mr. Tyrone Skanes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31" w:right="781"/>
              <w:rPr>
                <w:sz w:val="22"/>
              </w:rPr>
            </w:pPr>
            <w:r>
              <w:rPr>
                <w:sz w:val="22"/>
              </w:rPr>
              <w:t>Council review the rules for compensation for preparation time for all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committees.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84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268" w:hRule="atLeast"/>
        </w:trPr>
        <w:tc>
          <w:tcPr>
            <w:tcW w:w="965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7" w:type="dxa"/>
            <w:shd w:val="clear" w:color="auto" w:fill="EAF0DD"/>
          </w:tcPr>
          <w:p>
            <w:pPr>
              <w:pStyle w:val="TableParagraph"/>
              <w:spacing w:line="249" w:lineRule="exact"/>
              <w:ind w:left="3148" w:right="27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Adjournment</w:t>
            </w:r>
          </w:p>
        </w:tc>
        <w:tc>
          <w:tcPr>
            <w:tcW w:w="1370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06" w:hRule="atLeast"/>
        </w:trPr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57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480" w:lineRule="auto"/>
              <w:ind w:left="131" w:right="469"/>
              <w:rPr>
                <w:sz w:val="22"/>
              </w:rPr>
            </w:pPr>
            <w:r>
              <w:rPr>
                <w:sz w:val="22"/>
              </w:rPr>
              <w:t>It was moved by Mr. James Lee and seconded by Mr. Tyrone Skanes that: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 adjourned.</w:t>
            </w:r>
          </w:p>
          <w:p>
            <w:pPr>
              <w:pStyle w:val="TableParagraph"/>
              <w:spacing w:line="245" w:lineRule="exact" w:before="1"/>
              <w:ind w:left="131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adjourned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p.m.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84" w:right="183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CARRIED</w:t>
            </w:r>
            <w:r>
              <w:rPr>
                <w:sz w:val="22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342.5pt,11.098907pt" to="550.5pt,10.598907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56"/>
        <w:ind w:right="1097"/>
        <w:jc w:val="right"/>
      </w:pPr>
      <w:r>
        <w:rPr/>
        <w:drawing>
          <wp:anchor distT="0" distB="0" distL="0" distR="0" allowOverlap="1" layoutInCell="1" locked="0" behindDoc="1" simplePos="0" relativeHeight="487138304">
            <wp:simplePos x="0" y="0"/>
            <wp:positionH relativeFrom="page">
              <wp:posOffset>4867176</wp:posOffset>
            </wp:positionH>
            <wp:positionV relativeFrom="paragraph">
              <wp:posOffset>-871894</wp:posOffset>
            </wp:positionV>
            <wp:extent cx="1775526" cy="63703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526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Gary Rehan, President</w:t>
      </w:r>
    </w:p>
    <w:sectPr>
      <w:pgSz w:w="12240" w:h="15840"/>
      <w:pgMar w:header="708" w:footer="0" w:top="1540" w:bottom="280" w:left="12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37792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3648075" cy="5334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480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851" w:hanging="360"/>
      </w:pPr>
      <w:rPr>
        <w:rFonts w:hint="default" w:ascii="Symbol" w:hAnsi="Symbol" w:eastAsia="Symbol" w:cs="Symbol"/>
        <w:w w:val="100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489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2119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2749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3378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4008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4638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5267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5897" w:hanging="360"/>
      </w:pPr>
      <w:rPr>
        <w:rFonts w:hint="default"/>
        <w:lang w:val="en-c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51" w:hanging="360"/>
      </w:pPr>
      <w:rPr>
        <w:rFonts w:hint="default" w:ascii="Symbol" w:hAnsi="Symbol" w:eastAsia="Symbol" w:cs="Symbol"/>
        <w:w w:val="100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503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2147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2790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3434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4078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4721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5365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6008" w:hanging="360"/>
      </w:pPr>
      <w:rPr>
        <w:rFonts w:hint="default"/>
        <w:lang w:val="en-c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51" w:hanging="360"/>
      </w:pPr>
      <w:rPr>
        <w:rFonts w:hint="default" w:ascii="Symbol" w:hAnsi="Symbol" w:eastAsia="Symbol" w:cs="Symbol"/>
        <w:w w:val="100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503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2147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2790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3434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4078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4721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5365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6008" w:hanging="360"/>
      </w:pPr>
      <w:rPr>
        <w:rFonts w:hint="default"/>
        <w:lang w:val="en-ca" w:eastAsia="en-US" w:bidi="ar-SA"/>
      </w:rPr>
    </w:lvl>
  </w:abstractNum>
  <w:abstractNum w:abstractNumId="0">
    <w:multiLevelType w:val="hybridMultilevel"/>
    <w:lvl w:ilvl="0">
      <w:start w:val="12"/>
      <w:numFmt w:val="decimal"/>
      <w:lvlText w:val="%1"/>
      <w:lvlJc w:val="left"/>
      <w:pPr>
        <w:ind w:left="1297" w:hanging="800"/>
        <w:jc w:val="left"/>
      </w:pPr>
      <w:rPr>
        <w:rFonts w:hint="default"/>
        <w:lang w:val="en-ca" w:eastAsia="en-US" w:bidi="ar-SA"/>
      </w:rPr>
    </w:lvl>
    <w:lvl w:ilvl="1">
      <w:start w:val="0"/>
      <w:numFmt w:val="decimal"/>
      <w:lvlText w:val="%1.%2"/>
      <w:lvlJc w:val="left"/>
      <w:pPr>
        <w:ind w:left="1297" w:hanging="80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ca" w:eastAsia="en-US" w:bidi="ar-SA"/>
      </w:rPr>
    </w:lvl>
    <w:lvl w:ilvl="2">
      <w:start w:val="0"/>
      <w:numFmt w:val="bullet"/>
      <w:lvlText w:val=""/>
      <w:lvlJc w:val="left"/>
      <w:pPr>
        <w:ind w:left="2017" w:hanging="360"/>
      </w:pPr>
      <w:rPr>
        <w:rFonts w:hint="default" w:ascii="Symbol" w:hAnsi="Symbol" w:eastAsia="Symbol" w:cs="Symbol"/>
        <w:w w:val="100"/>
        <w:sz w:val="22"/>
        <w:szCs w:val="22"/>
        <w:lang w:val="en-ca" w:eastAsia="en-US" w:bidi="ar-SA"/>
      </w:rPr>
    </w:lvl>
    <w:lvl w:ilvl="3">
      <w:start w:val="0"/>
      <w:numFmt w:val="bullet"/>
      <w:lvlText w:val=""/>
      <w:lvlJc w:val="left"/>
      <w:pPr>
        <w:ind w:left="2421" w:hanging="361"/>
      </w:pPr>
      <w:rPr>
        <w:rFonts w:hint="default" w:ascii="Symbol" w:hAnsi="Symbol" w:eastAsia="Symbol" w:cs="Symbol"/>
        <w:w w:val="100"/>
        <w:sz w:val="22"/>
        <w:szCs w:val="22"/>
        <w:lang w:val="en-ca" w:eastAsia="en-US" w:bidi="ar-SA"/>
      </w:rPr>
    </w:lvl>
    <w:lvl w:ilvl="4">
      <w:start w:val="0"/>
      <w:numFmt w:val="bullet"/>
      <w:lvlText w:val="•"/>
      <w:lvlJc w:val="left"/>
      <w:pPr>
        <w:ind w:left="4280" w:hanging="361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5210" w:hanging="361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6140" w:hanging="361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7070" w:hanging="361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8000" w:hanging="361"/>
      </w:pPr>
      <w:rPr>
        <w:rFonts w:hint="default"/>
        <w:lang w:val="en-ca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ca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ca" w:eastAsia="en-US" w:bidi="ar-SA"/>
    </w:rPr>
  </w:style>
  <w:style w:styleId="Heading1" w:type="paragraph">
    <w:name w:val="Heading 1"/>
    <w:basedOn w:val="Normal"/>
    <w:uiPriority w:val="1"/>
    <w:qFormat/>
    <w:pPr>
      <w:ind w:left="356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en-ca" w:eastAsia="en-US" w:bidi="ar-SA"/>
    </w:rPr>
  </w:style>
  <w:style w:styleId="ListParagraph" w:type="paragraph">
    <w:name w:val="List Paragraph"/>
    <w:basedOn w:val="Normal"/>
    <w:uiPriority w:val="1"/>
    <w:qFormat/>
    <w:pPr>
      <w:ind w:left="2017" w:hanging="361"/>
    </w:pPr>
    <w:rPr>
      <w:rFonts w:ascii="Calibri" w:hAnsi="Calibri" w:eastAsia="Calibri" w:cs="Calibri"/>
      <w:lang w:val="en-c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c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Elicia Ramdhin</dc:creator>
  <dcterms:created xsi:type="dcterms:W3CDTF">2021-04-19T19:19:12Z</dcterms:created>
  <dcterms:modified xsi:type="dcterms:W3CDTF">2021-04-19T19:19:12Z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2021-04-19T00:00:00Z</vt:filetime>
  </property>
</Properties>
</file>