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b w:val="0"/>
          <w:i w:val="0"/>
          <w:sz w:val="16"/>
        </w:rPr>
      </w:pPr>
    </w:p>
    <w:p>
      <w:pPr>
        <w:pStyle w:val="Title"/>
        <w:spacing w:before="51"/>
        <w:ind w:left="2418"/>
      </w:pPr>
      <w:r>
        <w:rPr/>
        <w:t>MEETING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COUNCIL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51"/>
        </w:rPr>
        <w:t> </w:t>
      </w:r>
      <w:r>
        <w:rPr/>
        <w:t>PHYSIOTHERAPISTS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ONTARIO</w:t>
      </w:r>
    </w:p>
    <w:p>
      <w:pPr>
        <w:spacing w:line="240" w:lineRule="auto" w:before="0"/>
        <w:rPr>
          <w:b/>
          <w:sz w:val="24"/>
        </w:rPr>
      </w:pPr>
    </w:p>
    <w:p>
      <w:pPr>
        <w:pStyle w:val="Title"/>
      </w:pPr>
      <w:r>
        <w:rPr/>
        <w:t>MINUTES</w:t>
      </w:r>
    </w:p>
    <w:p>
      <w:pPr>
        <w:spacing w:line="240" w:lineRule="auto" w:before="9"/>
        <w:rPr>
          <w:b/>
          <w:sz w:val="21"/>
        </w:rPr>
      </w:pPr>
    </w:p>
    <w:p>
      <w:pPr>
        <w:pStyle w:val="BodyText"/>
        <w:spacing w:before="1"/>
        <w:ind w:left="3551" w:right="3945"/>
        <w:jc w:val="center"/>
      </w:pPr>
      <w:r>
        <w:rPr>
          <w:i/>
        </w:rPr>
        <w:t>December 14 and 15, 2017</w:t>
      </w:r>
      <w:r>
        <w:rPr>
          <w:i/>
          <w:spacing w:val="-47"/>
        </w:rPr>
        <w:t> </w:t>
      </w:r>
      <w:r>
        <w:rPr/>
        <w:t>At</w:t>
      </w:r>
    </w:p>
    <w:p>
      <w:pPr>
        <w:pStyle w:val="BodyText"/>
        <w:ind w:left="2418" w:right="2815"/>
        <w:jc w:val="center"/>
        <w:rPr>
          <w:i/>
        </w:rPr>
      </w:pP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College</w:t>
      </w:r>
      <w:r>
        <w:rPr>
          <w:i/>
          <w:spacing w:val="-3"/>
        </w:rPr>
        <w:t> </w:t>
      </w:r>
      <w:r>
        <w:rPr>
          <w:i/>
        </w:rPr>
        <w:t>Board</w:t>
      </w:r>
      <w:r>
        <w:rPr>
          <w:i/>
          <w:spacing w:val="1"/>
        </w:rPr>
        <w:t> </w:t>
      </w:r>
      <w:r>
        <w:rPr>
          <w:i/>
        </w:rPr>
        <w:t>Room</w:t>
      </w:r>
    </w:p>
    <w:p>
      <w:pPr>
        <w:pStyle w:val="BodyText"/>
        <w:ind w:left="2418" w:right="2815"/>
        <w:jc w:val="center"/>
        <w:rPr>
          <w:i/>
        </w:rPr>
      </w:pPr>
      <w:r>
        <w:rPr>
          <w:i/>
        </w:rPr>
        <w:t>375</w:t>
      </w:r>
      <w:r>
        <w:rPr>
          <w:i/>
          <w:spacing w:val="-1"/>
        </w:rPr>
        <w:t> </w:t>
      </w:r>
      <w:r>
        <w:rPr>
          <w:i/>
        </w:rPr>
        <w:t>University</w:t>
      </w:r>
      <w:r>
        <w:rPr>
          <w:i/>
          <w:spacing w:val="-4"/>
        </w:rPr>
        <w:t> </w:t>
      </w:r>
      <w:r>
        <w:rPr>
          <w:i/>
        </w:rPr>
        <w:t>Avenue, Suite 800,</w:t>
      </w:r>
      <w:r>
        <w:rPr>
          <w:i/>
          <w:spacing w:val="-3"/>
        </w:rPr>
        <w:t> </w:t>
      </w:r>
      <w:r>
        <w:rPr>
          <w:i/>
        </w:rPr>
        <w:t>Toronto</w:t>
      </w:r>
    </w:p>
    <w:p>
      <w:pPr>
        <w:spacing w:line="240" w:lineRule="auto" w:before="8" w:after="0"/>
        <w:rPr>
          <w:b/>
          <w:i/>
          <w:sz w:val="2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6"/>
        <w:gridCol w:w="2269"/>
        <w:gridCol w:w="2540"/>
        <w:gridCol w:w="1885"/>
        <w:gridCol w:w="1126"/>
      </w:tblGrid>
      <w:tr>
        <w:trPr>
          <w:trHeight w:val="243" w:hRule="atLeast"/>
        </w:trPr>
        <w:tc>
          <w:tcPr>
            <w:tcW w:w="1776" w:type="dxa"/>
          </w:tcPr>
          <w:p>
            <w:pPr>
              <w:pStyle w:val="TableParagraph"/>
              <w:spacing w:line="22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Attendees: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spacing w:line="224" w:lineRule="exact"/>
              <w:ind w:left="453"/>
              <w:rPr>
                <w:b/>
                <w:sz w:val="22"/>
              </w:rPr>
            </w:pPr>
            <w:r>
              <w:rPr>
                <w:b/>
                <w:sz w:val="22"/>
              </w:rPr>
              <w:t>Staff: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4045" w:type="dxa"/>
            <w:gridSpan w:val="2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Gary Rehan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(President)</w:t>
            </w:r>
          </w:p>
        </w:tc>
        <w:tc>
          <w:tcPr>
            <w:tcW w:w="2540" w:type="dxa"/>
          </w:tcPr>
          <w:p>
            <w:pPr>
              <w:pStyle w:val="TableParagraph"/>
              <w:spacing w:line="248" w:lineRule="exact"/>
              <w:ind w:left="133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Janet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Law</w:t>
            </w:r>
          </w:p>
        </w:tc>
        <w:tc>
          <w:tcPr>
            <w:tcW w:w="3011" w:type="dxa"/>
            <w:gridSpan w:val="2"/>
          </w:tcPr>
          <w:p>
            <w:pPr>
              <w:pStyle w:val="TableParagraph"/>
              <w:spacing w:line="248" w:lineRule="exact"/>
              <w:ind w:left="453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Tanchak</w:t>
            </w:r>
          </w:p>
        </w:tc>
      </w:tr>
      <w:tr>
        <w:trPr>
          <w:trHeight w:val="268" w:hRule="atLeast"/>
        </w:trPr>
        <w:tc>
          <w:tcPr>
            <w:tcW w:w="4045" w:type="dxa"/>
            <w:gridSpan w:val="2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Catherine Hecimovich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President)</w:t>
            </w:r>
          </w:p>
        </w:tc>
        <w:tc>
          <w:tcPr>
            <w:tcW w:w="2540" w:type="dxa"/>
          </w:tcPr>
          <w:p>
            <w:pPr>
              <w:pStyle w:val="TableParagraph"/>
              <w:spacing w:line="249" w:lineRule="exact"/>
              <w:ind w:left="133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James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Lee</w:t>
            </w:r>
          </w:p>
        </w:tc>
        <w:tc>
          <w:tcPr>
            <w:tcW w:w="3011" w:type="dxa"/>
            <w:gridSpan w:val="2"/>
          </w:tcPr>
          <w:p>
            <w:pPr>
              <w:pStyle w:val="TableParagraph"/>
              <w:spacing w:line="249" w:lineRule="exact"/>
              <w:ind w:left="453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Hamilton</w:t>
            </w:r>
          </w:p>
        </w:tc>
      </w:tr>
      <w:tr>
        <w:trPr>
          <w:trHeight w:val="268" w:hRule="atLeast"/>
        </w:trPr>
        <w:tc>
          <w:tcPr>
            <w:tcW w:w="177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Bourret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spacing w:line="249" w:lineRule="exact"/>
              <w:ind w:left="133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Nicole Graham</w:t>
            </w:r>
          </w:p>
        </w:tc>
        <w:tc>
          <w:tcPr>
            <w:tcW w:w="3011" w:type="dxa"/>
            <w:gridSpan w:val="2"/>
          </w:tcPr>
          <w:p>
            <w:pPr>
              <w:pStyle w:val="TableParagraph"/>
              <w:spacing w:line="249" w:lineRule="exact"/>
              <w:ind w:left="453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Anita Ashton</w:t>
            </w:r>
          </w:p>
        </w:tc>
      </w:tr>
      <w:tr>
        <w:trPr>
          <w:trHeight w:val="268" w:hRule="atLeast"/>
        </w:trPr>
        <w:tc>
          <w:tcPr>
            <w:tcW w:w="177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Darville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spacing w:line="249" w:lineRule="exact"/>
              <w:ind w:left="133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Sharee Mandel</w:t>
            </w:r>
          </w:p>
        </w:tc>
        <w:tc>
          <w:tcPr>
            <w:tcW w:w="1885" w:type="dxa"/>
          </w:tcPr>
          <w:p>
            <w:pPr>
              <w:pStyle w:val="TableParagraph"/>
              <w:spacing w:line="249" w:lineRule="exact"/>
              <w:ind w:left="453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Pretty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77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Ms. Zita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Devan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spacing w:line="249" w:lineRule="exact"/>
              <w:ind w:left="133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Tyrone Skanes</w:t>
            </w:r>
          </w:p>
        </w:tc>
        <w:tc>
          <w:tcPr>
            <w:tcW w:w="3011" w:type="dxa"/>
            <w:gridSpan w:val="2"/>
          </w:tcPr>
          <w:p>
            <w:pPr>
              <w:pStyle w:val="TableParagraph"/>
              <w:spacing w:line="249" w:lineRule="exact"/>
              <w:ind w:left="453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Fiona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Campbell</w:t>
            </w:r>
          </w:p>
        </w:tc>
      </w:tr>
      <w:tr>
        <w:trPr>
          <w:trHeight w:val="268" w:hRule="atLeast"/>
        </w:trPr>
        <w:tc>
          <w:tcPr>
            <w:tcW w:w="4045" w:type="dxa"/>
            <w:gridSpan w:val="2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Theresa Stevens</w:t>
            </w:r>
          </w:p>
        </w:tc>
        <w:tc>
          <w:tcPr>
            <w:tcW w:w="2540" w:type="dxa"/>
          </w:tcPr>
          <w:p>
            <w:pPr>
              <w:pStyle w:val="TableParagraph"/>
              <w:spacing w:line="249" w:lineRule="exact"/>
              <w:ind w:left="133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Lisa Tichband</w:t>
            </w:r>
          </w:p>
        </w:tc>
        <w:tc>
          <w:tcPr>
            <w:tcW w:w="3011" w:type="dxa"/>
            <w:gridSpan w:val="2"/>
          </w:tcPr>
          <w:p>
            <w:pPr>
              <w:pStyle w:val="TableParagraph"/>
              <w:spacing w:line="249" w:lineRule="exact"/>
              <w:ind w:left="453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Robyn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MacArthur</w:t>
            </w:r>
          </w:p>
        </w:tc>
      </w:tr>
      <w:tr>
        <w:trPr>
          <w:trHeight w:val="268" w:hRule="atLeast"/>
        </w:trPr>
        <w:tc>
          <w:tcPr>
            <w:tcW w:w="4045" w:type="dxa"/>
            <w:gridSpan w:val="2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Nadine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Graham</w:t>
            </w:r>
          </w:p>
        </w:tc>
        <w:tc>
          <w:tcPr>
            <w:tcW w:w="2540" w:type="dxa"/>
          </w:tcPr>
          <w:p>
            <w:pPr>
              <w:pStyle w:val="TableParagraph"/>
              <w:spacing w:line="249" w:lineRule="exact"/>
              <w:ind w:left="133"/>
              <w:rPr>
                <w:sz w:val="22"/>
              </w:rPr>
            </w:pPr>
            <w:r>
              <w:rPr>
                <w:sz w:val="22"/>
              </w:rPr>
              <w:t>Ms. Jennifer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Dolling</w:t>
            </w:r>
          </w:p>
        </w:tc>
        <w:tc>
          <w:tcPr>
            <w:tcW w:w="3011" w:type="dxa"/>
            <w:gridSpan w:val="2"/>
          </w:tcPr>
          <w:p>
            <w:pPr>
              <w:pStyle w:val="TableParagraph"/>
              <w:spacing w:line="249" w:lineRule="exact"/>
              <w:ind w:left="453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Joyce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Huang</w:t>
            </w:r>
          </w:p>
        </w:tc>
      </w:tr>
      <w:tr>
        <w:trPr>
          <w:trHeight w:val="537" w:hRule="atLeast"/>
        </w:trPr>
        <w:tc>
          <w:tcPr>
            <w:tcW w:w="4045" w:type="dxa"/>
            <w:gridSpan w:val="2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Darryn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Mandel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Ken Moreau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(December 14)</w:t>
            </w:r>
          </w:p>
        </w:tc>
        <w:tc>
          <w:tcPr>
            <w:tcW w:w="2540" w:type="dxa"/>
          </w:tcPr>
          <w:p>
            <w:pPr>
              <w:pStyle w:val="TableParagraph"/>
              <w:spacing w:line="249" w:lineRule="exact"/>
              <w:ind w:left="133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Kathleen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Norman</w:t>
            </w:r>
          </w:p>
        </w:tc>
        <w:tc>
          <w:tcPr>
            <w:tcW w:w="3011" w:type="dxa"/>
            <w:gridSpan w:val="2"/>
          </w:tcPr>
          <w:p>
            <w:pPr>
              <w:pStyle w:val="TableParagraph"/>
              <w:spacing w:line="249" w:lineRule="exact"/>
              <w:ind w:left="453"/>
              <w:rPr>
                <w:sz w:val="22"/>
              </w:rPr>
            </w:pPr>
            <w:r>
              <w:rPr>
                <w:sz w:val="22"/>
              </w:rPr>
              <w:t>Ms. Téjia Bain</w:t>
            </w:r>
          </w:p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Tova Wallace</w:t>
            </w:r>
          </w:p>
        </w:tc>
      </w:tr>
      <w:tr>
        <w:trPr>
          <w:trHeight w:val="1073" w:hRule="atLeast"/>
        </w:trPr>
        <w:tc>
          <w:tcPr>
            <w:tcW w:w="9596" w:type="dxa"/>
            <w:gridSpan w:val="5"/>
          </w:tcPr>
          <w:p>
            <w:pPr>
              <w:pStyle w:val="TableParagraph"/>
              <w:spacing w:line="248" w:lineRule="exact"/>
              <w:ind w:left="7038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Shelley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Martin</w:t>
            </w:r>
          </w:p>
          <w:p>
            <w:pPr>
              <w:pStyle w:val="TableParagraph"/>
              <w:ind w:left="7038" w:right="992"/>
              <w:rPr>
                <w:sz w:val="22"/>
              </w:rPr>
            </w:pPr>
            <w:r>
              <w:rPr>
                <w:sz w:val="22"/>
              </w:rPr>
              <w:t>(December 14)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Ms. Shari Hughes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(December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14)</w:t>
            </w:r>
          </w:p>
        </w:tc>
      </w:tr>
      <w:tr>
        <w:trPr>
          <w:trHeight w:val="1327" w:hRule="atLeast"/>
        </w:trPr>
        <w:tc>
          <w:tcPr>
            <w:tcW w:w="9596" w:type="dxa"/>
            <w:gridSpan w:val="5"/>
          </w:tcPr>
          <w:p>
            <w:pPr>
              <w:pStyle w:val="TableParagraph"/>
              <w:tabs>
                <w:tab w:pos="1547" w:val="left" w:leader="none"/>
              </w:tabs>
              <w:spacing w:line="249" w:lineRule="exact"/>
              <w:ind w:left="108"/>
              <w:rPr>
                <w:sz w:val="22"/>
              </w:rPr>
            </w:pPr>
            <w:r>
              <w:rPr>
                <w:b/>
                <w:sz w:val="22"/>
              </w:rPr>
              <w:t>Recorder:</w:t>
              <w:tab/>
            </w: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Elicia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Persaud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tabs>
                <w:tab w:pos="1547" w:val="left" w:leader="none"/>
              </w:tabs>
              <w:ind w:left="108"/>
              <w:rPr>
                <w:sz w:val="22"/>
              </w:rPr>
            </w:pPr>
            <w:r>
              <w:rPr>
                <w:b/>
                <w:sz w:val="22"/>
              </w:rPr>
              <w:t>Observer:</w:t>
              <w:tab/>
            </w: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Amanda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Smart,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Ontario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Physiotherapy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Association</w:t>
            </w:r>
          </w:p>
          <w:p>
            <w:pPr>
              <w:pStyle w:val="TableParagraph"/>
              <w:ind w:left="154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Sarah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Grace Bebenek,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Ontario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Physiotherapy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Association</w:t>
            </w:r>
          </w:p>
        </w:tc>
      </w:tr>
      <w:tr>
        <w:trPr>
          <w:trHeight w:val="535" w:hRule="atLeast"/>
        </w:trPr>
        <w:tc>
          <w:tcPr>
            <w:tcW w:w="1776" w:type="dxa"/>
            <w:shd w:val="clear" w:color="auto" w:fill="EAF0DD"/>
          </w:tcPr>
          <w:p>
            <w:pPr>
              <w:pStyle w:val="TableParagraph"/>
              <w:spacing w:line="265" w:lineRule="exact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10:40</w:t>
            </w:r>
          </w:p>
          <w:p>
            <w:pPr>
              <w:pStyle w:val="TableParagraph"/>
              <w:spacing w:line="249" w:lineRule="exact"/>
              <w:ind w:left="242"/>
              <w:rPr>
                <w:b/>
                <w:sz w:val="22"/>
              </w:rPr>
            </w:pPr>
            <w:r>
              <w:rPr>
                <w:b/>
                <w:sz w:val="22"/>
              </w:rPr>
              <w:t>AM</w:t>
            </w:r>
          </w:p>
        </w:tc>
        <w:tc>
          <w:tcPr>
            <w:tcW w:w="2269" w:type="dxa"/>
            <w:shd w:val="clear" w:color="auto" w:fill="EAF0DD"/>
          </w:tcPr>
          <w:p>
            <w:pPr>
              <w:pStyle w:val="TableParagraph"/>
              <w:spacing w:before="117"/>
              <w:ind w:left="134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Welcome</w:t>
            </w:r>
          </w:p>
        </w:tc>
        <w:tc>
          <w:tcPr>
            <w:tcW w:w="2540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5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2" w:hRule="atLeast"/>
        </w:trPr>
        <w:tc>
          <w:tcPr>
            <w:tcW w:w="1776" w:type="dxa"/>
          </w:tcPr>
          <w:p>
            <w:pPr>
              <w:pStyle w:val="TableParagraph"/>
              <w:spacing w:line="265" w:lineRule="exact"/>
              <w:ind w:left="944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1.0</w:t>
            </w:r>
          </w:p>
          <w:p>
            <w:pPr>
              <w:pStyle w:val="TableParagraph"/>
              <w:ind w:left="944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694" w:type="dxa"/>
            <w:gridSpan w:val="3"/>
            <w:vMerge w:val="restart"/>
          </w:tcPr>
          <w:p>
            <w:pPr>
              <w:pStyle w:val="TableParagraph"/>
              <w:ind w:left="134" w:right="4372"/>
              <w:rPr>
                <w:b/>
                <w:sz w:val="22"/>
              </w:rPr>
            </w:pPr>
            <w:r>
              <w:rPr>
                <w:b/>
                <w:sz w:val="22"/>
              </w:rPr>
              <w:t>Approval of the Agenda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1.0</w:t>
            </w:r>
          </w:p>
          <w:p>
            <w:pPr>
              <w:pStyle w:val="TableParagraph"/>
              <w:ind w:left="134" w:right="294"/>
              <w:rPr>
                <w:sz w:val="22"/>
              </w:rPr>
            </w:pPr>
            <w:r>
              <w:rPr>
                <w:sz w:val="22"/>
              </w:rPr>
              <w:t>It is moved by Ms. Catherine Hecimovich and seconded by Mr. Tyrone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Skanes that:</w:t>
            </w:r>
          </w:p>
          <w:p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34" w:right="170"/>
              <w:rPr>
                <w:sz w:val="22"/>
              </w:rPr>
            </w:pPr>
            <w:r>
              <w:rPr>
                <w:sz w:val="22"/>
              </w:rPr>
              <w:t>The agenda be accepted with the possibility for changes to the order 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items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address time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constraints.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41" w:hRule="atLeast"/>
        </w:trPr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9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>
            <w:pPr>
              <w:pStyle w:val="TableParagraph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475" w:hRule="atLeast"/>
        </w:trPr>
        <w:tc>
          <w:tcPr>
            <w:tcW w:w="1776" w:type="dxa"/>
          </w:tcPr>
          <w:p>
            <w:pPr>
              <w:pStyle w:val="TableParagraph"/>
              <w:spacing w:before="114"/>
              <w:ind w:left="944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2.0</w:t>
            </w:r>
          </w:p>
          <w:p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944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694" w:type="dxa"/>
            <w:gridSpan w:val="3"/>
            <w:vMerge w:val="restart"/>
          </w:tcPr>
          <w:p>
            <w:pPr>
              <w:pStyle w:val="TableParagraph"/>
              <w:spacing w:line="237" w:lineRule="auto" w:before="116"/>
              <w:ind w:left="134" w:right="294"/>
              <w:rPr>
                <w:b/>
                <w:sz w:val="22"/>
              </w:rPr>
            </w:pPr>
            <w:r>
              <w:rPr>
                <w:b/>
                <w:sz w:val="22"/>
              </w:rPr>
              <w:t>Approval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Council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Meeting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Minutes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September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28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29,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2017</w:t>
            </w:r>
          </w:p>
          <w:p>
            <w:pPr>
              <w:pStyle w:val="TableParagraph"/>
              <w:spacing w:before="2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2.0</w:t>
            </w:r>
          </w:p>
          <w:p>
            <w:pPr>
              <w:pStyle w:val="TableParagraph"/>
              <w:ind w:left="134" w:right="137"/>
              <w:rPr>
                <w:sz w:val="22"/>
              </w:rPr>
            </w:pPr>
            <w:r>
              <w:rPr>
                <w:sz w:val="22"/>
              </w:rPr>
              <w:t>It is moved by Mr. Tyrone Skanes and seconded by Ms. Theresa Stevens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70" w:lineRule="atLeast" w:before="1"/>
              <w:ind w:left="134" w:right="908"/>
              <w:rPr>
                <w:sz w:val="22"/>
              </w:rPr>
            </w:pPr>
            <w:r>
              <w:rPr>
                <w:sz w:val="22"/>
              </w:rPr>
              <w:t>The Council meeting minutes of September 28 and 29, 2017 be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approved.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9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45" w:lineRule="exact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spacing w:after="0" w:line="245" w:lineRule="exact"/>
        <w:jc w:val="right"/>
        <w:rPr>
          <w:sz w:val="22"/>
        </w:rPr>
        <w:sectPr>
          <w:headerReference w:type="default" r:id="rId5"/>
          <w:type w:val="continuous"/>
          <w:pgSz w:w="12240" w:h="15840"/>
          <w:pgMar w:header="708" w:top="1560" w:bottom="280" w:left="1360" w:right="960"/>
        </w:sectPr>
      </w:pPr>
    </w:p>
    <w:p>
      <w:pPr>
        <w:spacing w:line="240" w:lineRule="auto" w:before="3" w:after="0"/>
        <w:rPr>
          <w:b/>
          <w:i/>
          <w:sz w:val="23"/>
        </w:rPr>
      </w:pPr>
    </w:p>
    <w:tbl>
      <w:tblPr>
        <w:tblW w:w="0" w:type="auto"/>
        <w:jc w:val="left"/>
        <w:tblInd w:w="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"/>
        <w:gridCol w:w="6683"/>
        <w:gridCol w:w="1234"/>
      </w:tblGrid>
      <w:tr>
        <w:trPr>
          <w:trHeight w:val="2853" w:hRule="atLeast"/>
        </w:trPr>
        <w:tc>
          <w:tcPr>
            <w:tcW w:w="1012" w:type="dxa"/>
          </w:tcPr>
          <w:p>
            <w:pPr>
              <w:pStyle w:val="TableParagraph"/>
              <w:spacing w:line="225" w:lineRule="exact"/>
              <w:ind w:right="32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3.0</w:t>
            </w:r>
          </w:p>
        </w:tc>
        <w:tc>
          <w:tcPr>
            <w:tcW w:w="6683" w:type="dxa"/>
          </w:tcPr>
          <w:p>
            <w:pPr>
              <w:pStyle w:val="TableParagraph"/>
              <w:spacing w:line="225" w:lineRule="exact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Registrar’s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3" w:right="424"/>
              <w:rPr>
                <w:sz w:val="22"/>
              </w:rPr>
            </w:pPr>
            <w:r>
              <w:rPr>
                <w:sz w:val="22"/>
              </w:rPr>
              <w:t>Ms. Shenda Tanchak, Registrar, provided an update on the following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items: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54" w:val="left" w:leader="none"/>
                <w:tab w:pos="855" w:val="left" w:leader="none"/>
              </w:tabs>
              <w:spacing w:line="240" w:lineRule="auto" w:before="0" w:after="0"/>
              <w:ind w:left="85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Dashboard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54" w:val="left" w:leader="none"/>
                <w:tab w:pos="855" w:val="left" w:leader="none"/>
              </w:tabs>
              <w:spacing w:line="240" w:lineRule="auto" w:before="1" w:after="0"/>
              <w:ind w:left="85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College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budget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54" w:val="left" w:leader="none"/>
                <w:tab w:pos="855" w:val="left" w:leader="none"/>
              </w:tabs>
              <w:spacing w:line="240" w:lineRule="auto" w:before="0" w:after="0"/>
              <w:ind w:left="85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Clinic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Regulation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update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54" w:val="left" w:leader="none"/>
                <w:tab w:pos="855" w:val="left" w:leader="none"/>
              </w:tabs>
              <w:spacing w:line="279" w:lineRule="exact" w:before="1" w:after="0"/>
              <w:ind w:left="85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Operational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strategic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highlights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54" w:val="left" w:leader="none"/>
                <w:tab w:pos="855" w:val="left" w:leader="none"/>
              </w:tabs>
              <w:spacing w:line="279" w:lineRule="exact" w:before="0" w:after="0"/>
              <w:ind w:left="85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Canadian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Alliance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Physiotherapy Regulators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(CAPR)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Report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5" w:hRule="atLeast"/>
        </w:trPr>
        <w:tc>
          <w:tcPr>
            <w:tcW w:w="1012" w:type="dxa"/>
          </w:tcPr>
          <w:p>
            <w:pPr>
              <w:pStyle w:val="TableParagraph"/>
              <w:spacing w:before="115"/>
              <w:ind w:right="32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4.0</w:t>
            </w:r>
          </w:p>
        </w:tc>
        <w:tc>
          <w:tcPr>
            <w:tcW w:w="6683" w:type="dxa"/>
          </w:tcPr>
          <w:p>
            <w:pPr>
              <w:pStyle w:val="TableParagraph"/>
              <w:spacing w:before="115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Q2 Financial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Reports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discussion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unbudgeted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auditor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costs.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3" w:hRule="atLeast"/>
        </w:trPr>
        <w:tc>
          <w:tcPr>
            <w:tcW w:w="1012" w:type="dxa"/>
          </w:tcPr>
          <w:p>
            <w:pPr>
              <w:pStyle w:val="TableParagraph"/>
              <w:spacing w:before="114"/>
              <w:ind w:left="179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5.0</w:t>
            </w:r>
          </w:p>
          <w:p>
            <w:pPr>
              <w:pStyle w:val="TableParagraph"/>
              <w:ind w:left="179" w:right="1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683" w:type="dxa"/>
            <w:vMerge w:val="restart"/>
          </w:tcPr>
          <w:p>
            <w:pPr>
              <w:pStyle w:val="TableParagraph"/>
              <w:spacing w:before="114"/>
              <w:ind w:left="133" w:right="4497"/>
              <w:rPr>
                <w:b/>
                <w:sz w:val="22"/>
              </w:rPr>
            </w:pPr>
            <w:r>
              <w:rPr>
                <w:b/>
                <w:sz w:val="22"/>
              </w:rPr>
              <w:t>Reserve Policy Review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5.0</w:t>
            </w:r>
          </w:p>
          <w:p>
            <w:pPr>
              <w:pStyle w:val="TableParagraph"/>
              <w:spacing w:line="237" w:lineRule="auto" w:before="3"/>
              <w:ind w:left="133" w:right="406"/>
              <w:rPr>
                <w:sz w:val="22"/>
              </w:rPr>
            </w:pPr>
            <w:r>
              <w:rPr>
                <w:sz w:val="22"/>
              </w:rPr>
              <w:t>It is moved by Ms. Nicole Graham and seconded by Ms. Jane Darville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new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Reserve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Policy.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3" w:hRule="atLeast"/>
        </w:trPr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062" w:hRule="atLeast"/>
        </w:trPr>
        <w:tc>
          <w:tcPr>
            <w:tcW w:w="1012" w:type="dxa"/>
          </w:tcPr>
          <w:p>
            <w:pPr>
              <w:pStyle w:val="TableParagraph"/>
              <w:spacing w:before="102"/>
              <w:ind w:left="179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6.0</w:t>
            </w:r>
          </w:p>
          <w:p>
            <w:pPr>
              <w:pStyle w:val="TableParagraph"/>
              <w:spacing w:before="1"/>
              <w:ind w:left="179" w:right="1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683" w:type="dxa"/>
            <w:vMerge w:val="restart"/>
          </w:tcPr>
          <w:p>
            <w:pPr>
              <w:pStyle w:val="TableParagraph"/>
              <w:spacing w:before="102"/>
              <w:ind w:left="133" w:right="3821"/>
              <w:rPr>
                <w:b/>
                <w:sz w:val="22"/>
              </w:rPr>
            </w:pPr>
            <w:r>
              <w:rPr>
                <w:b/>
                <w:sz w:val="22"/>
              </w:rPr>
              <w:t>Honoraria and Expense Policy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6.0</w:t>
            </w:r>
          </w:p>
          <w:p>
            <w:pPr>
              <w:pStyle w:val="TableParagraph"/>
              <w:spacing w:before="1"/>
              <w:ind w:left="133" w:right="613"/>
              <w:rPr>
                <w:sz w:val="22"/>
              </w:rPr>
            </w:pPr>
            <w:r>
              <w:rPr>
                <w:sz w:val="22"/>
              </w:rPr>
              <w:t>It is moved by Mr. James Lee and seconded by Ms. Sharee Mandel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33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Honoraria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Expense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Policy,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updated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2017.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3871" w:hRule="atLeast"/>
        </w:trPr>
        <w:tc>
          <w:tcPr>
            <w:tcW w:w="1012" w:type="dxa"/>
          </w:tcPr>
          <w:p>
            <w:pPr>
              <w:pStyle w:val="TableParagraph"/>
              <w:spacing w:before="114"/>
              <w:ind w:left="179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7.0</w:t>
            </w:r>
          </w:p>
          <w:p>
            <w:pPr>
              <w:pStyle w:val="TableParagraph"/>
              <w:ind w:left="179" w:right="1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79" w:right="1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683" w:type="dxa"/>
          </w:tcPr>
          <w:p>
            <w:pPr>
              <w:pStyle w:val="TableParagraph"/>
              <w:spacing w:before="114"/>
              <w:ind w:left="133" w:right="1107"/>
              <w:rPr>
                <w:b/>
                <w:sz w:val="22"/>
              </w:rPr>
            </w:pPr>
            <w:r>
              <w:rPr>
                <w:b/>
                <w:sz w:val="22"/>
              </w:rPr>
              <w:t>Quality Assurance Working Group: Recommended Program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7.0</w:t>
            </w:r>
          </w:p>
          <w:p>
            <w:pPr>
              <w:pStyle w:val="TableParagraph"/>
              <w:spacing w:before="1"/>
              <w:ind w:left="133" w:right="284"/>
              <w:rPr>
                <w:sz w:val="22"/>
              </w:rPr>
            </w:pPr>
            <w:r>
              <w:rPr>
                <w:sz w:val="22"/>
              </w:rPr>
              <w:t>It is moved by Ms. Catherine Hecimovich and seconded by Mr. Tyrone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Skanes 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3" w:right="154"/>
              <w:rPr>
                <w:sz w:val="22"/>
              </w:rPr>
            </w:pPr>
            <w:r>
              <w:rPr>
                <w:sz w:val="22"/>
              </w:rPr>
              <w:t>Council approve the Quality Assurance Working Group’s recommended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Quality Assurance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principle.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33" w:right="367"/>
              <w:rPr>
                <w:sz w:val="22"/>
              </w:rPr>
            </w:pPr>
            <w:r>
              <w:rPr>
                <w:sz w:val="22"/>
              </w:rPr>
              <w:t>Council discussed the impact of suspending the peer assessments for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year.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7.1</w:t>
            </w:r>
          </w:p>
          <w:p>
            <w:pPr>
              <w:pStyle w:val="TableParagraph"/>
              <w:spacing w:line="270" w:lineRule="atLeast"/>
              <w:ind w:left="133" w:right="409"/>
              <w:rPr>
                <w:sz w:val="22"/>
              </w:rPr>
            </w:pPr>
            <w:r>
              <w:rPr>
                <w:sz w:val="22"/>
              </w:rPr>
              <w:t>It is moved by Ms. Janet Law and seconded by Ms. Kathleen Norman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08" w:footer="0" w:top="1560" w:bottom="280" w:left="1360" w:right="960"/>
        </w:sectPr>
      </w:pPr>
    </w:p>
    <w:p>
      <w:pPr>
        <w:spacing w:line="240" w:lineRule="auto" w:before="3" w:after="0"/>
        <w:rPr>
          <w:b/>
          <w:i/>
          <w:sz w:val="23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6"/>
        <w:gridCol w:w="6705"/>
        <w:gridCol w:w="1118"/>
      </w:tblGrid>
      <w:tr>
        <w:trPr>
          <w:trHeight w:val="647" w:hRule="atLeast"/>
        </w:trPr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5" w:type="dxa"/>
          </w:tcPr>
          <w:p>
            <w:pPr>
              <w:pStyle w:val="TableParagraph"/>
              <w:spacing w:line="225" w:lineRule="exact"/>
              <w:ind w:left="134"/>
              <w:rPr>
                <w:sz w:val="22"/>
              </w:rPr>
            </w:pPr>
            <w:r>
              <w:rPr>
                <w:sz w:val="22"/>
              </w:rPr>
              <w:t>The College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suspend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assessments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new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</w:p>
          <w:p>
            <w:pPr>
              <w:pStyle w:val="TableParagraph"/>
              <w:ind w:left="134"/>
              <w:rPr>
                <w:sz w:val="22"/>
              </w:rPr>
            </w:pPr>
            <w:r>
              <w:rPr>
                <w:sz w:val="22"/>
              </w:rPr>
              <w:t>being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developed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(from April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March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2019).</w:t>
            </w:r>
          </w:p>
        </w:tc>
        <w:tc>
          <w:tcPr>
            <w:tcW w:w="1118" w:type="dxa"/>
          </w:tcPr>
          <w:p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>
            <w:pPr>
              <w:pStyle w:val="TableParagraph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341" w:hRule="atLeast"/>
        </w:trPr>
        <w:tc>
          <w:tcPr>
            <w:tcW w:w="1776" w:type="dxa"/>
          </w:tcPr>
          <w:p>
            <w:pPr>
              <w:pStyle w:val="TableParagraph"/>
              <w:spacing w:line="267" w:lineRule="exact" w:before="114"/>
              <w:ind w:left="944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8.0</w:t>
            </w:r>
          </w:p>
          <w:p>
            <w:pPr>
              <w:pStyle w:val="TableParagraph"/>
              <w:spacing w:line="267" w:lineRule="exact"/>
              <w:ind w:left="944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705" w:type="dxa"/>
            <w:vMerge w:val="restart"/>
          </w:tcPr>
          <w:p>
            <w:pPr>
              <w:pStyle w:val="TableParagraph"/>
              <w:spacing w:line="267" w:lineRule="exact" w:before="114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By-law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Review, 2017-2018</w:t>
            </w:r>
          </w:p>
          <w:p>
            <w:pPr>
              <w:pStyle w:val="TableParagraph"/>
              <w:spacing w:line="267" w:lineRule="exact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8.0</w:t>
            </w:r>
          </w:p>
          <w:p>
            <w:pPr>
              <w:pStyle w:val="TableParagraph"/>
              <w:ind w:left="134" w:right="315"/>
              <w:rPr>
                <w:sz w:val="22"/>
              </w:rPr>
            </w:pPr>
            <w:r>
              <w:rPr>
                <w:sz w:val="22"/>
              </w:rPr>
              <w:t>It is moved by Mr. Tyrone Skanes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seconded by Mr. James Lee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4" w:right="174"/>
              <w:rPr>
                <w:sz w:val="22"/>
              </w:rPr>
            </w:pPr>
            <w:r>
              <w:rPr>
                <w:sz w:val="22"/>
              </w:rPr>
              <w:t>Council approve the proposed by-law changes detailed in Appendix 1,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subject to the normal requirements to circulate changes to members in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advance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final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approval.</w:t>
            </w:r>
          </w:p>
          <w:p>
            <w:pPr>
              <w:pStyle w:val="TableParagraph"/>
              <w:spacing w:before="2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4"/>
              <w:rPr>
                <w:sz w:val="22"/>
              </w:rPr>
            </w:pPr>
            <w:r>
              <w:rPr>
                <w:sz w:val="22"/>
              </w:rPr>
              <w:t>Day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adjourned 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p.m.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28" w:hRule="atLeast"/>
        </w:trPr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31"/>
              </w:rPr>
            </w:pPr>
          </w:p>
          <w:p>
            <w:pPr>
              <w:pStyle w:val="TableParagraph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537" w:hRule="atLeast"/>
        </w:trPr>
        <w:tc>
          <w:tcPr>
            <w:tcW w:w="1776" w:type="dxa"/>
            <w:shd w:val="clear" w:color="auto" w:fill="EAF0DD"/>
          </w:tcPr>
          <w:p>
            <w:pPr>
              <w:pStyle w:val="TableParagraph"/>
              <w:spacing w:line="265" w:lineRule="exact"/>
              <w:ind w:left="206"/>
              <w:rPr>
                <w:b/>
                <w:sz w:val="22"/>
              </w:rPr>
            </w:pPr>
            <w:r>
              <w:rPr>
                <w:b/>
                <w:sz w:val="22"/>
              </w:rPr>
              <w:t>9:30</w:t>
            </w:r>
          </w:p>
          <w:p>
            <w:pPr>
              <w:pStyle w:val="TableParagraph"/>
              <w:spacing w:line="252" w:lineRule="exact"/>
              <w:ind w:left="242"/>
              <w:rPr>
                <w:b/>
                <w:sz w:val="22"/>
              </w:rPr>
            </w:pPr>
            <w:r>
              <w:rPr>
                <w:b/>
                <w:sz w:val="22"/>
              </w:rPr>
              <w:t>AM</w:t>
            </w:r>
          </w:p>
        </w:tc>
        <w:tc>
          <w:tcPr>
            <w:tcW w:w="6705" w:type="dxa"/>
            <w:shd w:val="clear" w:color="auto" w:fill="EAF0DD"/>
          </w:tcPr>
          <w:p>
            <w:pPr>
              <w:pStyle w:val="TableParagraph"/>
              <w:spacing w:before="117"/>
              <w:ind w:left="2259" w:right="26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December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15,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2017</w:t>
            </w:r>
          </w:p>
        </w:tc>
        <w:tc>
          <w:tcPr>
            <w:tcW w:w="1118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60" w:hRule="atLeast"/>
        </w:trPr>
        <w:tc>
          <w:tcPr>
            <w:tcW w:w="1776" w:type="dxa"/>
          </w:tcPr>
          <w:p>
            <w:pPr>
              <w:pStyle w:val="TableParagraph"/>
              <w:spacing w:line="265" w:lineRule="exact"/>
              <w:ind w:left="944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9.0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944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705" w:type="dxa"/>
            <w:vMerge w:val="restart"/>
          </w:tcPr>
          <w:p>
            <w:pPr>
              <w:pStyle w:val="TableParagraph"/>
              <w:ind w:left="134" w:right="265"/>
              <w:rPr>
                <w:b/>
                <w:sz w:val="22"/>
              </w:rPr>
            </w:pPr>
            <w:r>
              <w:rPr>
                <w:b/>
                <w:sz w:val="22"/>
              </w:rPr>
              <w:t>Request to go </w:t>
            </w:r>
            <w:r>
              <w:rPr>
                <w:b/>
                <w:i/>
                <w:sz w:val="22"/>
              </w:rPr>
              <w:t>in camera </w:t>
            </w:r>
            <w:r>
              <w:rPr>
                <w:b/>
                <w:sz w:val="22"/>
              </w:rPr>
              <w:t>pursuant to s. 7(2) of the Health Professions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Procedural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</w:p>
          <w:p>
            <w:pPr>
              <w:pStyle w:val="TableParagraph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9.0</w:t>
            </w:r>
          </w:p>
          <w:p>
            <w:pPr>
              <w:pStyle w:val="TableParagraph"/>
              <w:ind w:left="134" w:right="315"/>
              <w:rPr>
                <w:sz w:val="22"/>
              </w:rPr>
            </w:pPr>
            <w:r>
              <w:rPr>
                <w:sz w:val="22"/>
              </w:rPr>
              <w:t>It is moved by Ms. Catherine Hecimovich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seconded by Ms. Zita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Devan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34" w:right="292"/>
              <w:rPr>
                <w:sz w:val="22"/>
              </w:rPr>
            </w:pPr>
            <w:r>
              <w:rPr>
                <w:sz w:val="22"/>
              </w:rPr>
              <w:t>Council move </w:t>
            </w:r>
            <w:r>
              <w:rPr>
                <w:i/>
                <w:sz w:val="22"/>
              </w:rPr>
              <w:t>in camera </w:t>
            </w:r>
            <w:r>
              <w:rPr>
                <w:sz w:val="22"/>
              </w:rPr>
              <w:t>to discuss matters pursuant to Section 7(2) 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Procedural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Code.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34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resumed 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10:10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a.m.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6" w:hRule="atLeast"/>
        </w:trPr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>
            <w:pPr>
              <w:pStyle w:val="TableParagraph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746" w:hRule="atLeast"/>
        </w:trPr>
        <w:tc>
          <w:tcPr>
            <w:tcW w:w="1776" w:type="dxa"/>
          </w:tcPr>
          <w:p>
            <w:pPr>
              <w:pStyle w:val="TableParagraph"/>
              <w:spacing w:before="114"/>
              <w:ind w:left="944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10.0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944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705" w:type="dxa"/>
            <w:vMerge w:val="restart"/>
          </w:tcPr>
          <w:p>
            <w:pPr>
              <w:pStyle w:val="TableParagraph"/>
              <w:spacing w:before="114"/>
              <w:ind w:left="134" w:right="218"/>
              <w:rPr>
                <w:b/>
                <w:sz w:val="22"/>
              </w:rPr>
            </w:pPr>
            <w:r>
              <w:rPr>
                <w:b/>
                <w:sz w:val="22"/>
              </w:rPr>
              <w:t>Governance Policy and By-law for nomination of Canadian Alliance of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Physiotherapy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Regulators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Nominee</w:t>
            </w:r>
          </w:p>
          <w:p>
            <w:pPr>
              <w:pStyle w:val="TableParagraph"/>
              <w:spacing w:before="1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10.0</w:t>
            </w:r>
          </w:p>
          <w:p>
            <w:pPr>
              <w:pStyle w:val="TableParagraph"/>
              <w:ind w:left="134" w:right="216"/>
              <w:rPr>
                <w:sz w:val="22"/>
              </w:rPr>
            </w:pPr>
            <w:r>
              <w:rPr>
                <w:sz w:val="22"/>
              </w:rPr>
              <w:t>It is moved by Mr. Tyrone Skanes and seconded by Ms. Jennifer Dolling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4" w:right="295"/>
              <w:rPr>
                <w:sz w:val="22"/>
              </w:rPr>
            </w:pPr>
            <w:r>
              <w:rPr>
                <w:sz w:val="22"/>
              </w:rPr>
              <w:t>Council direct staff to develop a governance policy on the terms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reference for the CAPR nominee using the principles identified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Appendix 1, with the addition of any other relevant principles that are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identified.</w:t>
            </w:r>
          </w:p>
          <w:p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line="270" w:lineRule="atLeast"/>
              <w:ind w:left="134" w:right="129"/>
              <w:rPr>
                <w:sz w:val="22"/>
              </w:rPr>
            </w:pPr>
            <w:r>
              <w:rPr>
                <w:sz w:val="22"/>
              </w:rPr>
              <w:t>A motion was made to amend the College’s by-law to remove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provisions for the nomination of the CAPR director. After further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consideration this motion was withdrawn. It will be brought back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Council in March pending the approval of the terms of reference for 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CAPR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nominee 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governance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policy.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34" w:hRule="atLeast"/>
        </w:trPr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spacing w:after="0"/>
        <w:jc w:val="right"/>
        <w:rPr>
          <w:sz w:val="22"/>
        </w:rPr>
        <w:sectPr>
          <w:pgSz w:w="12240" w:h="15840"/>
          <w:pgMar w:header="708" w:footer="0" w:top="1560" w:bottom="280" w:left="1360" w:right="960"/>
        </w:sectPr>
      </w:pPr>
    </w:p>
    <w:p>
      <w:pPr>
        <w:spacing w:line="240" w:lineRule="auto" w:before="3" w:after="0"/>
        <w:rPr>
          <w:b/>
          <w:i/>
          <w:sz w:val="23"/>
        </w:rPr>
      </w:pPr>
      <w:r>
        <w:rPr/>
        <w:pict>
          <v:group style="position:absolute;margin-left:409.491394pt;margin-top:655.067444pt;width:138.950pt;height:50.95pt;mso-position-horizontal-relative:page;mso-position-vertical-relative:page;z-index:-16033792" coordorigin="8190,13101" coordsize="2779,1019">
            <v:shape style="position:absolute;left:8189;top:13101;width:2621;height:946" type="#_x0000_t75" stroked="false">
              <v:imagedata r:id="rId6" o:title=""/>
            </v:shape>
            <v:line style="position:absolute" from="8558,14113" to="10968,14113" stroked="true" strokeweight=".71691pt" strokecolor="#000000">
              <v:stroke dashstyle="solid"/>
            </v:line>
            <w10:wrap type="none"/>
          </v:group>
        </w:pict>
      </w: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6"/>
        <w:gridCol w:w="6479"/>
        <w:gridCol w:w="1415"/>
      </w:tblGrid>
      <w:tr>
        <w:trPr>
          <w:trHeight w:val="1989" w:hRule="atLeast"/>
        </w:trPr>
        <w:tc>
          <w:tcPr>
            <w:tcW w:w="1706" w:type="dxa"/>
          </w:tcPr>
          <w:p>
            <w:pPr>
              <w:pStyle w:val="TableParagraph"/>
              <w:spacing w:line="225" w:lineRule="exact"/>
              <w:ind w:right="2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11.0</w:t>
            </w:r>
          </w:p>
        </w:tc>
        <w:tc>
          <w:tcPr>
            <w:tcW w:w="7894" w:type="dxa"/>
            <w:gridSpan w:val="2"/>
          </w:tcPr>
          <w:p>
            <w:pPr>
              <w:pStyle w:val="TableParagraph"/>
              <w:spacing w:line="225" w:lineRule="exact"/>
              <w:ind w:left="204"/>
              <w:rPr>
                <w:b/>
                <w:sz w:val="22"/>
              </w:rPr>
            </w:pPr>
            <w:r>
              <w:rPr>
                <w:b/>
                <w:sz w:val="22"/>
              </w:rPr>
              <w:t>Duty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Provide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Care Standard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204" w:right="1367"/>
              <w:rPr>
                <w:sz w:val="22"/>
              </w:rPr>
            </w:pPr>
            <w:r>
              <w:rPr>
                <w:sz w:val="22"/>
              </w:rPr>
              <w:t>A motion was made to approve the Duty to Provide Care Standard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rescind the Position Statement on Pandemic Planning effective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February 1, 2018. This motion was withdrawn after Council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recommended several changes.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 will be brought back to Council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March.</w:t>
            </w:r>
          </w:p>
        </w:tc>
      </w:tr>
      <w:tr>
        <w:trPr>
          <w:trHeight w:val="2417" w:hRule="atLeast"/>
        </w:trPr>
        <w:tc>
          <w:tcPr>
            <w:tcW w:w="1706" w:type="dxa"/>
          </w:tcPr>
          <w:p>
            <w:pPr>
              <w:pStyle w:val="TableParagraph"/>
              <w:spacing w:before="114"/>
              <w:ind w:right="2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12.0</w:t>
            </w:r>
          </w:p>
        </w:tc>
        <w:tc>
          <w:tcPr>
            <w:tcW w:w="6479" w:type="dxa"/>
          </w:tcPr>
          <w:p>
            <w:pPr>
              <w:pStyle w:val="TableParagraph"/>
              <w:spacing w:before="114"/>
              <w:ind w:left="204"/>
              <w:rPr>
                <w:b/>
                <w:sz w:val="22"/>
              </w:rPr>
            </w:pPr>
            <w:r>
              <w:rPr>
                <w:b/>
                <w:sz w:val="22"/>
              </w:rPr>
              <w:t>Scope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Practice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– Submission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Government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204" w:right="24"/>
              <w:rPr>
                <w:sz w:val="22"/>
              </w:rPr>
            </w:pPr>
            <w:r>
              <w:rPr>
                <w:sz w:val="22"/>
              </w:rPr>
              <w:t>Mr. Rod Hamilton, Associate Registrar, provided Council with 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overview of the process of the Scope of Practice submission to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Ministry of Health. The content of the submission was to request 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extension to its authority that would permit physiotherapists to order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diagnostic tests including x-ray, diagnostic ultrasound and laboratory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tests.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17" w:hRule="atLeast"/>
        </w:trPr>
        <w:tc>
          <w:tcPr>
            <w:tcW w:w="1706" w:type="dxa"/>
          </w:tcPr>
          <w:p>
            <w:pPr>
              <w:pStyle w:val="TableParagraph"/>
              <w:spacing w:before="114"/>
              <w:ind w:right="2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13.0</w:t>
            </w:r>
          </w:p>
        </w:tc>
        <w:tc>
          <w:tcPr>
            <w:tcW w:w="7894" w:type="dxa"/>
            <w:gridSpan w:val="2"/>
          </w:tcPr>
          <w:p>
            <w:pPr>
              <w:pStyle w:val="TableParagraph"/>
              <w:spacing w:before="114"/>
              <w:ind w:left="204"/>
              <w:rPr>
                <w:b/>
                <w:sz w:val="22"/>
              </w:rPr>
            </w:pPr>
            <w:r>
              <w:rPr>
                <w:b/>
                <w:sz w:val="22"/>
              </w:rPr>
              <w:t>President’s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204" w:right="1278"/>
              <w:rPr>
                <w:sz w:val="22"/>
              </w:rPr>
            </w:pPr>
            <w:r>
              <w:rPr>
                <w:sz w:val="22"/>
              </w:rPr>
              <w:t>The President reviewed the feedback received from the Council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Operations Evaluation and mid-year check-in phone meetings 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councillors. His key conference learnings from the Canadian Network 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Agencies for Regulation (CNAR) Conference, BoardSource Conference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the Federation of State Boards of Physical Therapists (FSBPT)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Annual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presented.</w:t>
            </w:r>
          </w:p>
        </w:tc>
      </w:tr>
      <w:tr>
        <w:trPr>
          <w:trHeight w:val="1075" w:hRule="atLeast"/>
        </w:trPr>
        <w:tc>
          <w:tcPr>
            <w:tcW w:w="1706" w:type="dxa"/>
          </w:tcPr>
          <w:p>
            <w:pPr>
              <w:pStyle w:val="TableParagraph"/>
              <w:spacing w:before="114"/>
              <w:ind w:right="2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14.0</w:t>
            </w:r>
          </w:p>
        </w:tc>
        <w:tc>
          <w:tcPr>
            <w:tcW w:w="6479" w:type="dxa"/>
          </w:tcPr>
          <w:p>
            <w:pPr>
              <w:pStyle w:val="TableParagraph"/>
              <w:spacing w:before="114"/>
              <w:ind w:left="204"/>
              <w:rPr>
                <w:b/>
                <w:sz w:val="22"/>
              </w:rPr>
            </w:pPr>
            <w:r>
              <w:rPr>
                <w:b/>
                <w:sz w:val="22"/>
              </w:rPr>
              <w:t>Councillor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Conference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Learnings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204"/>
              <w:rPr>
                <w:sz w:val="22"/>
              </w:rPr>
            </w:pPr>
            <w:r>
              <w:rPr>
                <w:sz w:val="22"/>
              </w:rPr>
              <w:t>Received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 comments.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90" w:hRule="atLeast"/>
        </w:trPr>
        <w:tc>
          <w:tcPr>
            <w:tcW w:w="1706" w:type="dxa"/>
          </w:tcPr>
          <w:p>
            <w:pPr>
              <w:pStyle w:val="TableParagraph"/>
              <w:spacing w:before="114"/>
              <w:ind w:right="2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15.0</w:t>
            </w:r>
          </w:p>
        </w:tc>
        <w:tc>
          <w:tcPr>
            <w:tcW w:w="6479" w:type="dxa"/>
          </w:tcPr>
          <w:p>
            <w:pPr>
              <w:pStyle w:val="TableParagraph"/>
              <w:spacing w:before="114"/>
              <w:ind w:left="204"/>
              <w:rPr>
                <w:b/>
                <w:sz w:val="22"/>
              </w:rPr>
            </w:pPr>
            <w:r>
              <w:rPr>
                <w:b/>
                <w:sz w:val="22"/>
              </w:rPr>
              <w:t>Member’s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Motions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204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made.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9" w:hRule="atLeast"/>
        </w:trPr>
        <w:tc>
          <w:tcPr>
            <w:tcW w:w="1706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9" w:type="dxa"/>
            <w:shd w:val="clear" w:color="auto" w:fill="EAF0DD"/>
          </w:tcPr>
          <w:p>
            <w:pPr>
              <w:pStyle w:val="TableParagraph"/>
              <w:spacing w:before="117"/>
              <w:ind w:left="2464" w:right="27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Adjournment</w:t>
            </w:r>
          </w:p>
        </w:tc>
        <w:tc>
          <w:tcPr>
            <w:tcW w:w="1415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8" w:hRule="atLeast"/>
        </w:trPr>
        <w:tc>
          <w:tcPr>
            <w:tcW w:w="1706" w:type="dxa"/>
          </w:tcPr>
          <w:p>
            <w:pPr>
              <w:pStyle w:val="TableParagraph"/>
              <w:spacing w:line="265" w:lineRule="exact"/>
              <w:ind w:right="2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16.0</w:t>
            </w:r>
          </w:p>
        </w:tc>
        <w:tc>
          <w:tcPr>
            <w:tcW w:w="6479" w:type="dxa"/>
            <w:vMerge w:val="restart"/>
          </w:tcPr>
          <w:p>
            <w:pPr>
              <w:pStyle w:val="TableParagraph"/>
              <w:spacing w:line="265" w:lineRule="exact"/>
              <w:ind w:left="204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  <w:p>
            <w:pPr>
              <w:pStyle w:val="TableParagraph"/>
              <w:ind w:left="204" w:right="427"/>
              <w:rPr>
                <w:sz w:val="22"/>
              </w:rPr>
            </w:pPr>
            <w:r>
              <w:rPr>
                <w:sz w:val="22"/>
              </w:rPr>
              <w:t>It was moved by Mr. Darryn Mandel and seconded by Mr. Tyrone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Skanes 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204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 adjourned.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204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adjourned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12:10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p.m.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>
            <w:pPr>
              <w:pStyle w:val="TableParagraph"/>
              <w:spacing w:before="1"/>
              <w:ind w:left="444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049" w:hRule="atLeast"/>
        </w:trPr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94" w:type="dxa"/>
            <w:gridSpan w:val="2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45" w:lineRule="exact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>Gary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Rehan,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President</w:t>
            </w:r>
          </w:p>
        </w:tc>
      </w:tr>
    </w:tbl>
    <w:sectPr>
      <w:pgSz w:w="12240" w:h="15840"/>
      <w:pgMar w:header="708" w:footer="0" w:top="1560" w:bottom="280" w:left="13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87282688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3648075" cy="5334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480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54" w:hanging="360"/>
      </w:pPr>
      <w:rPr>
        <w:rFonts w:hint="default" w:ascii="Symbol" w:hAnsi="Symbol" w:eastAsia="Symbol" w:cs="Symbol"/>
        <w:w w:val="100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442" w:hanging="360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2024" w:hanging="360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2606" w:hanging="360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3189" w:hanging="360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3771" w:hanging="360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4353" w:hanging="360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4936" w:hanging="360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5518" w:hanging="360"/>
      </w:pPr>
      <w:rPr>
        <w:rFonts w:hint="default"/>
        <w:lang w:val="en-c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ca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i/>
      <w:sz w:val="22"/>
      <w:szCs w:val="22"/>
      <w:lang w:val="en-ca" w:eastAsia="en-US" w:bidi="ar-SA"/>
    </w:rPr>
  </w:style>
  <w:style w:styleId="Title" w:type="paragraph">
    <w:name w:val="Title"/>
    <w:basedOn w:val="Normal"/>
    <w:uiPriority w:val="1"/>
    <w:qFormat/>
    <w:pPr>
      <w:ind w:left="2417" w:right="2815"/>
      <w:jc w:val="center"/>
    </w:pPr>
    <w:rPr>
      <w:rFonts w:ascii="Calibri" w:hAnsi="Calibri" w:eastAsia="Calibri" w:cs="Calibri"/>
      <w:b/>
      <w:bCs/>
      <w:sz w:val="24"/>
      <w:szCs w:val="24"/>
      <w:lang w:val="en-c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c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c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Elicia Ramdhin</dc:creator>
  <dcterms:created xsi:type="dcterms:W3CDTF">2021-04-19T19:19:47Z</dcterms:created>
  <dcterms:modified xsi:type="dcterms:W3CDTF">2021-04-19T19:19:47Z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2021-04-19T00:00:00Z</vt:filetime>
  </property>
</Properties>
</file>