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43E8" w14:textId="77777777" w:rsidR="00921642" w:rsidRPr="00842650" w:rsidRDefault="00921642" w:rsidP="00921642">
      <w:pPr>
        <w:autoSpaceDE w:val="0"/>
        <w:autoSpaceDN w:val="0"/>
        <w:adjustRightInd w:val="0"/>
        <w:jc w:val="center"/>
        <w:outlineLvl w:val="0"/>
        <w:rPr>
          <w:rStyle w:val="Style5"/>
          <w:rFonts w:asciiTheme="minorHAnsi" w:hAnsiTheme="minorHAnsi" w:cstheme="minorHAnsi"/>
          <w:sz w:val="28"/>
          <w:szCs w:val="22"/>
        </w:rPr>
      </w:pPr>
      <w:r w:rsidRPr="00842650">
        <w:rPr>
          <w:rStyle w:val="Style5"/>
          <w:rFonts w:asciiTheme="minorHAnsi" w:hAnsiTheme="minorHAnsi" w:cstheme="minorHAnsi"/>
          <w:sz w:val="28"/>
          <w:szCs w:val="22"/>
        </w:rPr>
        <w:t>Testifying at a Discipline Hearing</w:t>
      </w:r>
    </w:p>
    <w:p w14:paraId="2B8CF8CB" w14:textId="77777777" w:rsidR="00921642" w:rsidRPr="00842650" w:rsidRDefault="00921642" w:rsidP="00921642">
      <w:pPr>
        <w:autoSpaceDE w:val="0"/>
        <w:autoSpaceDN w:val="0"/>
        <w:adjustRightInd w:val="0"/>
        <w:jc w:val="center"/>
        <w:outlineLvl w:val="0"/>
        <w:rPr>
          <w:rStyle w:val="Style5"/>
          <w:rFonts w:asciiTheme="minorHAnsi" w:hAnsiTheme="minorHAnsi" w:cstheme="minorHAnsi"/>
          <w:sz w:val="28"/>
          <w:szCs w:val="22"/>
        </w:rPr>
      </w:pPr>
      <w:r w:rsidRPr="00842650">
        <w:rPr>
          <w:rStyle w:val="Style5"/>
          <w:rFonts w:asciiTheme="minorHAnsi" w:hAnsiTheme="minorHAnsi" w:cstheme="minorHAnsi"/>
          <w:sz w:val="28"/>
          <w:szCs w:val="22"/>
        </w:rPr>
        <w:t>A Guide for Witnesses</w:t>
      </w:r>
    </w:p>
    <w:p w14:paraId="311429DB"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6D969724" w14:textId="25DD6DE8" w:rsidR="00921642" w:rsidRPr="00842650" w:rsidRDefault="00921642" w:rsidP="00921642">
      <w:pPr>
        <w:pStyle w:val="Heading1"/>
        <w:spacing w:before="0" w:beforeAutospacing="0" w:after="0" w:afterAutospacing="0" w:line="240" w:lineRule="auto"/>
        <w:rPr>
          <w:rFonts w:asciiTheme="minorHAnsi" w:hAnsiTheme="minorHAnsi" w:cstheme="minorHAnsi"/>
          <w:b w:val="0"/>
          <w:color w:val="auto"/>
          <w:sz w:val="22"/>
          <w:szCs w:val="22"/>
        </w:rPr>
      </w:pPr>
      <w:r w:rsidRPr="00842650">
        <w:rPr>
          <w:rFonts w:asciiTheme="minorHAnsi" w:hAnsiTheme="minorHAnsi" w:cstheme="minorHAnsi"/>
          <w:b w:val="0"/>
          <w:color w:val="000000"/>
          <w:sz w:val="22"/>
          <w:szCs w:val="22"/>
        </w:rPr>
        <w:t xml:space="preserve">The College of Physiotherapists of Ontario is a not-for-profit organization created by the government to ensure that </w:t>
      </w:r>
      <w:r w:rsidR="00E7162C">
        <w:rPr>
          <w:rFonts w:asciiTheme="minorHAnsi" w:hAnsiTheme="minorHAnsi" w:cstheme="minorHAnsi"/>
          <w:b w:val="0"/>
          <w:color w:val="000000"/>
          <w:sz w:val="22"/>
          <w:szCs w:val="22"/>
        </w:rPr>
        <w:t>physiotherapists in the province</w:t>
      </w:r>
      <w:r w:rsidRPr="00842650">
        <w:rPr>
          <w:rFonts w:asciiTheme="minorHAnsi" w:hAnsiTheme="minorHAnsi" w:cstheme="minorHAnsi"/>
          <w:b w:val="0"/>
          <w:color w:val="000000"/>
          <w:sz w:val="22"/>
          <w:szCs w:val="22"/>
        </w:rPr>
        <w:t xml:space="preserve"> are practicing safely and delivering quality care. </w:t>
      </w:r>
      <w:r w:rsidR="00B133D5">
        <w:rPr>
          <w:rFonts w:asciiTheme="minorHAnsi" w:hAnsiTheme="minorHAnsi" w:cstheme="minorHAnsi"/>
          <w:b w:val="0"/>
          <w:color w:val="000000"/>
          <w:sz w:val="22"/>
          <w:szCs w:val="22"/>
        </w:rPr>
        <w:t xml:space="preserve">The College is responsible for investigating complaints </w:t>
      </w:r>
      <w:r w:rsidR="00DD22A1">
        <w:rPr>
          <w:rFonts w:asciiTheme="minorHAnsi" w:hAnsiTheme="minorHAnsi" w:cstheme="minorHAnsi"/>
          <w:b w:val="0"/>
          <w:color w:val="000000"/>
          <w:sz w:val="22"/>
          <w:szCs w:val="22"/>
        </w:rPr>
        <w:t xml:space="preserve">made regarding the practice of physiotherapists </w:t>
      </w:r>
      <w:proofErr w:type="gramStart"/>
      <w:r w:rsidR="00DD22A1">
        <w:rPr>
          <w:rFonts w:asciiTheme="minorHAnsi" w:hAnsiTheme="minorHAnsi" w:cstheme="minorHAnsi"/>
          <w:b w:val="0"/>
          <w:color w:val="000000"/>
          <w:sz w:val="22"/>
          <w:szCs w:val="22"/>
        </w:rPr>
        <w:t>in order to</w:t>
      </w:r>
      <w:proofErr w:type="gramEnd"/>
      <w:r w:rsidR="00DD22A1">
        <w:rPr>
          <w:rFonts w:asciiTheme="minorHAnsi" w:hAnsiTheme="minorHAnsi" w:cstheme="minorHAnsi"/>
          <w:b w:val="0"/>
          <w:color w:val="000000"/>
          <w:sz w:val="22"/>
          <w:szCs w:val="22"/>
        </w:rPr>
        <w:t xml:space="preserve"> protect the public. </w:t>
      </w:r>
    </w:p>
    <w:p w14:paraId="45311F16"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08827520" w14:textId="5EDB26C2" w:rsidR="00921642" w:rsidRPr="00842650" w:rsidRDefault="00CA3A03" w:rsidP="00921642">
      <w:pPr>
        <w:autoSpaceDE w:val="0"/>
        <w:autoSpaceDN w:val="0"/>
        <w:adjustRightInd w:val="0"/>
        <w:rPr>
          <w:rStyle w:val="Style5"/>
          <w:rFonts w:asciiTheme="minorHAnsi" w:hAnsiTheme="minorHAnsi" w:cstheme="minorHAnsi"/>
          <w:b w:val="0"/>
          <w:sz w:val="22"/>
          <w:szCs w:val="22"/>
        </w:rPr>
      </w:pPr>
      <w:r>
        <w:rPr>
          <w:rStyle w:val="Style5"/>
          <w:rFonts w:asciiTheme="minorHAnsi" w:hAnsiTheme="minorHAnsi" w:cstheme="minorHAnsi"/>
          <w:b w:val="0"/>
          <w:sz w:val="22"/>
          <w:szCs w:val="22"/>
        </w:rPr>
        <w:t>The most serious cases</w:t>
      </w:r>
      <w:r w:rsidR="00921642" w:rsidRPr="00842650">
        <w:rPr>
          <w:rStyle w:val="Style5"/>
          <w:rFonts w:asciiTheme="minorHAnsi" w:hAnsiTheme="minorHAnsi" w:cstheme="minorHAnsi"/>
          <w:b w:val="0"/>
          <w:sz w:val="22"/>
          <w:szCs w:val="22"/>
        </w:rPr>
        <w:t xml:space="preserve"> may be referred to the Discipline Committee of the College for a hearing</w:t>
      </w:r>
      <w:r w:rsidR="00E06774">
        <w:rPr>
          <w:rStyle w:val="Style5"/>
          <w:rFonts w:asciiTheme="minorHAnsi" w:hAnsiTheme="minorHAnsi" w:cstheme="minorHAnsi"/>
          <w:b w:val="0"/>
          <w:sz w:val="22"/>
          <w:szCs w:val="22"/>
        </w:rPr>
        <w:t>, making up</w:t>
      </w:r>
      <w:r w:rsidR="0088126B">
        <w:rPr>
          <w:rStyle w:val="Style5"/>
          <w:rFonts w:asciiTheme="minorHAnsi" w:hAnsiTheme="minorHAnsi" w:cstheme="minorHAnsi"/>
          <w:b w:val="0"/>
          <w:sz w:val="22"/>
          <w:szCs w:val="22"/>
        </w:rPr>
        <w:t xml:space="preserve"> approximately </w:t>
      </w:r>
      <w:r w:rsidR="00955226">
        <w:rPr>
          <w:rStyle w:val="Style5"/>
          <w:rFonts w:asciiTheme="minorHAnsi" w:hAnsiTheme="minorHAnsi" w:cstheme="minorHAnsi"/>
          <w:b w:val="0"/>
          <w:sz w:val="22"/>
          <w:szCs w:val="22"/>
        </w:rPr>
        <w:t xml:space="preserve">2 to 4% of the complaints </w:t>
      </w:r>
      <w:r w:rsidR="003A30C0">
        <w:rPr>
          <w:rStyle w:val="Style5"/>
          <w:rFonts w:asciiTheme="minorHAnsi" w:hAnsiTheme="minorHAnsi" w:cstheme="minorHAnsi"/>
          <w:b w:val="0"/>
          <w:sz w:val="22"/>
          <w:szCs w:val="22"/>
        </w:rPr>
        <w:t>received</w:t>
      </w:r>
      <w:r w:rsidR="00955226">
        <w:rPr>
          <w:rStyle w:val="Style5"/>
          <w:rFonts w:asciiTheme="minorHAnsi" w:hAnsiTheme="minorHAnsi" w:cstheme="minorHAnsi"/>
          <w:b w:val="0"/>
          <w:sz w:val="22"/>
          <w:szCs w:val="22"/>
        </w:rPr>
        <w:t xml:space="preserve"> each year.</w:t>
      </w:r>
      <w:r w:rsidR="00921642" w:rsidRPr="00842650">
        <w:rPr>
          <w:rStyle w:val="Style5"/>
          <w:rFonts w:asciiTheme="minorHAnsi" w:hAnsiTheme="minorHAnsi" w:cstheme="minorHAnsi"/>
          <w:b w:val="0"/>
          <w:sz w:val="22"/>
          <w:szCs w:val="22"/>
        </w:rPr>
        <w:t xml:space="preserve"> You can see the types of cases that are referred to the Discipline Committee by reviewing </w:t>
      </w:r>
      <w:r w:rsidR="00E61E46">
        <w:rPr>
          <w:rStyle w:val="Hyperlink"/>
          <w:rFonts w:asciiTheme="minorHAnsi" w:hAnsiTheme="minorHAnsi" w:cstheme="minorHAnsi"/>
          <w:sz w:val="22"/>
          <w:szCs w:val="22"/>
        </w:rPr>
        <w:t>prior discipline decisions.</w:t>
      </w:r>
    </w:p>
    <w:p w14:paraId="0FD3EFD8"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50A4F32E" w14:textId="6EEC9F46"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What </w:t>
      </w:r>
      <w:r w:rsidR="00E61E46">
        <w:rPr>
          <w:rStyle w:val="Style5"/>
          <w:rFonts w:asciiTheme="minorHAnsi" w:hAnsiTheme="minorHAnsi" w:cstheme="minorHAnsi"/>
          <w:sz w:val="22"/>
          <w:szCs w:val="22"/>
        </w:rPr>
        <w:t>i</w:t>
      </w:r>
      <w:r w:rsidRPr="00842650">
        <w:rPr>
          <w:rStyle w:val="Style5"/>
          <w:rFonts w:asciiTheme="minorHAnsi" w:hAnsiTheme="minorHAnsi" w:cstheme="minorHAnsi"/>
          <w:sz w:val="22"/>
          <w:szCs w:val="22"/>
        </w:rPr>
        <w:t xml:space="preserve">s </w:t>
      </w:r>
      <w:r w:rsidR="00E61E46">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 xml:space="preserve"> Discipline Hearing? </w:t>
      </w:r>
    </w:p>
    <w:p w14:paraId="63121103" w14:textId="2350837C"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A hearing is a formal process where a </w:t>
      </w:r>
      <w:r w:rsidR="00CE56EC">
        <w:rPr>
          <w:rStyle w:val="Style5"/>
          <w:rFonts w:asciiTheme="minorHAnsi" w:hAnsiTheme="minorHAnsi" w:cstheme="minorHAnsi"/>
          <w:b w:val="0"/>
          <w:sz w:val="22"/>
          <w:szCs w:val="22"/>
        </w:rPr>
        <w:t>panel consisting of</w:t>
      </w:r>
      <w:r w:rsidRPr="00842650">
        <w:rPr>
          <w:rStyle w:val="Style5"/>
          <w:rFonts w:asciiTheme="minorHAnsi" w:hAnsiTheme="minorHAnsi" w:cstheme="minorHAnsi"/>
          <w:b w:val="0"/>
          <w:sz w:val="22"/>
          <w:szCs w:val="22"/>
        </w:rPr>
        <w:t xml:space="preserve"> physiotherapists and members of the public consider</w:t>
      </w:r>
      <w:r w:rsidR="00CE56EC">
        <w:rPr>
          <w:rStyle w:val="Style5"/>
          <w:rFonts w:asciiTheme="minorHAnsi" w:hAnsiTheme="minorHAnsi" w:cstheme="minorHAnsi"/>
          <w:b w:val="0"/>
          <w:sz w:val="22"/>
          <w:szCs w:val="22"/>
        </w:rPr>
        <w:t>s</w:t>
      </w:r>
      <w:r w:rsidRPr="00842650">
        <w:rPr>
          <w:rStyle w:val="Style5"/>
          <w:rFonts w:asciiTheme="minorHAnsi" w:hAnsiTheme="minorHAnsi" w:cstheme="minorHAnsi"/>
          <w:b w:val="0"/>
          <w:sz w:val="22"/>
          <w:szCs w:val="22"/>
        </w:rPr>
        <w:t xml:space="preserve"> concerns and hear</w:t>
      </w:r>
      <w:r w:rsidR="00CE56EC">
        <w:rPr>
          <w:rStyle w:val="Style5"/>
          <w:rFonts w:asciiTheme="minorHAnsi" w:hAnsiTheme="minorHAnsi" w:cstheme="minorHAnsi"/>
          <w:b w:val="0"/>
          <w:sz w:val="22"/>
          <w:szCs w:val="22"/>
        </w:rPr>
        <w:t>s</w:t>
      </w:r>
      <w:r w:rsidRPr="00842650">
        <w:rPr>
          <w:rStyle w:val="Style5"/>
          <w:rFonts w:asciiTheme="minorHAnsi" w:hAnsiTheme="minorHAnsi" w:cstheme="minorHAnsi"/>
          <w:b w:val="0"/>
          <w:sz w:val="22"/>
          <w:szCs w:val="22"/>
        </w:rPr>
        <w:t xml:space="preserve"> evidence about a physiotherapist's practice. </w:t>
      </w:r>
      <w:r w:rsidR="006C178A">
        <w:rPr>
          <w:rStyle w:val="Style5"/>
          <w:rFonts w:asciiTheme="minorHAnsi" w:hAnsiTheme="minorHAnsi" w:cstheme="minorHAnsi"/>
          <w:b w:val="0"/>
          <w:sz w:val="22"/>
          <w:szCs w:val="22"/>
        </w:rPr>
        <w:t>The p</w:t>
      </w:r>
      <w:r w:rsidRPr="00842650">
        <w:rPr>
          <w:rStyle w:val="Style5"/>
          <w:rFonts w:asciiTheme="minorHAnsi" w:hAnsiTheme="minorHAnsi" w:cstheme="minorHAnsi"/>
          <w:b w:val="0"/>
          <w:sz w:val="22"/>
          <w:szCs w:val="22"/>
        </w:rPr>
        <w:t xml:space="preserve">anel </w:t>
      </w:r>
      <w:r w:rsidR="006C178A">
        <w:rPr>
          <w:rStyle w:val="Style5"/>
          <w:rFonts w:asciiTheme="minorHAnsi" w:hAnsiTheme="minorHAnsi" w:cstheme="minorHAnsi"/>
          <w:b w:val="0"/>
          <w:sz w:val="22"/>
          <w:szCs w:val="22"/>
        </w:rPr>
        <w:t xml:space="preserve">will then </w:t>
      </w:r>
      <w:proofErr w:type="gramStart"/>
      <w:r w:rsidR="006C178A">
        <w:rPr>
          <w:rStyle w:val="Style5"/>
          <w:rFonts w:asciiTheme="minorHAnsi" w:hAnsiTheme="minorHAnsi" w:cstheme="minorHAnsi"/>
          <w:b w:val="0"/>
          <w:sz w:val="22"/>
          <w:szCs w:val="22"/>
        </w:rPr>
        <w:t>make</w:t>
      </w:r>
      <w:r w:rsidRPr="00842650">
        <w:rPr>
          <w:rStyle w:val="Style5"/>
          <w:rFonts w:asciiTheme="minorHAnsi" w:hAnsiTheme="minorHAnsi" w:cstheme="minorHAnsi"/>
          <w:b w:val="0"/>
          <w:sz w:val="22"/>
          <w:szCs w:val="22"/>
        </w:rPr>
        <w:t xml:space="preserve"> a decision</w:t>
      </w:r>
      <w:proofErr w:type="gramEnd"/>
      <w:r w:rsidRPr="00842650">
        <w:rPr>
          <w:rStyle w:val="Style5"/>
          <w:rFonts w:asciiTheme="minorHAnsi" w:hAnsiTheme="minorHAnsi" w:cstheme="minorHAnsi"/>
          <w:b w:val="0"/>
          <w:sz w:val="22"/>
          <w:szCs w:val="22"/>
        </w:rPr>
        <w:t xml:space="preserve"> about whether or not the physiotherapist can continue to practice and if so, whether there should be any conditions on their practice. </w:t>
      </w:r>
    </w:p>
    <w:p w14:paraId="4723901C"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3A5C4ADA" w14:textId="0B6BC206"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Why Have I Been Asked </w:t>
      </w:r>
      <w:r w:rsidR="00260430">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 xml:space="preserve">o Testify </w:t>
      </w:r>
      <w:r w:rsidR="00260430">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 xml:space="preserve">t </w:t>
      </w:r>
      <w:r w:rsidR="00260430">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he Hearing?</w:t>
      </w:r>
    </w:p>
    <w:p w14:paraId="01B06E62" w14:textId="5296AAD4"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You have been asked to </w:t>
      </w:r>
      <w:r w:rsidR="006C178A">
        <w:rPr>
          <w:rStyle w:val="Style5"/>
          <w:rFonts w:asciiTheme="minorHAnsi" w:hAnsiTheme="minorHAnsi" w:cstheme="minorHAnsi"/>
          <w:b w:val="0"/>
          <w:sz w:val="22"/>
          <w:szCs w:val="22"/>
        </w:rPr>
        <w:t xml:space="preserve">share your story </w:t>
      </w:r>
      <w:r w:rsidRPr="00842650">
        <w:rPr>
          <w:rStyle w:val="Style5"/>
          <w:rFonts w:asciiTheme="minorHAnsi" w:hAnsiTheme="minorHAnsi" w:cstheme="minorHAnsi"/>
          <w:b w:val="0"/>
          <w:sz w:val="22"/>
          <w:szCs w:val="22"/>
        </w:rPr>
        <w:t>at the hearing because you have information</w:t>
      </w:r>
      <w:r w:rsidR="007C136D">
        <w:rPr>
          <w:rStyle w:val="Style5"/>
          <w:rFonts w:asciiTheme="minorHAnsi" w:hAnsiTheme="minorHAnsi" w:cstheme="minorHAnsi"/>
          <w:b w:val="0"/>
          <w:sz w:val="22"/>
          <w:szCs w:val="22"/>
        </w:rPr>
        <w:t xml:space="preserve"> that</w:t>
      </w:r>
      <w:r w:rsidRPr="00842650">
        <w:rPr>
          <w:rStyle w:val="Style5"/>
          <w:rFonts w:asciiTheme="minorHAnsi" w:hAnsiTheme="minorHAnsi" w:cstheme="minorHAnsi"/>
          <w:b w:val="0"/>
          <w:sz w:val="22"/>
          <w:szCs w:val="22"/>
        </w:rPr>
        <w:t xml:space="preserve"> may help the panel understand what happened in a specific case.  </w:t>
      </w:r>
    </w:p>
    <w:p w14:paraId="2912A13B"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4AC011A6" w14:textId="77777777" w:rsidR="00921642" w:rsidRPr="00842650" w:rsidRDefault="00921642" w:rsidP="00921642">
      <w:pPr>
        <w:autoSpaceDE w:val="0"/>
        <w:autoSpaceDN w:val="0"/>
        <w:adjustRightInd w:val="0"/>
        <w:rPr>
          <w:rStyle w:val="Style5"/>
          <w:rFonts w:asciiTheme="minorHAnsi" w:hAnsiTheme="minorHAnsi" w:cstheme="minorHAnsi"/>
          <w:szCs w:val="22"/>
          <w:u w:val="single"/>
        </w:rPr>
      </w:pPr>
      <w:r w:rsidRPr="00842650">
        <w:rPr>
          <w:rStyle w:val="Style5"/>
          <w:rFonts w:asciiTheme="minorHAnsi" w:hAnsiTheme="minorHAnsi" w:cstheme="minorHAnsi"/>
          <w:szCs w:val="22"/>
          <w:u w:val="single"/>
        </w:rPr>
        <w:t>Before the Hearing</w:t>
      </w:r>
    </w:p>
    <w:p w14:paraId="4571F681"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400A8D9A" w14:textId="692B92E6"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How Can I Prepare </w:t>
      </w:r>
      <w:r w:rsidR="004C5713">
        <w:rPr>
          <w:rStyle w:val="Style5"/>
          <w:rFonts w:asciiTheme="minorHAnsi" w:hAnsiTheme="minorHAnsi" w:cstheme="minorHAnsi"/>
          <w:sz w:val="22"/>
          <w:szCs w:val="22"/>
        </w:rPr>
        <w:t>f</w:t>
      </w:r>
      <w:r w:rsidRPr="00842650">
        <w:rPr>
          <w:rStyle w:val="Style5"/>
          <w:rFonts w:asciiTheme="minorHAnsi" w:hAnsiTheme="minorHAnsi" w:cstheme="minorHAnsi"/>
          <w:sz w:val="22"/>
          <w:szCs w:val="22"/>
        </w:rPr>
        <w:t xml:space="preserve">or </w:t>
      </w:r>
      <w:r w:rsidR="004C5713">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 xml:space="preserve">he Hearing? </w:t>
      </w:r>
    </w:p>
    <w:p w14:paraId="1196E0E5" w14:textId="019E337A" w:rsidR="00921642" w:rsidRPr="00842650" w:rsidRDefault="007C136D" w:rsidP="00921642">
      <w:pPr>
        <w:autoSpaceDE w:val="0"/>
        <w:autoSpaceDN w:val="0"/>
        <w:adjustRightInd w:val="0"/>
        <w:rPr>
          <w:rStyle w:val="Style5"/>
          <w:rFonts w:asciiTheme="minorHAnsi" w:hAnsiTheme="minorHAnsi" w:cstheme="minorHAnsi"/>
          <w:b w:val="0"/>
          <w:sz w:val="22"/>
          <w:szCs w:val="22"/>
        </w:rPr>
      </w:pPr>
      <w:r>
        <w:rPr>
          <w:rStyle w:val="Style5"/>
          <w:rFonts w:asciiTheme="minorHAnsi" w:hAnsiTheme="minorHAnsi" w:cstheme="minorHAnsi"/>
          <w:b w:val="0"/>
          <w:sz w:val="22"/>
          <w:szCs w:val="22"/>
        </w:rPr>
        <w:t>Y</w:t>
      </w:r>
      <w:r w:rsidR="00921642" w:rsidRPr="00842650">
        <w:rPr>
          <w:rStyle w:val="Style5"/>
          <w:rFonts w:asciiTheme="minorHAnsi" w:hAnsiTheme="minorHAnsi" w:cstheme="minorHAnsi"/>
          <w:b w:val="0"/>
          <w:sz w:val="22"/>
          <w:szCs w:val="22"/>
        </w:rPr>
        <w:t>ou will receive a copy of th</w:t>
      </w:r>
      <w:r>
        <w:rPr>
          <w:rStyle w:val="Style5"/>
          <w:rFonts w:asciiTheme="minorHAnsi" w:hAnsiTheme="minorHAnsi" w:cstheme="minorHAnsi"/>
          <w:b w:val="0"/>
          <w:sz w:val="22"/>
          <w:szCs w:val="22"/>
        </w:rPr>
        <w:t>e</w:t>
      </w:r>
      <w:r w:rsidR="00921642" w:rsidRPr="00842650">
        <w:rPr>
          <w:rStyle w:val="Style5"/>
          <w:rFonts w:asciiTheme="minorHAnsi" w:hAnsiTheme="minorHAnsi" w:cstheme="minorHAnsi"/>
          <w:b w:val="0"/>
          <w:sz w:val="22"/>
          <w:szCs w:val="22"/>
        </w:rPr>
        <w:t xml:space="preserve"> information</w:t>
      </w:r>
      <w:r>
        <w:rPr>
          <w:rStyle w:val="Style5"/>
          <w:rFonts w:asciiTheme="minorHAnsi" w:hAnsiTheme="minorHAnsi" w:cstheme="minorHAnsi"/>
          <w:b w:val="0"/>
          <w:sz w:val="22"/>
          <w:szCs w:val="22"/>
        </w:rPr>
        <w:t xml:space="preserve"> you shared with the College during the investigation phase (the interview)</w:t>
      </w:r>
      <w:r w:rsidR="00921642" w:rsidRPr="00842650">
        <w:rPr>
          <w:rStyle w:val="Style5"/>
          <w:rFonts w:asciiTheme="minorHAnsi" w:hAnsiTheme="minorHAnsi" w:cstheme="minorHAnsi"/>
          <w:b w:val="0"/>
          <w:sz w:val="22"/>
          <w:szCs w:val="22"/>
        </w:rPr>
        <w:t xml:space="preserve"> several weeks in advance of the hearing. A lawyer who works with the College will contact you to go over the information that you provided and talk about the questions that s/he will be asking you at the hearing. The lawyer </w:t>
      </w:r>
      <w:r w:rsidR="00BB1648">
        <w:rPr>
          <w:rStyle w:val="Style5"/>
          <w:rFonts w:asciiTheme="minorHAnsi" w:hAnsiTheme="minorHAnsi" w:cstheme="minorHAnsi"/>
          <w:b w:val="0"/>
          <w:sz w:val="22"/>
          <w:szCs w:val="22"/>
        </w:rPr>
        <w:t>can also</w:t>
      </w:r>
      <w:r w:rsidR="00921642" w:rsidRPr="00842650">
        <w:rPr>
          <w:rStyle w:val="Style5"/>
          <w:rFonts w:asciiTheme="minorHAnsi" w:hAnsiTheme="minorHAnsi" w:cstheme="minorHAnsi"/>
          <w:b w:val="0"/>
          <w:sz w:val="22"/>
          <w:szCs w:val="22"/>
        </w:rPr>
        <w:t xml:space="preserve"> answer any questions that you may have.</w:t>
      </w:r>
    </w:p>
    <w:p w14:paraId="643E5D9F"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479A91F3" w14:textId="02E5978B"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What Happens If, Due </w:t>
      </w:r>
      <w:r w:rsidR="007C545B" w:rsidRPr="00842650">
        <w:rPr>
          <w:rStyle w:val="Style5"/>
          <w:rFonts w:asciiTheme="minorHAnsi" w:hAnsiTheme="minorHAnsi" w:cstheme="minorHAnsi"/>
          <w:sz w:val="22"/>
          <w:szCs w:val="22"/>
        </w:rPr>
        <w:t>to</w:t>
      </w:r>
      <w:r w:rsidRPr="00842650">
        <w:rPr>
          <w:rStyle w:val="Style5"/>
          <w:rFonts w:asciiTheme="minorHAnsi" w:hAnsiTheme="minorHAnsi" w:cstheme="minorHAnsi"/>
          <w:sz w:val="22"/>
          <w:szCs w:val="22"/>
        </w:rPr>
        <w:t xml:space="preserve"> </w:t>
      </w:r>
      <w:r w:rsidR="004C5713">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 xml:space="preserve">n Emergency I Cannot Attend </w:t>
      </w:r>
      <w:r w:rsidR="004C5713">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he Hearing?</w:t>
      </w:r>
    </w:p>
    <w:p w14:paraId="0FDDF46B" w14:textId="10C3C0E3"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If an emergency arises that makes it impossible for you to attend </w:t>
      </w:r>
      <w:r w:rsidR="009F320E">
        <w:rPr>
          <w:rStyle w:val="Style5"/>
          <w:rFonts w:asciiTheme="minorHAnsi" w:hAnsiTheme="minorHAnsi" w:cstheme="minorHAnsi"/>
          <w:b w:val="0"/>
          <w:sz w:val="22"/>
          <w:szCs w:val="22"/>
        </w:rPr>
        <w:t>the hearing</w:t>
      </w:r>
      <w:r w:rsidRPr="00842650">
        <w:rPr>
          <w:rStyle w:val="Style5"/>
          <w:rFonts w:asciiTheme="minorHAnsi" w:hAnsiTheme="minorHAnsi" w:cstheme="minorHAnsi"/>
          <w:b w:val="0"/>
          <w:sz w:val="22"/>
          <w:szCs w:val="22"/>
        </w:rPr>
        <w:t>, please call the Hearings Office immediately. Telephone messages can be left 24 hours a day, at (416) 591 3828 or 1(800) 583-5885 extension 2</w:t>
      </w:r>
      <w:r w:rsidR="00E521E5">
        <w:rPr>
          <w:rStyle w:val="Style5"/>
          <w:rFonts w:asciiTheme="minorHAnsi" w:hAnsiTheme="minorHAnsi" w:cstheme="minorHAnsi"/>
          <w:b w:val="0"/>
          <w:sz w:val="22"/>
          <w:szCs w:val="22"/>
        </w:rPr>
        <w:t>31</w:t>
      </w:r>
      <w:r w:rsidRPr="00842650">
        <w:rPr>
          <w:rStyle w:val="Style5"/>
          <w:rFonts w:asciiTheme="minorHAnsi" w:hAnsiTheme="minorHAnsi" w:cstheme="minorHAnsi"/>
          <w:b w:val="0"/>
          <w:sz w:val="22"/>
          <w:szCs w:val="22"/>
        </w:rPr>
        <w:t>.</w:t>
      </w:r>
    </w:p>
    <w:p w14:paraId="50F657E1"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1596369F" w14:textId="2F6A0071"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Where </w:t>
      </w:r>
      <w:r w:rsidR="0057199F">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 xml:space="preserve">re Discipline Hearings Held? </w:t>
      </w:r>
    </w:p>
    <w:p w14:paraId="3EBA2A1C" w14:textId="2E029983"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In most cases, discipline hearings are held at the College offices at 375 University Avenue suite </w:t>
      </w:r>
      <w:r w:rsidR="00057ABA">
        <w:rPr>
          <w:rStyle w:val="Style5"/>
          <w:rFonts w:asciiTheme="minorHAnsi" w:hAnsiTheme="minorHAnsi" w:cstheme="minorHAnsi"/>
          <w:b w:val="0"/>
          <w:sz w:val="22"/>
          <w:szCs w:val="22"/>
        </w:rPr>
        <w:t>800</w:t>
      </w:r>
      <w:r w:rsidRPr="00842650">
        <w:rPr>
          <w:rStyle w:val="Style5"/>
          <w:rFonts w:asciiTheme="minorHAnsi" w:hAnsiTheme="minorHAnsi" w:cstheme="minorHAnsi"/>
          <w:b w:val="0"/>
          <w:sz w:val="22"/>
          <w:szCs w:val="22"/>
        </w:rPr>
        <w:t xml:space="preserve"> in Toronto. </w:t>
      </w:r>
      <w:r w:rsidR="006356B7">
        <w:rPr>
          <w:rStyle w:val="Style5"/>
          <w:rFonts w:asciiTheme="minorHAnsi" w:hAnsiTheme="minorHAnsi" w:cstheme="minorHAnsi"/>
          <w:b w:val="0"/>
          <w:sz w:val="22"/>
          <w:szCs w:val="22"/>
        </w:rPr>
        <w:t>In certain circumstances, the hearing may</w:t>
      </w:r>
      <w:r w:rsidRPr="00842650">
        <w:rPr>
          <w:rStyle w:val="Style5"/>
          <w:rFonts w:asciiTheme="minorHAnsi" w:hAnsiTheme="minorHAnsi" w:cstheme="minorHAnsi"/>
          <w:b w:val="0"/>
          <w:sz w:val="22"/>
          <w:szCs w:val="22"/>
        </w:rPr>
        <w:t xml:space="preserve"> be held at another location</w:t>
      </w:r>
      <w:r w:rsidR="00E16F3C">
        <w:rPr>
          <w:rStyle w:val="Style5"/>
          <w:rFonts w:asciiTheme="minorHAnsi" w:hAnsiTheme="minorHAnsi" w:cstheme="minorHAnsi"/>
          <w:b w:val="0"/>
          <w:sz w:val="22"/>
          <w:szCs w:val="22"/>
        </w:rPr>
        <w:t>, which will be communicated to you.</w:t>
      </w:r>
      <w:r w:rsidRPr="00842650">
        <w:rPr>
          <w:rStyle w:val="Style5"/>
          <w:rFonts w:asciiTheme="minorHAnsi" w:hAnsiTheme="minorHAnsi" w:cstheme="minorHAnsi"/>
          <w:b w:val="0"/>
          <w:sz w:val="22"/>
          <w:szCs w:val="22"/>
        </w:rPr>
        <w:t xml:space="preserve"> </w:t>
      </w:r>
    </w:p>
    <w:p w14:paraId="06EE3E6E" w14:textId="77777777" w:rsidR="00E521E5" w:rsidRDefault="00E521E5" w:rsidP="00921642">
      <w:pPr>
        <w:autoSpaceDE w:val="0"/>
        <w:autoSpaceDN w:val="0"/>
        <w:adjustRightInd w:val="0"/>
        <w:outlineLvl w:val="0"/>
        <w:rPr>
          <w:rStyle w:val="Style5"/>
          <w:rFonts w:asciiTheme="minorHAnsi" w:hAnsiTheme="minorHAnsi" w:cstheme="minorHAnsi"/>
          <w:sz w:val="22"/>
          <w:szCs w:val="22"/>
        </w:rPr>
      </w:pPr>
    </w:p>
    <w:p w14:paraId="7CDDB5A8" w14:textId="6109FC59"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How Do I Get </w:t>
      </w:r>
      <w:r w:rsidR="007C545B" w:rsidRPr="00842650">
        <w:rPr>
          <w:rStyle w:val="Style5"/>
          <w:rFonts w:asciiTheme="minorHAnsi" w:hAnsiTheme="minorHAnsi" w:cstheme="minorHAnsi"/>
          <w:sz w:val="22"/>
          <w:szCs w:val="22"/>
        </w:rPr>
        <w:t>to</w:t>
      </w:r>
      <w:r w:rsidRPr="00842650">
        <w:rPr>
          <w:rStyle w:val="Style5"/>
          <w:rFonts w:asciiTheme="minorHAnsi" w:hAnsiTheme="minorHAnsi" w:cstheme="minorHAnsi"/>
          <w:sz w:val="22"/>
          <w:szCs w:val="22"/>
        </w:rPr>
        <w:t xml:space="preserve"> </w:t>
      </w:r>
      <w:r w:rsidR="00057ABA">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 xml:space="preserve">he College? </w:t>
      </w:r>
    </w:p>
    <w:p w14:paraId="608EFAF8" w14:textId="72673A28"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The College </w:t>
      </w:r>
      <w:proofErr w:type="gramStart"/>
      <w:r w:rsidRPr="00842650">
        <w:rPr>
          <w:rStyle w:val="Style5"/>
          <w:rFonts w:asciiTheme="minorHAnsi" w:hAnsiTheme="minorHAnsi" w:cstheme="minorHAnsi"/>
          <w:b w:val="0"/>
          <w:sz w:val="22"/>
          <w:szCs w:val="22"/>
        </w:rPr>
        <w:t>is located in</w:t>
      </w:r>
      <w:proofErr w:type="gramEnd"/>
      <w:r w:rsidRPr="00842650">
        <w:rPr>
          <w:rStyle w:val="Style5"/>
          <w:rFonts w:asciiTheme="minorHAnsi" w:hAnsiTheme="minorHAnsi" w:cstheme="minorHAnsi"/>
          <w:b w:val="0"/>
          <w:sz w:val="22"/>
          <w:szCs w:val="22"/>
        </w:rPr>
        <w:t xml:space="preserve"> downtown Toronto</w:t>
      </w:r>
      <w:r w:rsidR="00004113">
        <w:rPr>
          <w:rStyle w:val="Style5"/>
          <w:rFonts w:asciiTheme="minorHAnsi" w:hAnsiTheme="minorHAnsi" w:cstheme="minorHAnsi"/>
          <w:b w:val="0"/>
          <w:sz w:val="22"/>
          <w:szCs w:val="22"/>
        </w:rPr>
        <w:t xml:space="preserve"> </w:t>
      </w:r>
      <w:r w:rsidRPr="00842650">
        <w:rPr>
          <w:rStyle w:val="Style5"/>
          <w:rFonts w:asciiTheme="minorHAnsi" w:hAnsiTheme="minorHAnsi" w:cstheme="minorHAnsi"/>
          <w:b w:val="0"/>
          <w:sz w:val="22"/>
          <w:szCs w:val="22"/>
        </w:rPr>
        <w:t>and is easily accessible by car, subway (St. Patrick station), bus and train</w:t>
      </w:r>
      <w:r w:rsidR="003776B4">
        <w:rPr>
          <w:rStyle w:val="Style5"/>
          <w:rFonts w:asciiTheme="minorHAnsi" w:hAnsiTheme="minorHAnsi" w:cstheme="minorHAnsi"/>
          <w:b w:val="0"/>
          <w:sz w:val="22"/>
          <w:szCs w:val="22"/>
        </w:rPr>
        <w:t>.</w:t>
      </w:r>
      <w:r w:rsidRPr="00842650">
        <w:rPr>
          <w:rStyle w:val="Style5"/>
          <w:rFonts w:asciiTheme="minorHAnsi" w:hAnsiTheme="minorHAnsi" w:cstheme="minorHAnsi"/>
          <w:b w:val="0"/>
          <w:sz w:val="22"/>
          <w:szCs w:val="22"/>
        </w:rPr>
        <w:t xml:space="preserve"> The College is a</w:t>
      </w:r>
      <w:r w:rsidR="00004113">
        <w:rPr>
          <w:rStyle w:val="Style5"/>
          <w:rFonts w:asciiTheme="minorHAnsi" w:hAnsiTheme="minorHAnsi" w:cstheme="minorHAnsi"/>
          <w:b w:val="0"/>
          <w:sz w:val="22"/>
          <w:szCs w:val="22"/>
        </w:rPr>
        <w:t xml:space="preserve"> 20-minute walk north of Union Station and</w:t>
      </w:r>
      <w:r w:rsidRPr="00842650">
        <w:rPr>
          <w:rStyle w:val="Style5"/>
          <w:rFonts w:asciiTheme="minorHAnsi" w:hAnsiTheme="minorHAnsi" w:cstheme="minorHAnsi"/>
          <w:b w:val="0"/>
          <w:sz w:val="22"/>
          <w:szCs w:val="22"/>
        </w:rPr>
        <w:t xml:space="preserve"> short distance away from the island airport (Porter airlines).</w:t>
      </w:r>
    </w:p>
    <w:p w14:paraId="2D7E6F22"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667A469D" w14:textId="3748A2F0"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lastRenderedPageBreak/>
        <w:t xml:space="preserve">There are several public parking lots in the </w:t>
      </w:r>
      <w:r w:rsidR="002C022C">
        <w:rPr>
          <w:rStyle w:val="Style5"/>
          <w:rFonts w:asciiTheme="minorHAnsi" w:hAnsiTheme="minorHAnsi" w:cstheme="minorHAnsi"/>
          <w:b w:val="0"/>
          <w:sz w:val="22"/>
          <w:szCs w:val="22"/>
        </w:rPr>
        <w:t xml:space="preserve">area, including </w:t>
      </w:r>
      <w:r w:rsidRPr="00842650">
        <w:rPr>
          <w:rStyle w:val="Style5"/>
          <w:rFonts w:asciiTheme="minorHAnsi" w:hAnsiTheme="minorHAnsi" w:cstheme="minorHAnsi"/>
          <w:b w:val="0"/>
          <w:sz w:val="22"/>
          <w:szCs w:val="22"/>
        </w:rPr>
        <w:t xml:space="preserve">underground parking in the College's office building. </w:t>
      </w:r>
    </w:p>
    <w:p w14:paraId="6EABD168"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508D7EB6"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Are My Expenses Covered?</w:t>
      </w:r>
    </w:p>
    <w:p w14:paraId="5F42F6BD" w14:textId="5359AB52"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Yes. For witnesses who testify on behalf of the College, there will be reimbursement for actual reasonable travel expenses, parking costs, mileage (.</w:t>
      </w:r>
      <w:r w:rsidR="00E521E5">
        <w:rPr>
          <w:rStyle w:val="Style5"/>
          <w:rFonts w:asciiTheme="minorHAnsi" w:hAnsiTheme="minorHAnsi" w:cstheme="minorHAnsi"/>
          <w:b w:val="0"/>
          <w:sz w:val="22"/>
          <w:szCs w:val="22"/>
        </w:rPr>
        <w:t>52</w:t>
      </w:r>
      <w:r w:rsidRPr="00842650">
        <w:rPr>
          <w:rStyle w:val="Style5"/>
          <w:rFonts w:asciiTheme="minorHAnsi" w:hAnsiTheme="minorHAnsi" w:cstheme="minorHAnsi"/>
          <w:b w:val="0"/>
          <w:sz w:val="22"/>
          <w:szCs w:val="22"/>
        </w:rPr>
        <w:t xml:space="preserve">cents / km) and for those travelling </w:t>
      </w:r>
      <w:r w:rsidRPr="00842650">
        <w:rPr>
          <w:rStyle w:val="Style5"/>
          <w:rFonts w:asciiTheme="minorHAnsi" w:hAnsiTheme="minorHAnsi" w:cstheme="minorHAnsi"/>
          <w:sz w:val="22"/>
          <w:szCs w:val="22"/>
          <w:u w:val="single"/>
        </w:rPr>
        <w:t xml:space="preserve">from outside the Greater Toronto </w:t>
      </w:r>
      <w:r w:rsidR="006106AC">
        <w:rPr>
          <w:rStyle w:val="Style5"/>
          <w:rFonts w:asciiTheme="minorHAnsi" w:hAnsiTheme="minorHAnsi" w:cstheme="minorHAnsi"/>
          <w:sz w:val="22"/>
          <w:szCs w:val="22"/>
          <w:u w:val="single"/>
        </w:rPr>
        <w:t>A</w:t>
      </w:r>
      <w:r w:rsidRPr="00842650">
        <w:rPr>
          <w:rStyle w:val="Style5"/>
          <w:rFonts w:asciiTheme="minorHAnsi" w:hAnsiTheme="minorHAnsi" w:cstheme="minorHAnsi"/>
          <w:sz w:val="22"/>
          <w:szCs w:val="22"/>
          <w:u w:val="single"/>
        </w:rPr>
        <w:t>rea</w:t>
      </w:r>
      <w:r w:rsidRPr="00842650">
        <w:rPr>
          <w:rStyle w:val="Style5"/>
          <w:rFonts w:asciiTheme="minorHAnsi" w:hAnsiTheme="minorHAnsi" w:cstheme="minorHAnsi"/>
          <w:b w:val="0"/>
          <w:sz w:val="22"/>
          <w:szCs w:val="22"/>
        </w:rPr>
        <w:t xml:space="preserve">, hotel accommodations. PLEASE SAVE ALL OF YOUR RECEIPTS. </w:t>
      </w:r>
    </w:p>
    <w:p w14:paraId="27009CB5"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5D88A2BF" w14:textId="3A450F5E"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Hotels</w:t>
      </w:r>
      <w:r w:rsidR="0015365B">
        <w:rPr>
          <w:rStyle w:val="Style5"/>
          <w:rFonts w:asciiTheme="minorHAnsi" w:hAnsiTheme="minorHAnsi" w:cstheme="minorHAnsi"/>
          <w:b w:val="0"/>
          <w:sz w:val="22"/>
          <w:szCs w:val="22"/>
        </w:rPr>
        <w:t xml:space="preserve"> near the College</w:t>
      </w:r>
      <w:r w:rsidRPr="00842650">
        <w:rPr>
          <w:rStyle w:val="Style5"/>
          <w:rFonts w:asciiTheme="minorHAnsi" w:hAnsiTheme="minorHAnsi" w:cstheme="minorHAnsi"/>
          <w:b w:val="0"/>
          <w:sz w:val="22"/>
          <w:szCs w:val="22"/>
        </w:rPr>
        <w:t>:</w:t>
      </w:r>
    </w:p>
    <w:p w14:paraId="5DD84ECE"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4E54115F" w14:textId="229795D2"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Sheraton Centre Toronto Hotel </w:t>
      </w:r>
      <w:r w:rsidRPr="00842650">
        <w:rPr>
          <w:rStyle w:val="Style5"/>
          <w:rFonts w:asciiTheme="minorHAnsi" w:hAnsiTheme="minorHAnsi" w:cstheme="minorHAnsi"/>
          <w:b w:val="0"/>
          <w:sz w:val="22"/>
          <w:szCs w:val="22"/>
        </w:rPr>
        <w:tab/>
        <w:t>123 Queen Street West</w:t>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007C545B">
        <w:rPr>
          <w:rStyle w:val="Style5"/>
          <w:rFonts w:asciiTheme="minorHAnsi" w:hAnsiTheme="minorHAnsi" w:cstheme="minorHAnsi"/>
          <w:b w:val="0"/>
          <w:sz w:val="22"/>
          <w:szCs w:val="22"/>
        </w:rPr>
        <w:tab/>
      </w:r>
      <w:r w:rsidR="007C545B">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416-947-4800</w:t>
      </w:r>
      <w:r w:rsidR="00115874">
        <w:rPr>
          <w:rStyle w:val="Style5"/>
          <w:rFonts w:asciiTheme="minorHAnsi" w:hAnsiTheme="minorHAnsi" w:cstheme="minorHAnsi"/>
          <w:b w:val="0"/>
          <w:sz w:val="22"/>
          <w:szCs w:val="22"/>
        </w:rPr>
        <w:br/>
      </w:r>
    </w:p>
    <w:p w14:paraId="0A2B4FDE"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Hilton Toronto</w:t>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t>145 Richmond Street West</w:t>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007C545B">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416-869-3456</w:t>
      </w:r>
    </w:p>
    <w:p w14:paraId="3AA3AFC5" w14:textId="2C5B55D5"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t>800-445-8667</w:t>
      </w:r>
      <w:r w:rsidR="00115874">
        <w:rPr>
          <w:rStyle w:val="Style5"/>
          <w:rFonts w:asciiTheme="minorHAnsi" w:hAnsiTheme="minorHAnsi" w:cstheme="minorHAnsi"/>
          <w:b w:val="0"/>
          <w:sz w:val="22"/>
          <w:szCs w:val="22"/>
        </w:rPr>
        <w:br/>
      </w:r>
    </w:p>
    <w:p w14:paraId="349AF448"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Metropolitan Hotel</w:t>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t>108 Chestnut Street</w:t>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00EB41E9">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416-977-5000</w:t>
      </w:r>
    </w:p>
    <w:p w14:paraId="379A2E39" w14:textId="46F89D3A"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t>800-668-6600</w:t>
      </w:r>
      <w:r w:rsidR="00115874">
        <w:rPr>
          <w:rStyle w:val="Style5"/>
          <w:rFonts w:asciiTheme="minorHAnsi" w:hAnsiTheme="minorHAnsi" w:cstheme="minorHAnsi"/>
          <w:b w:val="0"/>
          <w:sz w:val="22"/>
          <w:szCs w:val="22"/>
        </w:rPr>
        <w:br/>
      </w:r>
    </w:p>
    <w:p w14:paraId="30EBFFCC"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Toronto Marriott Downtown</w:t>
      </w:r>
      <w:r w:rsidRPr="00842650">
        <w:rPr>
          <w:rStyle w:val="Style5"/>
          <w:rFonts w:asciiTheme="minorHAnsi" w:hAnsiTheme="minorHAnsi" w:cstheme="minorHAnsi"/>
          <w:b w:val="0"/>
          <w:sz w:val="22"/>
          <w:szCs w:val="22"/>
        </w:rPr>
        <w:tab/>
        <w:t>525 Bay Street</w:t>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007C545B">
        <w:rPr>
          <w:rStyle w:val="Style5"/>
          <w:rFonts w:asciiTheme="minorHAnsi" w:hAnsiTheme="minorHAnsi" w:cstheme="minorHAnsi"/>
          <w:b w:val="0"/>
          <w:sz w:val="22"/>
          <w:szCs w:val="22"/>
        </w:rPr>
        <w:tab/>
      </w:r>
      <w:r w:rsidR="007C545B">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416-597-9200</w:t>
      </w:r>
    </w:p>
    <w:p w14:paraId="68C10CB3"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r>
      <w:r w:rsidRPr="00842650">
        <w:rPr>
          <w:rStyle w:val="Style5"/>
          <w:rFonts w:asciiTheme="minorHAnsi" w:hAnsiTheme="minorHAnsi" w:cstheme="minorHAnsi"/>
          <w:b w:val="0"/>
          <w:sz w:val="22"/>
          <w:szCs w:val="22"/>
        </w:rPr>
        <w:tab/>
        <w:t>800-905 0667</w:t>
      </w:r>
    </w:p>
    <w:p w14:paraId="511115D4"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177F47F3" w14:textId="7B4D05B2" w:rsidR="00921642" w:rsidRPr="00842650" w:rsidRDefault="00DE5BF9"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Y</w:t>
      </w:r>
      <w:r w:rsidR="00921642" w:rsidRPr="00842650">
        <w:rPr>
          <w:rStyle w:val="Style5"/>
          <w:rFonts w:asciiTheme="minorHAnsi" w:hAnsiTheme="minorHAnsi" w:cstheme="minorHAnsi"/>
          <w:b w:val="0"/>
          <w:sz w:val="22"/>
          <w:szCs w:val="22"/>
        </w:rPr>
        <w:t>o</w:t>
      </w:r>
      <w:r w:rsidR="007439AA">
        <w:rPr>
          <w:rStyle w:val="Style5"/>
          <w:rFonts w:asciiTheme="minorHAnsi" w:hAnsiTheme="minorHAnsi" w:cstheme="minorHAnsi"/>
          <w:b w:val="0"/>
          <w:sz w:val="22"/>
          <w:szCs w:val="22"/>
        </w:rPr>
        <w:t>u will</w:t>
      </w:r>
      <w:r>
        <w:rPr>
          <w:rStyle w:val="Style5"/>
          <w:rFonts w:asciiTheme="minorHAnsi" w:hAnsiTheme="minorHAnsi" w:cstheme="minorHAnsi"/>
          <w:b w:val="0"/>
          <w:sz w:val="22"/>
          <w:szCs w:val="22"/>
        </w:rPr>
        <w:t xml:space="preserve"> also</w:t>
      </w:r>
      <w:r w:rsidR="007439AA">
        <w:rPr>
          <w:rStyle w:val="Style5"/>
          <w:rFonts w:asciiTheme="minorHAnsi" w:hAnsiTheme="minorHAnsi" w:cstheme="minorHAnsi"/>
          <w:b w:val="0"/>
          <w:sz w:val="22"/>
          <w:szCs w:val="22"/>
        </w:rPr>
        <w:t xml:space="preserve"> be</w:t>
      </w:r>
      <w:r w:rsidR="00921642" w:rsidRPr="00842650">
        <w:rPr>
          <w:rStyle w:val="Style5"/>
          <w:rFonts w:asciiTheme="minorHAnsi" w:hAnsiTheme="minorHAnsi" w:cstheme="minorHAnsi"/>
          <w:b w:val="0"/>
          <w:sz w:val="22"/>
          <w:szCs w:val="22"/>
        </w:rPr>
        <w:t xml:space="preserve"> paid a per diem of $50.00 per day to cover your attendance at the </w:t>
      </w:r>
      <w:r w:rsidR="0015365B">
        <w:rPr>
          <w:rStyle w:val="Style5"/>
          <w:rFonts w:asciiTheme="minorHAnsi" w:hAnsiTheme="minorHAnsi" w:cstheme="minorHAnsi"/>
          <w:b w:val="0"/>
          <w:sz w:val="22"/>
          <w:szCs w:val="22"/>
        </w:rPr>
        <w:t>hearing,</w:t>
      </w:r>
      <w:r w:rsidR="00921642" w:rsidRPr="00842650">
        <w:rPr>
          <w:rStyle w:val="Style5"/>
          <w:rFonts w:asciiTheme="minorHAnsi" w:hAnsiTheme="minorHAnsi" w:cstheme="minorHAnsi"/>
          <w:b w:val="0"/>
          <w:sz w:val="22"/>
          <w:szCs w:val="22"/>
        </w:rPr>
        <w:t xml:space="preserve"> which includes meals and incidental expenses. This fee is set by the court system and not the College.</w:t>
      </w:r>
    </w:p>
    <w:p w14:paraId="08F7F844"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2BFC0B04" w14:textId="35E67D9B"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Can I Bring </w:t>
      </w:r>
      <w:r w:rsidR="001C60D6">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 xml:space="preserve"> Support Person </w:t>
      </w:r>
      <w:r w:rsidR="00D15D14">
        <w:rPr>
          <w:rStyle w:val="Style5"/>
          <w:rFonts w:asciiTheme="minorHAnsi" w:hAnsiTheme="minorHAnsi" w:cstheme="minorHAnsi"/>
          <w:sz w:val="22"/>
          <w:szCs w:val="22"/>
        </w:rPr>
        <w:t>w</w:t>
      </w:r>
      <w:r w:rsidRPr="00842650">
        <w:rPr>
          <w:rStyle w:val="Style5"/>
          <w:rFonts w:asciiTheme="minorHAnsi" w:hAnsiTheme="minorHAnsi" w:cstheme="minorHAnsi"/>
          <w:sz w:val="22"/>
          <w:szCs w:val="22"/>
        </w:rPr>
        <w:t xml:space="preserve">ith Me? </w:t>
      </w:r>
    </w:p>
    <w:p w14:paraId="7F3F68C6" w14:textId="6CC511FB"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Yes</w:t>
      </w:r>
      <w:r w:rsidR="00283A8C">
        <w:rPr>
          <w:rStyle w:val="Style5"/>
          <w:rFonts w:asciiTheme="minorHAnsi" w:hAnsiTheme="minorHAnsi" w:cstheme="minorHAnsi"/>
          <w:b w:val="0"/>
          <w:sz w:val="22"/>
          <w:szCs w:val="22"/>
        </w:rPr>
        <w:t>, y</w:t>
      </w:r>
      <w:r w:rsidRPr="00842650">
        <w:rPr>
          <w:rStyle w:val="Style5"/>
          <w:rFonts w:asciiTheme="minorHAnsi" w:hAnsiTheme="minorHAnsi" w:cstheme="minorHAnsi"/>
          <w:b w:val="0"/>
          <w:sz w:val="22"/>
          <w:szCs w:val="22"/>
        </w:rPr>
        <w:t xml:space="preserve">ou are welcome to bring a friend, relative or other support person with you to the </w:t>
      </w:r>
    </w:p>
    <w:p w14:paraId="3EA36958" w14:textId="33008F7E"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hearing. They can be with you in the room when you testify but they cannot participate in the process. </w:t>
      </w:r>
      <w:r w:rsidR="001C60D6">
        <w:rPr>
          <w:rStyle w:val="Style5"/>
          <w:rFonts w:asciiTheme="minorHAnsi" w:hAnsiTheme="minorHAnsi" w:cstheme="minorHAnsi"/>
          <w:b w:val="0"/>
          <w:sz w:val="22"/>
          <w:szCs w:val="22"/>
        </w:rPr>
        <w:t>Unfortunately, the College</w:t>
      </w:r>
      <w:r w:rsidRPr="00842650">
        <w:rPr>
          <w:rStyle w:val="Style5"/>
          <w:rFonts w:asciiTheme="minorHAnsi" w:hAnsiTheme="minorHAnsi" w:cstheme="minorHAnsi"/>
          <w:b w:val="0"/>
          <w:sz w:val="22"/>
          <w:szCs w:val="22"/>
        </w:rPr>
        <w:t xml:space="preserve"> cannot cover the expenses </w:t>
      </w:r>
      <w:r w:rsidR="00A064A4">
        <w:rPr>
          <w:rStyle w:val="Style5"/>
          <w:rFonts w:asciiTheme="minorHAnsi" w:hAnsiTheme="minorHAnsi" w:cstheme="minorHAnsi"/>
          <w:b w:val="0"/>
          <w:sz w:val="22"/>
          <w:szCs w:val="22"/>
        </w:rPr>
        <w:t>for</w:t>
      </w:r>
      <w:r w:rsidRPr="00842650">
        <w:rPr>
          <w:rStyle w:val="Style5"/>
          <w:rFonts w:asciiTheme="minorHAnsi" w:hAnsiTheme="minorHAnsi" w:cstheme="minorHAnsi"/>
          <w:b w:val="0"/>
          <w:sz w:val="22"/>
          <w:szCs w:val="22"/>
        </w:rPr>
        <w:t xml:space="preserve"> </w:t>
      </w:r>
      <w:r w:rsidR="00313C91">
        <w:rPr>
          <w:rStyle w:val="Style5"/>
          <w:rFonts w:asciiTheme="minorHAnsi" w:hAnsiTheme="minorHAnsi" w:cstheme="minorHAnsi"/>
          <w:b w:val="0"/>
          <w:sz w:val="22"/>
          <w:szCs w:val="22"/>
        </w:rPr>
        <w:t xml:space="preserve">your support person. </w:t>
      </w:r>
      <w:r w:rsidRPr="00842650">
        <w:rPr>
          <w:rStyle w:val="Style5"/>
          <w:rFonts w:asciiTheme="minorHAnsi" w:hAnsiTheme="minorHAnsi" w:cstheme="minorHAnsi"/>
          <w:b w:val="0"/>
          <w:sz w:val="22"/>
          <w:szCs w:val="22"/>
        </w:rPr>
        <w:t xml:space="preserve"> </w:t>
      </w:r>
    </w:p>
    <w:p w14:paraId="1E0D20B9"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p>
    <w:p w14:paraId="78AD252E"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What Should I Wear? </w:t>
      </w:r>
    </w:p>
    <w:p w14:paraId="25785CF5" w14:textId="16F02D5D"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Discipline hearings are quite </w:t>
      </w:r>
      <w:proofErr w:type="gramStart"/>
      <w:r w:rsidRPr="00842650">
        <w:rPr>
          <w:rStyle w:val="Style5"/>
          <w:rFonts w:asciiTheme="minorHAnsi" w:hAnsiTheme="minorHAnsi" w:cstheme="minorHAnsi"/>
          <w:b w:val="0"/>
          <w:sz w:val="22"/>
          <w:szCs w:val="22"/>
        </w:rPr>
        <w:t>formal</w:t>
      </w:r>
      <w:proofErr w:type="gramEnd"/>
      <w:r w:rsidR="00DE0E5C">
        <w:rPr>
          <w:rStyle w:val="Style5"/>
          <w:rFonts w:asciiTheme="minorHAnsi" w:hAnsiTheme="minorHAnsi" w:cstheme="minorHAnsi"/>
          <w:b w:val="0"/>
          <w:sz w:val="22"/>
          <w:szCs w:val="22"/>
        </w:rPr>
        <w:t xml:space="preserve"> and all participants should dress appropriately. Business attire is</w:t>
      </w:r>
      <w:r w:rsidR="008E1A11">
        <w:rPr>
          <w:rStyle w:val="Style5"/>
          <w:rFonts w:asciiTheme="minorHAnsi" w:hAnsiTheme="minorHAnsi" w:cstheme="minorHAnsi"/>
          <w:b w:val="0"/>
          <w:sz w:val="22"/>
          <w:szCs w:val="22"/>
        </w:rPr>
        <w:t xml:space="preserve"> highly</w:t>
      </w:r>
      <w:r w:rsidR="00DE0E5C">
        <w:rPr>
          <w:rStyle w:val="Style5"/>
          <w:rFonts w:asciiTheme="minorHAnsi" w:hAnsiTheme="minorHAnsi" w:cstheme="minorHAnsi"/>
          <w:b w:val="0"/>
          <w:sz w:val="22"/>
          <w:szCs w:val="22"/>
        </w:rPr>
        <w:t xml:space="preserve"> recommended. </w:t>
      </w:r>
    </w:p>
    <w:p w14:paraId="1592F79A"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42318532" w14:textId="45978742"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Can I Visit </w:t>
      </w:r>
      <w:r w:rsidR="00CE56EC">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 xml:space="preserve">he College Before </w:t>
      </w:r>
      <w:r w:rsidR="00D14F89">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 xml:space="preserve">he Hearing? </w:t>
      </w:r>
    </w:p>
    <w:p w14:paraId="36BEFDA0" w14:textId="0FC06BDD"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Yes</w:t>
      </w:r>
      <w:r w:rsidR="00DE0E5C">
        <w:rPr>
          <w:rStyle w:val="Style5"/>
          <w:rFonts w:asciiTheme="minorHAnsi" w:hAnsiTheme="minorHAnsi" w:cstheme="minorHAnsi"/>
          <w:b w:val="0"/>
          <w:sz w:val="22"/>
          <w:szCs w:val="22"/>
        </w:rPr>
        <w:t xml:space="preserve">, </w:t>
      </w:r>
      <w:r w:rsidRPr="00842650">
        <w:rPr>
          <w:rStyle w:val="Style5"/>
          <w:rFonts w:asciiTheme="minorHAnsi" w:hAnsiTheme="minorHAnsi" w:cstheme="minorHAnsi"/>
          <w:b w:val="0"/>
          <w:sz w:val="22"/>
          <w:szCs w:val="22"/>
        </w:rPr>
        <w:t xml:space="preserve">you can arrange to visit the College prior to the hearing by contacting the Hearings Office. </w:t>
      </w:r>
      <w:r w:rsidR="008E1A11">
        <w:rPr>
          <w:rStyle w:val="Style5"/>
          <w:rFonts w:asciiTheme="minorHAnsi" w:hAnsiTheme="minorHAnsi" w:cstheme="minorHAnsi"/>
          <w:b w:val="0"/>
          <w:sz w:val="22"/>
          <w:szCs w:val="22"/>
        </w:rPr>
        <w:t>I</w:t>
      </w:r>
      <w:r w:rsidRPr="00842650">
        <w:rPr>
          <w:rStyle w:val="Style5"/>
          <w:rFonts w:asciiTheme="minorHAnsi" w:hAnsiTheme="minorHAnsi" w:cstheme="minorHAnsi"/>
          <w:b w:val="0"/>
          <w:sz w:val="22"/>
          <w:szCs w:val="22"/>
        </w:rPr>
        <w:t>t may be possible to time your visit to coincide with another hearing</w:t>
      </w:r>
      <w:r w:rsidR="00205533">
        <w:rPr>
          <w:rStyle w:val="Style5"/>
          <w:rFonts w:asciiTheme="minorHAnsi" w:hAnsiTheme="minorHAnsi" w:cstheme="minorHAnsi"/>
          <w:b w:val="0"/>
          <w:sz w:val="22"/>
          <w:szCs w:val="22"/>
        </w:rPr>
        <w:t xml:space="preserve"> that you can observe prior to testifying. </w:t>
      </w:r>
      <w:r w:rsidR="00446962">
        <w:rPr>
          <w:rStyle w:val="Style5"/>
          <w:rFonts w:asciiTheme="minorHAnsi" w:hAnsiTheme="minorHAnsi" w:cstheme="minorHAnsi"/>
          <w:b w:val="0"/>
          <w:sz w:val="22"/>
          <w:szCs w:val="22"/>
        </w:rPr>
        <w:t>Note that the College cannot cover any expenses associated with this visit</w:t>
      </w:r>
      <w:r w:rsidR="00DE0E5C">
        <w:rPr>
          <w:rStyle w:val="Style5"/>
          <w:rFonts w:asciiTheme="minorHAnsi" w:hAnsiTheme="minorHAnsi" w:cstheme="minorHAnsi"/>
          <w:b w:val="0"/>
          <w:sz w:val="22"/>
          <w:szCs w:val="22"/>
        </w:rPr>
        <w:t xml:space="preserve"> as it is optional.</w:t>
      </w:r>
      <w:r w:rsidR="00446962">
        <w:rPr>
          <w:rStyle w:val="Style5"/>
          <w:rFonts w:asciiTheme="minorHAnsi" w:hAnsiTheme="minorHAnsi" w:cstheme="minorHAnsi"/>
          <w:b w:val="0"/>
          <w:sz w:val="22"/>
          <w:szCs w:val="22"/>
        </w:rPr>
        <w:t xml:space="preserve"> </w:t>
      </w:r>
      <w:r w:rsidRPr="00842650">
        <w:rPr>
          <w:rStyle w:val="Style5"/>
          <w:rFonts w:asciiTheme="minorHAnsi" w:hAnsiTheme="minorHAnsi" w:cstheme="minorHAnsi"/>
          <w:b w:val="0"/>
          <w:sz w:val="22"/>
          <w:szCs w:val="22"/>
        </w:rPr>
        <w:t xml:space="preserve"> </w:t>
      </w:r>
    </w:p>
    <w:p w14:paraId="0AE07ABE"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60D193C7"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What If I Need Assistance</w:t>
      </w:r>
      <w:r w:rsidR="00EB41E9">
        <w:rPr>
          <w:rStyle w:val="Style5"/>
          <w:rFonts w:asciiTheme="minorHAnsi" w:hAnsiTheme="minorHAnsi" w:cstheme="minorHAnsi"/>
          <w:sz w:val="22"/>
          <w:szCs w:val="22"/>
        </w:rPr>
        <w:t xml:space="preserve"> or Accommodation</w:t>
      </w:r>
      <w:r w:rsidR="00E521E5">
        <w:rPr>
          <w:rStyle w:val="Style5"/>
          <w:rFonts w:asciiTheme="minorHAnsi" w:hAnsiTheme="minorHAnsi" w:cstheme="minorHAnsi"/>
          <w:sz w:val="22"/>
          <w:szCs w:val="22"/>
        </w:rPr>
        <w:t>s</w:t>
      </w:r>
      <w:r w:rsidRPr="00842650">
        <w:rPr>
          <w:rStyle w:val="Style5"/>
          <w:rFonts w:asciiTheme="minorHAnsi" w:hAnsiTheme="minorHAnsi" w:cstheme="minorHAnsi"/>
          <w:sz w:val="22"/>
          <w:szCs w:val="22"/>
        </w:rPr>
        <w:t xml:space="preserve">? </w:t>
      </w:r>
    </w:p>
    <w:p w14:paraId="631F2171" w14:textId="32C3C519" w:rsidR="00921642" w:rsidRPr="00842650" w:rsidRDefault="00921642" w:rsidP="00921642">
      <w:pPr>
        <w:autoSpaceDE w:val="0"/>
        <w:autoSpaceDN w:val="0"/>
        <w:adjustRightInd w:val="0"/>
        <w:rPr>
          <w:rStyle w:val="Style5"/>
          <w:rFonts w:asciiTheme="minorHAnsi" w:hAnsiTheme="minorHAnsi" w:cstheme="minorHAnsi"/>
          <w:sz w:val="22"/>
          <w:szCs w:val="22"/>
        </w:rPr>
      </w:pPr>
      <w:r w:rsidRPr="00842650">
        <w:rPr>
          <w:rStyle w:val="Style5"/>
          <w:rFonts w:asciiTheme="minorHAnsi" w:hAnsiTheme="minorHAnsi" w:cstheme="minorHAnsi"/>
          <w:b w:val="0"/>
          <w:sz w:val="22"/>
          <w:szCs w:val="22"/>
        </w:rPr>
        <w:t xml:space="preserve">If you have any </w:t>
      </w:r>
      <w:proofErr w:type="gramStart"/>
      <w:r w:rsidRPr="00842650">
        <w:rPr>
          <w:rStyle w:val="Style5"/>
          <w:rFonts w:asciiTheme="minorHAnsi" w:hAnsiTheme="minorHAnsi" w:cstheme="minorHAnsi"/>
          <w:b w:val="0"/>
          <w:sz w:val="22"/>
          <w:szCs w:val="22"/>
        </w:rPr>
        <w:t>particular needs</w:t>
      </w:r>
      <w:proofErr w:type="gramEnd"/>
      <w:r w:rsidRPr="00842650">
        <w:rPr>
          <w:rStyle w:val="Style5"/>
          <w:rFonts w:asciiTheme="minorHAnsi" w:hAnsiTheme="minorHAnsi" w:cstheme="minorHAnsi"/>
          <w:b w:val="0"/>
          <w:sz w:val="22"/>
          <w:szCs w:val="22"/>
        </w:rPr>
        <w:t>, (i.e. the need for an interpreter, health-related concerns etc.) that m</w:t>
      </w:r>
      <w:r w:rsidR="005D7F14">
        <w:rPr>
          <w:rStyle w:val="Style5"/>
          <w:rFonts w:asciiTheme="minorHAnsi" w:hAnsiTheme="minorHAnsi" w:cstheme="minorHAnsi"/>
          <w:b w:val="0"/>
          <w:sz w:val="22"/>
          <w:szCs w:val="22"/>
        </w:rPr>
        <w:t>ay</w:t>
      </w:r>
      <w:r w:rsidRPr="00842650">
        <w:rPr>
          <w:rStyle w:val="Style5"/>
          <w:rFonts w:asciiTheme="minorHAnsi" w:hAnsiTheme="minorHAnsi" w:cstheme="minorHAnsi"/>
          <w:b w:val="0"/>
          <w:sz w:val="22"/>
          <w:szCs w:val="22"/>
        </w:rPr>
        <w:t xml:space="preserve"> affect your ability to testify at the hearing or for which you require accommodation, please notify the Hearings Office as soon as possible</w:t>
      </w:r>
      <w:r w:rsidR="006448A2">
        <w:rPr>
          <w:rStyle w:val="Style5"/>
          <w:rFonts w:asciiTheme="minorHAnsi" w:hAnsiTheme="minorHAnsi" w:cstheme="minorHAnsi"/>
          <w:b w:val="0"/>
          <w:sz w:val="22"/>
          <w:szCs w:val="22"/>
        </w:rPr>
        <w:t>.</w:t>
      </w:r>
    </w:p>
    <w:p w14:paraId="3C52D853"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5141ADAF"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Do I Have to Keep My Testimony Confidential?</w:t>
      </w:r>
    </w:p>
    <w:p w14:paraId="5FB101FE" w14:textId="1D5ED326"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lastRenderedPageBreak/>
        <w:t xml:space="preserve">The College asks that you not discuss your testimony with anyone until </w:t>
      </w:r>
      <w:r w:rsidR="007C5907">
        <w:rPr>
          <w:rStyle w:val="Style5"/>
          <w:rFonts w:asciiTheme="minorHAnsi" w:hAnsiTheme="minorHAnsi" w:cstheme="minorHAnsi"/>
          <w:b w:val="0"/>
          <w:sz w:val="22"/>
          <w:szCs w:val="22"/>
        </w:rPr>
        <w:t>after the hearing</w:t>
      </w:r>
      <w:r w:rsidRPr="00842650">
        <w:rPr>
          <w:rStyle w:val="Style5"/>
          <w:rFonts w:asciiTheme="minorHAnsi" w:hAnsiTheme="minorHAnsi" w:cstheme="minorHAnsi"/>
          <w:b w:val="0"/>
          <w:sz w:val="22"/>
          <w:szCs w:val="22"/>
        </w:rPr>
        <w:t>. If you feel that it is important that you share this information with someone before or during the hearing, please discuss this with the College’s lawyer first.</w:t>
      </w:r>
    </w:p>
    <w:p w14:paraId="24A64AF0"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1A958E9D"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I am Scared to Testify</w:t>
      </w:r>
    </w:p>
    <w:p w14:paraId="16164183" w14:textId="07FBC211" w:rsidR="00921642" w:rsidRPr="00DE0E5C"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Sharing your side of the story may be very difficult. Sometimes certain accommodations can be made to make the process less stressful. If you require such accommodations</w:t>
      </w:r>
      <w:r w:rsidR="007E0287">
        <w:rPr>
          <w:rStyle w:val="Style5"/>
          <w:rFonts w:asciiTheme="minorHAnsi" w:hAnsiTheme="minorHAnsi" w:cstheme="minorHAnsi"/>
          <w:b w:val="0"/>
          <w:sz w:val="22"/>
          <w:szCs w:val="22"/>
        </w:rPr>
        <w:t>,</w:t>
      </w:r>
      <w:r w:rsidRPr="00842650">
        <w:rPr>
          <w:rStyle w:val="Style5"/>
          <w:rFonts w:asciiTheme="minorHAnsi" w:hAnsiTheme="minorHAnsi" w:cstheme="minorHAnsi"/>
          <w:b w:val="0"/>
          <w:sz w:val="22"/>
          <w:szCs w:val="22"/>
        </w:rPr>
        <w:t xml:space="preserve"> please contact the </w:t>
      </w:r>
      <w:r w:rsidR="007E0287">
        <w:rPr>
          <w:rStyle w:val="Style5"/>
          <w:rFonts w:asciiTheme="minorHAnsi" w:hAnsiTheme="minorHAnsi" w:cstheme="minorHAnsi"/>
          <w:b w:val="0"/>
          <w:sz w:val="22"/>
          <w:szCs w:val="22"/>
        </w:rPr>
        <w:t>H</w:t>
      </w:r>
      <w:r w:rsidRPr="00E521E5">
        <w:rPr>
          <w:rStyle w:val="Style5"/>
          <w:rFonts w:asciiTheme="minorHAnsi" w:hAnsiTheme="minorHAnsi" w:cstheme="minorHAnsi"/>
          <w:b w:val="0"/>
          <w:sz w:val="22"/>
          <w:szCs w:val="22"/>
        </w:rPr>
        <w:t xml:space="preserve">earings </w:t>
      </w:r>
      <w:r w:rsidR="007E0287">
        <w:rPr>
          <w:rStyle w:val="Style5"/>
          <w:rFonts w:asciiTheme="minorHAnsi" w:hAnsiTheme="minorHAnsi" w:cstheme="minorHAnsi"/>
          <w:b w:val="0"/>
          <w:sz w:val="22"/>
          <w:szCs w:val="22"/>
        </w:rPr>
        <w:t>O</w:t>
      </w:r>
      <w:r w:rsidRPr="00E521E5">
        <w:rPr>
          <w:rStyle w:val="Style5"/>
          <w:rFonts w:asciiTheme="minorHAnsi" w:hAnsiTheme="minorHAnsi" w:cstheme="minorHAnsi"/>
          <w:b w:val="0"/>
          <w:sz w:val="22"/>
          <w:szCs w:val="22"/>
        </w:rPr>
        <w:t>ffice</w:t>
      </w:r>
      <w:r w:rsidRPr="00842650">
        <w:rPr>
          <w:rStyle w:val="Style5"/>
          <w:rFonts w:asciiTheme="minorHAnsi" w:hAnsiTheme="minorHAnsi" w:cstheme="minorHAnsi"/>
          <w:b w:val="0"/>
          <w:sz w:val="22"/>
          <w:szCs w:val="22"/>
        </w:rPr>
        <w:t>.</w:t>
      </w:r>
    </w:p>
    <w:p w14:paraId="6EDBF044"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069D4AF5" w14:textId="77777777" w:rsidR="00921642" w:rsidRPr="00842650" w:rsidRDefault="00921642" w:rsidP="00921642">
      <w:pPr>
        <w:autoSpaceDE w:val="0"/>
        <w:autoSpaceDN w:val="0"/>
        <w:adjustRightInd w:val="0"/>
        <w:rPr>
          <w:rStyle w:val="Style5"/>
          <w:rFonts w:asciiTheme="minorHAnsi" w:hAnsiTheme="minorHAnsi" w:cstheme="minorHAnsi"/>
          <w:szCs w:val="22"/>
          <w:u w:val="single"/>
        </w:rPr>
      </w:pPr>
      <w:r w:rsidRPr="00842650">
        <w:rPr>
          <w:rStyle w:val="Style5"/>
          <w:rFonts w:asciiTheme="minorHAnsi" w:hAnsiTheme="minorHAnsi" w:cstheme="minorHAnsi"/>
          <w:szCs w:val="22"/>
          <w:u w:val="single"/>
        </w:rPr>
        <w:t>The Day of the Hearing</w:t>
      </w:r>
    </w:p>
    <w:p w14:paraId="5B513BFE" w14:textId="77777777" w:rsidR="00921642" w:rsidRPr="00842650" w:rsidRDefault="00921642" w:rsidP="00921642">
      <w:pPr>
        <w:autoSpaceDE w:val="0"/>
        <w:autoSpaceDN w:val="0"/>
        <w:adjustRightInd w:val="0"/>
        <w:rPr>
          <w:rStyle w:val="Style5"/>
          <w:rFonts w:asciiTheme="minorHAnsi" w:hAnsiTheme="minorHAnsi" w:cstheme="minorHAnsi"/>
          <w:sz w:val="22"/>
          <w:szCs w:val="22"/>
          <w:u w:val="single"/>
        </w:rPr>
      </w:pPr>
    </w:p>
    <w:p w14:paraId="567778CE" w14:textId="731A7A88"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What Happens When I Arrive </w:t>
      </w:r>
      <w:r w:rsidR="00237DE8">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 xml:space="preserve">t </w:t>
      </w:r>
      <w:r w:rsidR="00237DE8">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he College?</w:t>
      </w:r>
    </w:p>
    <w:p w14:paraId="40626881" w14:textId="6050CDE1"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When you arrive at the College, </w:t>
      </w:r>
      <w:r w:rsidR="00E521E5">
        <w:rPr>
          <w:rStyle w:val="Style5"/>
          <w:rFonts w:asciiTheme="minorHAnsi" w:hAnsiTheme="minorHAnsi" w:cstheme="minorHAnsi"/>
          <w:b w:val="0"/>
          <w:sz w:val="22"/>
          <w:szCs w:val="22"/>
        </w:rPr>
        <w:t>someone will greet you</w:t>
      </w:r>
      <w:r w:rsidR="006B5403">
        <w:rPr>
          <w:rStyle w:val="Style5"/>
          <w:rFonts w:asciiTheme="minorHAnsi" w:hAnsiTheme="minorHAnsi" w:cstheme="minorHAnsi"/>
          <w:b w:val="0"/>
          <w:sz w:val="22"/>
          <w:szCs w:val="22"/>
        </w:rPr>
        <w:t xml:space="preserve"> and</w:t>
      </w:r>
      <w:r w:rsidRPr="00842650">
        <w:rPr>
          <w:rStyle w:val="Style5"/>
          <w:rFonts w:asciiTheme="minorHAnsi" w:hAnsiTheme="minorHAnsi" w:cstheme="minorHAnsi"/>
          <w:b w:val="0"/>
          <w:sz w:val="22"/>
          <w:szCs w:val="22"/>
        </w:rPr>
        <w:t xml:space="preserve"> show you to the room that has been reserved for you. </w:t>
      </w:r>
      <w:r w:rsidR="00262056">
        <w:rPr>
          <w:rStyle w:val="Style5"/>
          <w:rFonts w:asciiTheme="minorHAnsi" w:hAnsiTheme="minorHAnsi" w:cstheme="minorHAnsi"/>
          <w:b w:val="0"/>
          <w:sz w:val="22"/>
          <w:szCs w:val="22"/>
        </w:rPr>
        <w:t>S</w:t>
      </w:r>
      <w:r w:rsidRPr="00842650">
        <w:rPr>
          <w:rStyle w:val="Style5"/>
          <w:rFonts w:asciiTheme="minorHAnsi" w:hAnsiTheme="minorHAnsi" w:cstheme="minorHAnsi"/>
          <w:b w:val="0"/>
          <w:sz w:val="22"/>
          <w:szCs w:val="22"/>
        </w:rPr>
        <w:t>nacks</w:t>
      </w:r>
      <w:r w:rsidR="0057190A">
        <w:rPr>
          <w:rStyle w:val="Style5"/>
          <w:rFonts w:asciiTheme="minorHAnsi" w:hAnsiTheme="minorHAnsi" w:cstheme="minorHAnsi"/>
          <w:b w:val="0"/>
          <w:sz w:val="22"/>
          <w:szCs w:val="22"/>
        </w:rPr>
        <w:t xml:space="preserve">, meals and beverages will be provided for the duration of your time </w:t>
      </w:r>
      <w:r w:rsidR="00A96D4A">
        <w:rPr>
          <w:rStyle w:val="Style5"/>
          <w:rFonts w:asciiTheme="minorHAnsi" w:hAnsiTheme="minorHAnsi" w:cstheme="minorHAnsi"/>
          <w:b w:val="0"/>
          <w:sz w:val="22"/>
          <w:szCs w:val="22"/>
        </w:rPr>
        <w:t>at the College.</w:t>
      </w:r>
    </w:p>
    <w:p w14:paraId="1A4FE566"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062026F1" w14:textId="1B41D533"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You will find information in the room </w:t>
      </w:r>
      <w:r w:rsidR="00A96D4A">
        <w:rPr>
          <w:rStyle w:val="Style5"/>
          <w:rFonts w:asciiTheme="minorHAnsi" w:hAnsiTheme="minorHAnsi" w:cstheme="minorHAnsi"/>
          <w:b w:val="0"/>
          <w:sz w:val="22"/>
          <w:szCs w:val="22"/>
        </w:rPr>
        <w:t>regarding</w:t>
      </w:r>
      <w:r w:rsidRPr="00842650">
        <w:rPr>
          <w:rStyle w:val="Style5"/>
          <w:rFonts w:asciiTheme="minorHAnsi" w:hAnsiTheme="minorHAnsi" w:cstheme="minorHAnsi"/>
          <w:b w:val="0"/>
          <w:sz w:val="22"/>
          <w:szCs w:val="22"/>
        </w:rPr>
        <w:t xml:space="preserve"> how to access a phone, locate the washrooms, etc. If you need anything </w:t>
      </w:r>
      <w:proofErr w:type="gramStart"/>
      <w:r w:rsidRPr="00842650">
        <w:rPr>
          <w:rStyle w:val="Style5"/>
          <w:rFonts w:asciiTheme="minorHAnsi" w:hAnsiTheme="minorHAnsi" w:cstheme="minorHAnsi"/>
          <w:b w:val="0"/>
          <w:sz w:val="22"/>
          <w:szCs w:val="22"/>
        </w:rPr>
        <w:t>else</w:t>
      </w:r>
      <w:proofErr w:type="gramEnd"/>
      <w:r w:rsidRPr="00842650">
        <w:rPr>
          <w:rStyle w:val="Style5"/>
          <w:rFonts w:asciiTheme="minorHAnsi" w:hAnsiTheme="minorHAnsi" w:cstheme="minorHAnsi"/>
          <w:b w:val="0"/>
          <w:sz w:val="22"/>
          <w:szCs w:val="22"/>
        </w:rPr>
        <w:t xml:space="preserve"> please ask </w:t>
      </w:r>
      <w:r w:rsidR="00E521E5">
        <w:rPr>
          <w:rStyle w:val="Style5"/>
          <w:rFonts w:asciiTheme="minorHAnsi" w:hAnsiTheme="minorHAnsi" w:cstheme="minorHAnsi"/>
          <w:b w:val="0"/>
          <w:sz w:val="22"/>
          <w:szCs w:val="22"/>
        </w:rPr>
        <w:t xml:space="preserve">any staff member or </w:t>
      </w:r>
      <w:r w:rsidR="00C502BA">
        <w:rPr>
          <w:rStyle w:val="Style5"/>
          <w:rFonts w:asciiTheme="minorHAnsi" w:hAnsiTheme="minorHAnsi" w:cstheme="minorHAnsi"/>
          <w:b w:val="0"/>
          <w:sz w:val="22"/>
          <w:szCs w:val="22"/>
        </w:rPr>
        <w:t>dial</w:t>
      </w:r>
      <w:r w:rsidR="00E521E5">
        <w:rPr>
          <w:rStyle w:val="Style5"/>
          <w:rFonts w:asciiTheme="minorHAnsi" w:hAnsiTheme="minorHAnsi" w:cstheme="minorHAnsi"/>
          <w:b w:val="0"/>
          <w:sz w:val="22"/>
          <w:szCs w:val="22"/>
        </w:rPr>
        <w:t xml:space="preserve"> extension 231 or 0 from your room</w:t>
      </w:r>
      <w:r w:rsidRPr="00842650">
        <w:rPr>
          <w:rStyle w:val="Style5"/>
          <w:rFonts w:asciiTheme="minorHAnsi" w:hAnsiTheme="minorHAnsi" w:cstheme="minorHAnsi"/>
          <w:b w:val="0"/>
          <w:sz w:val="22"/>
          <w:szCs w:val="22"/>
        </w:rPr>
        <w:t xml:space="preserve">. </w:t>
      </w:r>
    </w:p>
    <w:p w14:paraId="1A829776"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1EF94E47" w14:textId="77777777" w:rsidR="00921642" w:rsidRPr="00842650" w:rsidRDefault="00921642" w:rsidP="00E521E5">
      <w:pPr>
        <w:autoSpaceDE w:val="0"/>
        <w:autoSpaceDN w:val="0"/>
        <w:adjustRightInd w:val="0"/>
        <w:outlineLvl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You should plan to spend the entire day at the College. It is difficult to know in advance when you will be called to testify and how long your testimony will take. You might find it helpful to bring something to occupy your time while you are waiting. </w:t>
      </w:r>
    </w:p>
    <w:p w14:paraId="5D3CCD69"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00A12A43" w14:textId="613A3252"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What Will I See When I Walk </w:t>
      </w:r>
      <w:r w:rsidR="00237DE8" w:rsidRPr="00842650">
        <w:rPr>
          <w:rStyle w:val="Style5"/>
          <w:rFonts w:asciiTheme="minorHAnsi" w:hAnsiTheme="minorHAnsi" w:cstheme="minorHAnsi"/>
          <w:sz w:val="22"/>
          <w:szCs w:val="22"/>
        </w:rPr>
        <w:t>into</w:t>
      </w:r>
      <w:r w:rsidRPr="00842650">
        <w:rPr>
          <w:rStyle w:val="Style5"/>
          <w:rFonts w:asciiTheme="minorHAnsi" w:hAnsiTheme="minorHAnsi" w:cstheme="minorHAnsi"/>
          <w:sz w:val="22"/>
          <w:szCs w:val="22"/>
        </w:rPr>
        <w:t xml:space="preserve"> </w:t>
      </w:r>
      <w:r w:rsidR="00237DE8">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he Hearing Room?</w:t>
      </w:r>
    </w:p>
    <w:p w14:paraId="41DEFC25"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A hearing is a formal process. People are referred to as Mr., Ms. </w:t>
      </w:r>
      <w:proofErr w:type="spellStart"/>
      <w:r w:rsidRPr="00842650">
        <w:rPr>
          <w:rStyle w:val="Style5"/>
          <w:rFonts w:asciiTheme="minorHAnsi" w:hAnsiTheme="minorHAnsi" w:cstheme="minorHAnsi"/>
          <w:b w:val="0"/>
          <w:sz w:val="22"/>
          <w:szCs w:val="22"/>
        </w:rPr>
        <w:t>etc</w:t>
      </w:r>
      <w:proofErr w:type="spellEnd"/>
      <w:r w:rsidRPr="00842650">
        <w:rPr>
          <w:rStyle w:val="Style5"/>
          <w:rFonts w:asciiTheme="minorHAnsi" w:hAnsiTheme="minorHAnsi" w:cstheme="minorHAnsi"/>
          <w:b w:val="0"/>
          <w:sz w:val="22"/>
          <w:szCs w:val="22"/>
        </w:rPr>
        <w:t xml:space="preserve"> and all participants have assigned seating. </w:t>
      </w:r>
    </w:p>
    <w:p w14:paraId="227BECF0"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073D7BCC" w14:textId="2BA9B22E"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Once you are seated and before you are asked any questions, a representative of the Discipline </w:t>
      </w:r>
      <w:r w:rsidR="00CF02D0">
        <w:rPr>
          <w:rStyle w:val="Style5"/>
          <w:rFonts w:asciiTheme="minorHAnsi" w:hAnsiTheme="minorHAnsi" w:cstheme="minorHAnsi"/>
          <w:b w:val="0"/>
          <w:sz w:val="22"/>
          <w:szCs w:val="22"/>
        </w:rPr>
        <w:t xml:space="preserve">Committee </w:t>
      </w:r>
      <w:r w:rsidRPr="00842650">
        <w:rPr>
          <w:rStyle w:val="Style5"/>
          <w:rFonts w:asciiTheme="minorHAnsi" w:hAnsiTheme="minorHAnsi" w:cstheme="minorHAnsi"/>
          <w:b w:val="0"/>
          <w:sz w:val="22"/>
          <w:szCs w:val="22"/>
        </w:rPr>
        <w:t xml:space="preserve">will introduce everyone in the hearing room and affirm you prior to testifying. </w:t>
      </w:r>
      <w:r w:rsidR="007B01D5">
        <w:rPr>
          <w:rStyle w:val="Style5"/>
          <w:rFonts w:asciiTheme="minorHAnsi" w:hAnsiTheme="minorHAnsi" w:cstheme="minorHAnsi"/>
          <w:b w:val="0"/>
          <w:sz w:val="22"/>
          <w:szCs w:val="22"/>
        </w:rPr>
        <w:t>T</w:t>
      </w:r>
      <w:r w:rsidRPr="00842650">
        <w:rPr>
          <w:rStyle w:val="Style5"/>
          <w:rFonts w:asciiTheme="minorHAnsi" w:hAnsiTheme="minorHAnsi" w:cstheme="minorHAnsi"/>
          <w:b w:val="0"/>
          <w:sz w:val="22"/>
          <w:szCs w:val="22"/>
        </w:rPr>
        <w:t xml:space="preserve">hey will ask you to confirm that </w:t>
      </w:r>
      <w:r w:rsidR="00D130F8">
        <w:rPr>
          <w:rStyle w:val="Style5"/>
          <w:rFonts w:asciiTheme="minorHAnsi" w:hAnsiTheme="minorHAnsi" w:cstheme="minorHAnsi"/>
          <w:b w:val="0"/>
          <w:sz w:val="22"/>
          <w:szCs w:val="22"/>
        </w:rPr>
        <w:t>your</w:t>
      </w:r>
      <w:r w:rsidRPr="00842650">
        <w:rPr>
          <w:rStyle w:val="Style5"/>
          <w:rFonts w:asciiTheme="minorHAnsi" w:hAnsiTheme="minorHAnsi" w:cstheme="minorHAnsi"/>
          <w:b w:val="0"/>
          <w:sz w:val="22"/>
          <w:szCs w:val="22"/>
        </w:rPr>
        <w:t xml:space="preserve"> testimony will be the truth. </w:t>
      </w:r>
    </w:p>
    <w:p w14:paraId="5CC2F4F5"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3E3C4F85"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You will see a court reporter who will record everything that is said during the hearing. S/he may use a keyboard or speak into a machine that looks like a cone shaped mask. </w:t>
      </w:r>
    </w:p>
    <w:p w14:paraId="2AC3661A"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2530C38C" w14:textId="77777777" w:rsidR="00921642" w:rsidRPr="00842650" w:rsidRDefault="00921642" w:rsidP="00921642">
      <w:pPr>
        <w:autoSpaceDE w:val="0"/>
        <w:autoSpaceDN w:val="0"/>
        <w:adjustRightInd w:val="0"/>
        <w:outlineLvl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As a reminder please turn off your phone before you enter the hearing room.</w:t>
      </w:r>
    </w:p>
    <w:p w14:paraId="5ACA8C01"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2769DA68" w14:textId="77777777" w:rsidR="00921642" w:rsidRDefault="00921642" w:rsidP="00921642">
      <w:pPr>
        <w:autoSpaceDE w:val="0"/>
        <w:autoSpaceDN w:val="0"/>
        <w:adjustRightInd w:val="0"/>
        <w:rPr>
          <w:rStyle w:val="Style5"/>
          <w:rFonts w:asciiTheme="minorHAnsi" w:hAnsiTheme="minorHAnsi" w:cstheme="minorHAnsi"/>
          <w:b w:val="0"/>
          <w:sz w:val="22"/>
          <w:szCs w:val="22"/>
          <w:u w:val="single"/>
        </w:rPr>
      </w:pPr>
      <w:r w:rsidRPr="00842650">
        <w:rPr>
          <w:rStyle w:val="Style5"/>
          <w:rFonts w:asciiTheme="minorHAnsi" w:hAnsiTheme="minorHAnsi" w:cstheme="minorHAnsi"/>
          <w:b w:val="0"/>
          <w:sz w:val="22"/>
          <w:szCs w:val="22"/>
          <w:u w:val="single"/>
        </w:rPr>
        <w:t>Hearing Room Picture</w:t>
      </w:r>
    </w:p>
    <w:p w14:paraId="22EC8BAB" w14:textId="77777777" w:rsidR="0058239E" w:rsidRDefault="0058239E" w:rsidP="00921642">
      <w:pPr>
        <w:autoSpaceDE w:val="0"/>
        <w:autoSpaceDN w:val="0"/>
        <w:adjustRightInd w:val="0"/>
        <w:rPr>
          <w:rStyle w:val="Style5"/>
          <w:rFonts w:asciiTheme="minorHAnsi" w:hAnsiTheme="minorHAnsi" w:cstheme="minorHAnsi"/>
          <w:b w:val="0"/>
          <w:sz w:val="22"/>
          <w:szCs w:val="22"/>
          <w:u w:val="single"/>
        </w:rPr>
      </w:pPr>
    </w:p>
    <w:p w14:paraId="67B6E853" w14:textId="77777777" w:rsidR="0058239E" w:rsidRPr="00842650" w:rsidRDefault="0058239E" w:rsidP="00921642">
      <w:pPr>
        <w:autoSpaceDE w:val="0"/>
        <w:autoSpaceDN w:val="0"/>
        <w:adjustRightInd w:val="0"/>
        <w:rPr>
          <w:rStyle w:val="Style5"/>
          <w:rFonts w:asciiTheme="minorHAnsi" w:hAnsiTheme="minorHAnsi" w:cstheme="minorHAnsi"/>
          <w:b w:val="0"/>
          <w:sz w:val="22"/>
          <w:szCs w:val="22"/>
          <w:u w:val="single"/>
        </w:rPr>
      </w:pPr>
      <w:r>
        <w:rPr>
          <w:rStyle w:val="Style5"/>
          <w:rFonts w:asciiTheme="minorHAnsi" w:hAnsiTheme="minorHAnsi" w:cstheme="minorHAnsi"/>
          <w:b w:val="0"/>
          <w:noProof/>
          <w:sz w:val="22"/>
          <w:szCs w:val="22"/>
          <w:u w:val="single"/>
          <w:lang w:val="en-CA" w:eastAsia="en-CA"/>
        </w:rPr>
        <w:lastRenderedPageBreak/>
        <w:drawing>
          <wp:inline distT="0" distB="0" distL="0" distR="0" wp14:anchorId="7BEC8A45" wp14:editId="3C817EE4">
            <wp:extent cx="4566945" cy="27425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004" cy="2746204"/>
                    </a:xfrm>
                    <a:prstGeom prst="rect">
                      <a:avLst/>
                    </a:prstGeom>
                    <a:noFill/>
                  </pic:spPr>
                </pic:pic>
              </a:graphicData>
            </a:graphic>
          </wp:inline>
        </w:drawing>
      </w:r>
    </w:p>
    <w:p w14:paraId="6EFBA3BF"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46C5D04C"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What Happens Next?</w:t>
      </w:r>
    </w:p>
    <w:p w14:paraId="2DD4BB78" w14:textId="490D9412"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The College’s lawyer will ask you a series of questions</w:t>
      </w:r>
      <w:r w:rsidR="00D130F8">
        <w:rPr>
          <w:rStyle w:val="Style5"/>
          <w:rFonts w:asciiTheme="minorHAnsi" w:hAnsiTheme="minorHAnsi" w:cstheme="minorHAnsi"/>
          <w:b w:val="0"/>
          <w:sz w:val="22"/>
          <w:szCs w:val="22"/>
        </w:rPr>
        <w:t>,</w:t>
      </w:r>
      <w:r w:rsidRPr="00842650">
        <w:rPr>
          <w:rStyle w:val="Style5"/>
          <w:rFonts w:asciiTheme="minorHAnsi" w:hAnsiTheme="minorHAnsi" w:cstheme="minorHAnsi"/>
          <w:b w:val="0"/>
          <w:sz w:val="22"/>
          <w:szCs w:val="22"/>
        </w:rPr>
        <w:t xml:space="preserve"> </w:t>
      </w:r>
      <w:proofErr w:type="gramStart"/>
      <w:r w:rsidRPr="00842650">
        <w:rPr>
          <w:rStyle w:val="Style5"/>
          <w:rFonts w:asciiTheme="minorHAnsi" w:hAnsiTheme="minorHAnsi" w:cstheme="minorHAnsi"/>
          <w:b w:val="0"/>
          <w:sz w:val="22"/>
          <w:szCs w:val="22"/>
        </w:rPr>
        <w:t>similar to</w:t>
      </w:r>
      <w:proofErr w:type="gramEnd"/>
      <w:r w:rsidRPr="00842650">
        <w:rPr>
          <w:rStyle w:val="Style5"/>
          <w:rFonts w:asciiTheme="minorHAnsi" w:hAnsiTheme="minorHAnsi" w:cstheme="minorHAnsi"/>
          <w:b w:val="0"/>
          <w:sz w:val="22"/>
          <w:szCs w:val="22"/>
        </w:rPr>
        <w:t xml:space="preserve"> the ones that you reviewed </w:t>
      </w:r>
      <w:r w:rsidR="00D130F8">
        <w:rPr>
          <w:rStyle w:val="Style5"/>
          <w:rFonts w:asciiTheme="minorHAnsi" w:hAnsiTheme="minorHAnsi" w:cstheme="minorHAnsi"/>
          <w:b w:val="0"/>
          <w:sz w:val="22"/>
          <w:szCs w:val="22"/>
        </w:rPr>
        <w:t>together</w:t>
      </w:r>
      <w:r w:rsidRPr="00842650">
        <w:rPr>
          <w:rStyle w:val="Style5"/>
          <w:rFonts w:asciiTheme="minorHAnsi" w:hAnsiTheme="minorHAnsi" w:cstheme="minorHAnsi"/>
          <w:b w:val="0"/>
          <w:sz w:val="22"/>
          <w:szCs w:val="22"/>
        </w:rPr>
        <w:t xml:space="preserve"> before the hearing. Most witnesses provide information that is based on personal knowledge or observations of the events</w:t>
      </w:r>
      <w:r w:rsidR="00962EBB">
        <w:rPr>
          <w:rStyle w:val="Style5"/>
          <w:rFonts w:asciiTheme="minorHAnsi" w:hAnsiTheme="minorHAnsi" w:cstheme="minorHAnsi"/>
          <w:b w:val="0"/>
          <w:sz w:val="22"/>
          <w:szCs w:val="22"/>
        </w:rPr>
        <w:t xml:space="preserve"> – this is an opportunity to share your story</w:t>
      </w:r>
      <w:r w:rsidR="009556BE">
        <w:rPr>
          <w:rStyle w:val="Style5"/>
          <w:rFonts w:asciiTheme="minorHAnsi" w:hAnsiTheme="minorHAnsi" w:cstheme="minorHAnsi"/>
          <w:b w:val="0"/>
          <w:sz w:val="22"/>
          <w:szCs w:val="22"/>
        </w:rPr>
        <w:t>.</w:t>
      </w:r>
      <w:r w:rsidRPr="00842650">
        <w:rPr>
          <w:rStyle w:val="Style5"/>
          <w:rFonts w:asciiTheme="minorHAnsi" w:hAnsiTheme="minorHAnsi" w:cstheme="minorHAnsi"/>
          <w:b w:val="0"/>
          <w:sz w:val="22"/>
          <w:szCs w:val="22"/>
        </w:rPr>
        <w:t xml:space="preserve"> </w:t>
      </w:r>
    </w:p>
    <w:p w14:paraId="5528A57D"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13617D69" w14:textId="48A458B2" w:rsidR="00921642" w:rsidRPr="00842650" w:rsidRDefault="002C5873" w:rsidP="00921642">
      <w:pPr>
        <w:autoSpaceDE w:val="0"/>
        <w:autoSpaceDN w:val="0"/>
        <w:adjustRightInd w:val="0"/>
        <w:rPr>
          <w:rStyle w:val="Style5"/>
          <w:rFonts w:asciiTheme="minorHAnsi" w:hAnsiTheme="minorHAnsi" w:cstheme="minorHAnsi"/>
          <w:b w:val="0"/>
          <w:sz w:val="22"/>
          <w:szCs w:val="22"/>
        </w:rPr>
      </w:pPr>
      <w:r>
        <w:rPr>
          <w:rStyle w:val="Style5"/>
          <w:rFonts w:asciiTheme="minorHAnsi" w:hAnsiTheme="minorHAnsi" w:cstheme="minorHAnsi"/>
          <w:b w:val="0"/>
          <w:sz w:val="22"/>
          <w:szCs w:val="22"/>
        </w:rPr>
        <w:t>If the physiotherapist has a lawyer at the hearing t</w:t>
      </w:r>
      <w:r w:rsidR="0087285C">
        <w:rPr>
          <w:rStyle w:val="Style5"/>
          <w:rFonts w:asciiTheme="minorHAnsi" w:hAnsiTheme="minorHAnsi" w:cstheme="minorHAnsi"/>
          <w:b w:val="0"/>
          <w:sz w:val="22"/>
          <w:szCs w:val="22"/>
        </w:rPr>
        <w:t>hey</w:t>
      </w:r>
      <w:r>
        <w:rPr>
          <w:rStyle w:val="Style5"/>
          <w:rFonts w:asciiTheme="minorHAnsi" w:hAnsiTheme="minorHAnsi" w:cstheme="minorHAnsi"/>
          <w:b w:val="0"/>
          <w:sz w:val="22"/>
          <w:szCs w:val="22"/>
        </w:rPr>
        <w:t xml:space="preserve"> will</w:t>
      </w:r>
      <w:r w:rsidR="00921642" w:rsidRPr="00842650">
        <w:rPr>
          <w:rStyle w:val="Style5"/>
          <w:rFonts w:asciiTheme="minorHAnsi" w:hAnsiTheme="minorHAnsi" w:cstheme="minorHAnsi"/>
          <w:b w:val="0"/>
          <w:sz w:val="22"/>
          <w:szCs w:val="22"/>
        </w:rPr>
        <w:t xml:space="preserve"> likely have some questions for you</w:t>
      </w:r>
      <w:r w:rsidR="0035358B">
        <w:rPr>
          <w:rStyle w:val="Style5"/>
          <w:rFonts w:asciiTheme="minorHAnsi" w:hAnsiTheme="minorHAnsi" w:cstheme="minorHAnsi"/>
          <w:b w:val="0"/>
          <w:sz w:val="22"/>
          <w:szCs w:val="22"/>
        </w:rPr>
        <w:t>. Additionally,</w:t>
      </w:r>
      <w:r w:rsidR="00921642" w:rsidRPr="00842650">
        <w:rPr>
          <w:rStyle w:val="Style5"/>
          <w:rFonts w:asciiTheme="minorHAnsi" w:hAnsiTheme="minorHAnsi" w:cstheme="minorHAnsi"/>
          <w:b w:val="0"/>
          <w:sz w:val="22"/>
          <w:szCs w:val="22"/>
        </w:rPr>
        <w:t xml:space="preserve"> the College’s lawyer may have some final questions. </w:t>
      </w:r>
    </w:p>
    <w:p w14:paraId="1E14E62F"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22CF6607"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Will There Be Breaks During </w:t>
      </w:r>
      <w:r w:rsidR="007C545B">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he Hearing?</w:t>
      </w:r>
    </w:p>
    <w:p w14:paraId="0989E2ED"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Yes. </w:t>
      </w:r>
      <w:proofErr w:type="gramStart"/>
      <w:r w:rsidRPr="00842650">
        <w:rPr>
          <w:rStyle w:val="Style5"/>
          <w:rFonts w:asciiTheme="minorHAnsi" w:hAnsiTheme="minorHAnsi" w:cstheme="minorHAnsi"/>
          <w:b w:val="0"/>
          <w:sz w:val="22"/>
          <w:szCs w:val="22"/>
        </w:rPr>
        <w:t>During the course of</w:t>
      </w:r>
      <w:proofErr w:type="gramEnd"/>
      <w:r w:rsidRPr="00842650">
        <w:rPr>
          <w:rStyle w:val="Style5"/>
          <w:rFonts w:asciiTheme="minorHAnsi" w:hAnsiTheme="minorHAnsi" w:cstheme="minorHAnsi"/>
          <w:b w:val="0"/>
          <w:sz w:val="22"/>
          <w:szCs w:val="22"/>
        </w:rPr>
        <w:t xml:space="preserve"> the hearing, there will be scheduled breaks in the morning, afternoon and at lunchtime. If you need a break during your testimony or have a health condition that may require regular breaks, let the Chair know, and s/he will arrange for a short break. </w:t>
      </w:r>
    </w:p>
    <w:p w14:paraId="09D36369"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511C9245" w14:textId="76BE3035" w:rsidR="00921642" w:rsidRPr="009556BE"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The College’s lawyer will often not be able to speak with</w:t>
      </w:r>
      <w:r w:rsidR="003F231E">
        <w:rPr>
          <w:rStyle w:val="Style5"/>
          <w:rFonts w:asciiTheme="minorHAnsi" w:hAnsiTheme="minorHAnsi" w:cstheme="minorHAnsi"/>
          <w:b w:val="0"/>
          <w:sz w:val="22"/>
          <w:szCs w:val="22"/>
        </w:rPr>
        <w:t xml:space="preserve"> you</w:t>
      </w:r>
      <w:r w:rsidRPr="00842650">
        <w:rPr>
          <w:rStyle w:val="Style5"/>
          <w:rFonts w:asciiTheme="minorHAnsi" w:hAnsiTheme="minorHAnsi" w:cstheme="minorHAnsi"/>
          <w:b w:val="0"/>
          <w:sz w:val="22"/>
          <w:szCs w:val="22"/>
        </w:rPr>
        <w:t xml:space="preserve"> during the hearing</w:t>
      </w:r>
      <w:r w:rsidR="009556BE">
        <w:rPr>
          <w:rStyle w:val="Style5"/>
          <w:rFonts w:asciiTheme="minorHAnsi" w:hAnsiTheme="minorHAnsi" w:cstheme="minorHAnsi"/>
          <w:b w:val="0"/>
          <w:sz w:val="22"/>
          <w:szCs w:val="22"/>
        </w:rPr>
        <w:t xml:space="preserve"> as it</w:t>
      </w:r>
      <w:r w:rsidRPr="00842650">
        <w:rPr>
          <w:rStyle w:val="Style5"/>
          <w:rFonts w:asciiTheme="minorHAnsi" w:hAnsiTheme="minorHAnsi" w:cstheme="minorHAnsi"/>
          <w:b w:val="0"/>
          <w:sz w:val="22"/>
          <w:szCs w:val="22"/>
        </w:rPr>
        <w:t xml:space="preserve"> is important that no one believes that you are being influenced in any way.</w:t>
      </w:r>
    </w:p>
    <w:p w14:paraId="50243BBB" w14:textId="77777777" w:rsidR="007C545B" w:rsidRDefault="007C545B" w:rsidP="00921642">
      <w:pPr>
        <w:autoSpaceDE w:val="0"/>
        <w:autoSpaceDN w:val="0"/>
        <w:adjustRightInd w:val="0"/>
        <w:rPr>
          <w:rStyle w:val="Style5"/>
          <w:rFonts w:asciiTheme="minorHAnsi" w:hAnsiTheme="minorHAnsi" w:cstheme="minorHAnsi"/>
          <w:szCs w:val="22"/>
          <w:u w:val="single"/>
        </w:rPr>
      </w:pPr>
    </w:p>
    <w:p w14:paraId="19144689" w14:textId="77777777" w:rsidR="00921642" w:rsidRPr="00842650" w:rsidRDefault="00842650" w:rsidP="00921642">
      <w:pPr>
        <w:autoSpaceDE w:val="0"/>
        <w:autoSpaceDN w:val="0"/>
        <w:adjustRightInd w:val="0"/>
        <w:rPr>
          <w:rStyle w:val="Style5"/>
          <w:rFonts w:asciiTheme="minorHAnsi" w:hAnsiTheme="minorHAnsi" w:cstheme="minorHAnsi"/>
          <w:szCs w:val="22"/>
          <w:u w:val="single"/>
        </w:rPr>
      </w:pPr>
      <w:r w:rsidRPr="00842650">
        <w:rPr>
          <w:rStyle w:val="Style5"/>
          <w:rFonts w:asciiTheme="minorHAnsi" w:hAnsiTheme="minorHAnsi" w:cstheme="minorHAnsi"/>
          <w:szCs w:val="22"/>
          <w:u w:val="single"/>
        </w:rPr>
        <w:t xml:space="preserve">After </w:t>
      </w:r>
      <w:r w:rsidR="00921642" w:rsidRPr="00842650">
        <w:rPr>
          <w:rStyle w:val="Style5"/>
          <w:rFonts w:asciiTheme="minorHAnsi" w:hAnsiTheme="minorHAnsi" w:cstheme="minorHAnsi"/>
          <w:szCs w:val="22"/>
          <w:u w:val="single"/>
        </w:rPr>
        <w:t>You Testify</w:t>
      </w:r>
    </w:p>
    <w:p w14:paraId="39E2A1D4"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4667145D" w14:textId="1E4A3E1B"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 xml:space="preserve">Can I Observe </w:t>
      </w:r>
      <w:r w:rsidR="00DB338F">
        <w:rPr>
          <w:rStyle w:val="Style5"/>
          <w:rFonts w:asciiTheme="minorHAnsi" w:hAnsiTheme="minorHAnsi" w:cstheme="minorHAnsi"/>
          <w:sz w:val="22"/>
          <w:szCs w:val="22"/>
        </w:rPr>
        <w:t>t</w:t>
      </w:r>
      <w:r w:rsidRPr="00842650">
        <w:rPr>
          <w:rStyle w:val="Style5"/>
          <w:rFonts w:asciiTheme="minorHAnsi" w:hAnsiTheme="minorHAnsi" w:cstheme="minorHAnsi"/>
          <w:sz w:val="22"/>
          <w:szCs w:val="22"/>
        </w:rPr>
        <w:t xml:space="preserve">he Hearing After I Have Testified? </w:t>
      </w:r>
    </w:p>
    <w:p w14:paraId="7B84FF29" w14:textId="38069BE6"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Yes</w:t>
      </w:r>
      <w:r w:rsidR="002860A8">
        <w:rPr>
          <w:rStyle w:val="Style5"/>
          <w:rFonts w:asciiTheme="minorHAnsi" w:hAnsiTheme="minorHAnsi" w:cstheme="minorHAnsi"/>
          <w:b w:val="0"/>
          <w:sz w:val="22"/>
          <w:szCs w:val="22"/>
        </w:rPr>
        <w:t>, y</w:t>
      </w:r>
      <w:r w:rsidRPr="00842650">
        <w:rPr>
          <w:rStyle w:val="Style5"/>
          <w:rFonts w:asciiTheme="minorHAnsi" w:hAnsiTheme="minorHAnsi" w:cstheme="minorHAnsi"/>
          <w:b w:val="0"/>
          <w:sz w:val="22"/>
          <w:szCs w:val="22"/>
        </w:rPr>
        <w:t xml:space="preserve">ou can </w:t>
      </w:r>
      <w:r w:rsidR="002860A8">
        <w:rPr>
          <w:rStyle w:val="Style5"/>
          <w:rFonts w:asciiTheme="minorHAnsi" w:hAnsiTheme="minorHAnsi" w:cstheme="minorHAnsi"/>
          <w:b w:val="0"/>
          <w:sz w:val="22"/>
          <w:szCs w:val="22"/>
        </w:rPr>
        <w:t>stay for</w:t>
      </w:r>
      <w:r w:rsidRPr="00842650">
        <w:rPr>
          <w:rStyle w:val="Style5"/>
          <w:rFonts w:asciiTheme="minorHAnsi" w:hAnsiTheme="minorHAnsi" w:cstheme="minorHAnsi"/>
          <w:b w:val="0"/>
          <w:sz w:val="22"/>
          <w:szCs w:val="22"/>
        </w:rPr>
        <w:t xml:space="preserve"> the remainder of the hearing after you have testified</w:t>
      </w:r>
      <w:r w:rsidR="008B0D72">
        <w:rPr>
          <w:rStyle w:val="Style5"/>
          <w:rFonts w:asciiTheme="minorHAnsi" w:hAnsiTheme="minorHAnsi" w:cstheme="minorHAnsi"/>
          <w:b w:val="0"/>
          <w:sz w:val="22"/>
          <w:szCs w:val="22"/>
        </w:rPr>
        <w:t xml:space="preserve">, as discipline hearings are open to the public. </w:t>
      </w:r>
      <w:r w:rsidRPr="00842650">
        <w:rPr>
          <w:rStyle w:val="Style5"/>
          <w:rFonts w:asciiTheme="minorHAnsi" w:hAnsiTheme="minorHAnsi" w:cstheme="minorHAnsi"/>
          <w:b w:val="0"/>
          <w:sz w:val="22"/>
          <w:szCs w:val="22"/>
        </w:rPr>
        <w:t xml:space="preserve">In some cases, </w:t>
      </w:r>
      <w:r w:rsidR="001141D5">
        <w:rPr>
          <w:rStyle w:val="Style5"/>
          <w:rFonts w:asciiTheme="minorHAnsi" w:hAnsiTheme="minorHAnsi" w:cstheme="minorHAnsi"/>
          <w:b w:val="0"/>
          <w:sz w:val="22"/>
          <w:szCs w:val="22"/>
        </w:rPr>
        <w:t>parts</w:t>
      </w:r>
      <w:r w:rsidRPr="00842650">
        <w:rPr>
          <w:rStyle w:val="Style5"/>
          <w:rFonts w:asciiTheme="minorHAnsi" w:hAnsiTheme="minorHAnsi" w:cstheme="minorHAnsi"/>
          <w:b w:val="0"/>
          <w:sz w:val="22"/>
          <w:szCs w:val="22"/>
        </w:rPr>
        <w:t xml:space="preserve"> of a hearing </w:t>
      </w:r>
      <w:r w:rsidR="001141D5">
        <w:rPr>
          <w:rStyle w:val="Style5"/>
          <w:rFonts w:asciiTheme="minorHAnsi" w:hAnsiTheme="minorHAnsi" w:cstheme="minorHAnsi"/>
          <w:b w:val="0"/>
          <w:sz w:val="22"/>
          <w:szCs w:val="22"/>
        </w:rPr>
        <w:t>may be</w:t>
      </w:r>
      <w:r w:rsidRPr="00842650">
        <w:rPr>
          <w:rStyle w:val="Style5"/>
          <w:rFonts w:asciiTheme="minorHAnsi" w:hAnsiTheme="minorHAnsi" w:cstheme="minorHAnsi"/>
          <w:b w:val="0"/>
          <w:sz w:val="22"/>
          <w:szCs w:val="22"/>
        </w:rPr>
        <w:t xml:space="preserve"> closed to the public and all observers will be asked to leave the room </w:t>
      </w:r>
      <w:r w:rsidR="0031123D">
        <w:rPr>
          <w:rStyle w:val="Style5"/>
          <w:rFonts w:asciiTheme="minorHAnsi" w:hAnsiTheme="minorHAnsi" w:cstheme="minorHAnsi"/>
          <w:b w:val="0"/>
          <w:sz w:val="22"/>
          <w:szCs w:val="22"/>
        </w:rPr>
        <w:t xml:space="preserve">during that </w:t>
      </w:r>
      <w:r w:rsidR="00AA49E8">
        <w:rPr>
          <w:rStyle w:val="Style5"/>
          <w:rFonts w:asciiTheme="minorHAnsi" w:hAnsiTheme="minorHAnsi" w:cstheme="minorHAnsi"/>
          <w:b w:val="0"/>
          <w:sz w:val="22"/>
          <w:szCs w:val="22"/>
        </w:rPr>
        <w:t>time</w:t>
      </w:r>
      <w:r w:rsidR="0031123D">
        <w:rPr>
          <w:rStyle w:val="Style5"/>
          <w:rFonts w:asciiTheme="minorHAnsi" w:hAnsiTheme="minorHAnsi" w:cstheme="minorHAnsi"/>
          <w:b w:val="0"/>
          <w:sz w:val="22"/>
          <w:szCs w:val="22"/>
        </w:rPr>
        <w:t xml:space="preserve">. </w:t>
      </w:r>
    </w:p>
    <w:p w14:paraId="383DBDC2"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33A58AAD"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What Happens at the End of the Hearing?</w:t>
      </w:r>
    </w:p>
    <w:p w14:paraId="70C5E876" w14:textId="3482FB5D" w:rsidR="00921642" w:rsidRPr="00842650" w:rsidRDefault="00921642" w:rsidP="00921642">
      <w:pPr>
        <w:autoSpaceDE w:val="0"/>
        <w:autoSpaceDN w:val="0"/>
        <w:adjustRightInd w:val="0"/>
        <w:outlineLvl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The </w:t>
      </w:r>
      <w:r w:rsidR="005E03EE">
        <w:rPr>
          <w:rStyle w:val="Style5"/>
          <w:rFonts w:asciiTheme="minorHAnsi" w:hAnsiTheme="minorHAnsi" w:cstheme="minorHAnsi"/>
          <w:b w:val="0"/>
          <w:sz w:val="22"/>
          <w:szCs w:val="22"/>
        </w:rPr>
        <w:t>Disc</w:t>
      </w:r>
      <w:r w:rsidR="002C1663">
        <w:rPr>
          <w:rStyle w:val="Style5"/>
          <w:rFonts w:asciiTheme="minorHAnsi" w:hAnsiTheme="minorHAnsi" w:cstheme="minorHAnsi"/>
          <w:b w:val="0"/>
          <w:sz w:val="22"/>
          <w:szCs w:val="22"/>
        </w:rPr>
        <w:t>ipline Committee</w:t>
      </w:r>
      <w:r w:rsidRPr="00842650">
        <w:rPr>
          <w:rStyle w:val="Style5"/>
          <w:rFonts w:asciiTheme="minorHAnsi" w:hAnsiTheme="minorHAnsi" w:cstheme="minorHAnsi"/>
          <w:b w:val="0"/>
          <w:sz w:val="22"/>
          <w:szCs w:val="22"/>
        </w:rPr>
        <w:t xml:space="preserve"> will decide if, based on the information that they have heard</w:t>
      </w:r>
      <w:r w:rsidR="002C1663">
        <w:rPr>
          <w:rStyle w:val="Style5"/>
          <w:rFonts w:asciiTheme="minorHAnsi" w:hAnsiTheme="minorHAnsi" w:cstheme="minorHAnsi"/>
          <w:b w:val="0"/>
          <w:sz w:val="22"/>
          <w:szCs w:val="22"/>
        </w:rPr>
        <w:t>,</w:t>
      </w:r>
      <w:r w:rsidRPr="00842650">
        <w:rPr>
          <w:rStyle w:val="Style5"/>
          <w:rFonts w:asciiTheme="minorHAnsi" w:hAnsiTheme="minorHAnsi" w:cstheme="minorHAnsi"/>
          <w:b w:val="0"/>
          <w:sz w:val="22"/>
          <w:szCs w:val="22"/>
        </w:rPr>
        <w:t xml:space="preserve"> the physiotherapist is “guilty” or “not guilty” of professional misconduct or </w:t>
      </w:r>
      <w:proofErr w:type="gramStart"/>
      <w:r w:rsidRPr="00842650">
        <w:rPr>
          <w:rStyle w:val="Style5"/>
          <w:rFonts w:asciiTheme="minorHAnsi" w:hAnsiTheme="minorHAnsi" w:cstheme="minorHAnsi"/>
          <w:b w:val="0"/>
          <w:sz w:val="22"/>
          <w:szCs w:val="22"/>
        </w:rPr>
        <w:t>whether or not</w:t>
      </w:r>
      <w:proofErr w:type="gramEnd"/>
      <w:r w:rsidRPr="00842650">
        <w:rPr>
          <w:rStyle w:val="Style5"/>
          <w:rFonts w:asciiTheme="minorHAnsi" w:hAnsiTheme="minorHAnsi" w:cstheme="minorHAnsi"/>
          <w:b w:val="0"/>
          <w:sz w:val="22"/>
          <w:szCs w:val="22"/>
        </w:rPr>
        <w:t xml:space="preserve"> they are incompetent. If a physiotherapist is found guilty the panel may decide that </w:t>
      </w:r>
      <w:r w:rsidR="009A732C">
        <w:rPr>
          <w:rStyle w:val="Style5"/>
          <w:rFonts w:asciiTheme="minorHAnsi" w:hAnsiTheme="minorHAnsi" w:cstheme="minorHAnsi"/>
          <w:b w:val="0"/>
          <w:sz w:val="22"/>
          <w:szCs w:val="22"/>
        </w:rPr>
        <w:t>one or more of the following outcomes are reasonable</w:t>
      </w:r>
      <w:r w:rsidRPr="00842650">
        <w:rPr>
          <w:rStyle w:val="Style5"/>
          <w:rFonts w:asciiTheme="minorHAnsi" w:hAnsiTheme="minorHAnsi" w:cstheme="minorHAnsi"/>
          <w:b w:val="0"/>
          <w:sz w:val="22"/>
          <w:szCs w:val="22"/>
        </w:rPr>
        <w:t>:</w:t>
      </w:r>
    </w:p>
    <w:p w14:paraId="7373D9FF" w14:textId="77777777" w:rsidR="00921642" w:rsidRPr="00756672" w:rsidRDefault="00921642" w:rsidP="00756672">
      <w:pPr>
        <w:pStyle w:val="ListParagraph"/>
        <w:numPr>
          <w:ilvl w:val="0"/>
          <w:numId w:val="3"/>
        </w:numPr>
        <w:autoSpaceDE w:val="0"/>
        <w:autoSpaceDN w:val="0"/>
        <w:adjustRightInd w:val="0"/>
        <w:outlineLvl w:val="0"/>
        <w:rPr>
          <w:rStyle w:val="Style5"/>
          <w:rFonts w:asciiTheme="minorHAnsi" w:hAnsiTheme="minorHAnsi" w:cstheme="minorHAnsi"/>
          <w:b w:val="0"/>
          <w:sz w:val="22"/>
          <w:szCs w:val="22"/>
        </w:rPr>
      </w:pPr>
      <w:r w:rsidRPr="00756672">
        <w:rPr>
          <w:rStyle w:val="Style5"/>
          <w:rFonts w:asciiTheme="minorHAnsi" w:hAnsiTheme="minorHAnsi" w:cstheme="minorHAnsi"/>
          <w:b w:val="0"/>
          <w:sz w:val="22"/>
          <w:szCs w:val="22"/>
        </w:rPr>
        <w:lastRenderedPageBreak/>
        <w:t>That the physiotherapist is no longer allowed to practice as a physiotherapist</w:t>
      </w:r>
    </w:p>
    <w:p w14:paraId="3E7EF177" w14:textId="77777777" w:rsidR="00921642" w:rsidRPr="00756672" w:rsidRDefault="00921642" w:rsidP="00756672">
      <w:pPr>
        <w:pStyle w:val="ListParagraph"/>
        <w:numPr>
          <w:ilvl w:val="0"/>
          <w:numId w:val="3"/>
        </w:numPr>
        <w:autoSpaceDE w:val="0"/>
        <w:autoSpaceDN w:val="0"/>
        <w:adjustRightInd w:val="0"/>
        <w:outlineLvl w:val="0"/>
        <w:rPr>
          <w:rStyle w:val="Style5"/>
          <w:rFonts w:asciiTheme="minorHAnsi" w:hAnsiTheme="minorHAnsi" w:cstheme="minorHAnsi"/>
          <w:b w:val="0"/>
          <w:sz w:val="22"/>
          <w:szCs w:val="22"/>
        </w:rPr>
      </w:pPr>
      <w:r w:rsidRPr="00756672">
        <w:rPr>
          <w:rStyle w:val="Style5"/>
          <w:rFonts w:asciiTheme="minorHAnsi" w:hAnsiTheme="minorHAnsi" w:cstheme="minorHAnsi"/>
          <w:b w:val="0"/>
          <w:sz w:val="22"/>
          <w:szCs w:val="22"/>
        </w:rPr>
        <w:t>That the physiotherapist should be reprimanded</w:t>
      </w:r>
    </w:p>
    <w:p w14:paraId="27023660" w14:textId="77777777" w:rsidR="00921642" w:rsidRPr="00756672" w:rsidRDefault="00921642" w:rsidP="00756672">
      <w:pPr>
        <w:pStyle w:val="ListParagraph"/>
        <w:numPr>
          <w:ilvl w:val="0"/>
          <w:numId w:val="3"/>
        </w:numPr>
        <w:autoSpaceDE w:val="0"/>
        <w:autoSpaceDN w:val="0"/>
        <w:adjustRightInd w:val="0"/>
        <w:outlineLvl w:val="0"/>
        <w:rPr>
          <w:rStyle w:val="Style5"/>
          <w:rFonts w:asciiTheme="minorHAnsi" w:hAnsiTheme="minorHAnsi" w:cstheme="minorHAnsi"/>
          <w:b w:val="0"/>
          <w:sz w:val="22"/>
          <w:szCs w:val="22"/>
        </w:rPr>
      </w:pPr>
      <w:r w:rsidRPr="00756672">
        <w:rPr>
          <w:rStyle w:val="Style5"/>
          <w:rFonts w:asciiTheme="minorHAnsi" w:hAnsiTheme="minorHAnsi" w:cstheme="minorHAnsi"/>
          <w:b w:val="0"/>
          <w:sz w:val="22"/>
          <w:szCs w:val="22"/>
        </w:rPr>
        <w:t>That the physiotherapist should be suspended</w:t>
      </w:r>
    </w:p>
    <w:p w14:paraId="0B759152" w14:textId="3985A10F" w:rsidR="00921642" w:rsidRPr="00756672" w:rsidRDefault="00921642" w:rsidP="00756672">
      <w:pPr>
        <w:pStyle w:val="ListParagraph"/>
        <w:numPr>
          <w:ilvl w:val="0"/>
          <w:numId w:val="3"/>
        </w:numPr>
        <w:autoSpaceDE w:val="0"/>
        <w:autoSpaceDN w:val="0"/>
        <w:adjustRightInd w:val="0"/>
        <w:outlineLvl w:val="0"/>
        <w:rPr>
          <w:rStyle w:val="Style5"/>
          <w:rFonts w:asciiTheme="minorHAnsi" w:hAnsiTheme="minorHAnsi" w:cstheme="minorHAnsi"/>
          <w:b w:val="0"/>
          <w:sz w:val="22"/>
          <w:szCs w:val="22"/>
        </w:rPr>
      </w:pPr>
      <w:r w:rsidRPr="00756672">
        <w:rPr>
          <w:rStyle w:val="Style5"/>
          <w:rFonts w:asciiTheme="minorHAnsi" w:hAnsiTheme="minorHAnsi" w:cstheme="minorHAnsi"/>
          <w:b w:val="0"/>
          <w:sz w:val="22"/>
          <w:szCs w:val="22"/>
        </w:rPr>
        <w:t>That the physiotherapist can only continue to work under certain conditions</w:t>
      </w:r>
      <w:r w:rsidR="000C0ED2" w:rsidRPr="00756672">
        <w:rPr>
          <w:rStyle w:val="Style5"/>
          <w:rFonts w:asciiTheme="minorHAnsi" w:hAnsiTheme="minorHAnsi" w:cstheme="minorHAnsi"/>
          <w:b w:val="0"/>
          <w:sz w:val="22"/>
          <w:szCs w:val="22"/>
        </w:rPr>
        <w:t xml:space="preserve"> (e.g. </w:t>
      </w:r>
      <w:r w:rsidRPr="00756672">
        <w:rPr>
          <w:rStyle w:val="Style5"/>
          <w:rFonts w:asciiTheme="minorHAnsi" w:hAnsiTheme="minorHAnsi" w:cstheme="minorHAnsi"/>
          <w:b w:val="0"/>
          <w:sz w:val="22"/>
          <w:szCs w:val="22"/>
        </w:rPr>
        <w:t>that the physiotherapist participate in a remediation program</w:t>
      </w:r>
      <w:r w:rsidR="000C0ED2" w:rsidRPr="00756672">
        <w:rPr>
          <w:rStyle w:val="Style5"/>
          <w:rFonts w:asciiTheme="minorHAnsi" w:hAnsiTheme="minorHAnsi" w:cstheme="minorHAnsi"/>
          <w:b w:val="0"/>
          <w:sz w:val="22"/>
          <w:szCs w:val="22"/>
        </w:rPr>
        <w:t>)</w:t>
      </w:r>
    </w:p>
    <w:p w14:paraId="4F0A7A44" w14:textId="2B150030" w:rsidR="005D4102" w:rsidRPr="00756672" w:rsidRDefault="00921642" w:rsidP="00756672">
      <w:pPr>
        <w:pStyle w:val="ListParagraph"/>
        <w:numPr>
          <w:ilvl w:val="0"/>
          <w:numId w:val="3"/>
        </w:numPr>
        <w:autoSpaceDE w:val="0"/>
        <w:autoSpaceDN w:val="0"/>
        <w:adjustRightInd w:val="0"/>
        <w:outlineLvl w:val="0"/>
        <w:rPr>
          <w:rStyle w:val="Style5"/>
          <w:rFonts w:asciiTheme="minorHAnsi" w:hAnsiTheme="minorHAnsi" w:cstheme="minorHAnsi"/>
          <w:b w:val="0"/>
          <w:sz w:val="22"/>
          <w:szCs w:val="22"/>
        </w:rPr>
      </w:pPr>
      <w:r w:rsidRPr="00756672">
        <w:rPr>
          <w:rStyle w:val="Style5"/>
          <w:rFonts w:asciiTheme="minorHAnsi" w:hAnsiTheme="minorHAnsi" w:cstheme="minorHAnsi"/>
          <w:b w:val="0"/>
          <w:sz w:val="22"/>
          <w:szCs w:val="22"/>
        </w:rPr>
        <w:t>That the physiotherapist pays a fine to the Government of Ontario</w:t>
      </w:r>
    </w:p>
    <w:p w14:paraId="2DCF831C"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p>
    <w:p w14:paraId="0CE5A556" w14:textId="77777777" w:rsidR="00921642" w:rsidRPr="00842650" w:rsidRDefault="00921642" w:rsidP="00921642">
      <w:pPr>
        <w:autoSpaceDE w:val="0"/>
        <w:autoSpaceDN w:val="0"/>
        <w:adjustRightInd w:val="0"/>
        <w:outlineLvl w:val="0"/>
        <w:rPr>
          <w:rStyle w:val="Style5"/>
          <w:rFonts w:asciiTheme="minorHAnsi" w:hAnsiTheme="minorHAnsi" w:cstheme="minorHAnsi"/>
          <w:szCs w:val="22"/>
          <w:u w:val="single"/>
        </w:rPr>
      </w:pPr>
      <w:r w:rsidRPr="00842650">
        <w:rPr>
          <w:rStyle w:val="Style5"/>
          <w:rFonts w:asciiTheme="minorHAnsi" w:hAnsiTheme="minorHAnsi" w:cstheme="minorHAnsi"/>
          <w:szCs w:val="22"/>
          <w:u w:val="single"/>
        </w:rPr>
        <w:t>After the Hearing</w:t>
      </w:r>
    </w:p>
    <w:p w14:paraId="610497C0"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p>
    <w:p w14:paraId="083E93D8"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Publication of Hearing Results</w:t>
      </w:r>
    </w:p>
    <w:p w14:paraId="63BA78F1" w14:textId="4EBEF524"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Once the hearing has been completed the panel will issue a written decision with reasons. A summary of this decision will be made available on the </w:t>
      </w:r>
      <w:hyperlink r:id="rId8" w:history="1">
        <w:r w:rsidRPr="00F10946">
          <w:rPr>
            <w:rStyle w:val="Hyperlink"/>
            <w:rFonts w:asciiTheme="minorHAnsi" w:hAnsiTheme="minorHAnsi" w:cstheme="minorHAnsi"/>
            <w:sz w:val="22"/>
            <w:szCs w:val="22"/>
          </w:rPr>
          <w:t>College’s website</w:t>
        </w:r>
      </w:hyperlink>
      <w:r w:rsidR="00F10946">
        <w:rPr>
          <w:rStyle w:val="Style5"/>
          <w:rFonts w:asciiTheme="minorHAnsi" w:hAnsiTheme="minorHAnsi" w:cstheme="minorHAnsi"/>
          <w:b w:val="0"/>
          <w:sz w:val="22"/>
          <w:szCs w:val="22"/>
        </w:rPr>
        <w:t xml:space="preserve">. </w:t>
      </w:r>
      <w:r w:rsidR="005D4102">
        <w:rPr>
          <w:rStyle w:val="Style5"/>
          <w:rFonts w:asciiTheme="minorHAnsi" w:hAnsiTheme="minorHAnsi" w:cstheme="minorHAnsi"/>
          <w:b w:val="0"/>
          <w:sz w:val="22"/>
          <w:szCs w:val="22"/>
        </w:rPr>
        <w:t xml:space="preserve">A full version of the decision will be available on </w:t>
      </w:r>
      <w:hyperlink r:id="rId9" w:history="1">
        <w:proofErr w:type="spellStart"/>
        <w:r w:rsidR="005D4102" w:rsidRPr="005D4102">
          <w:rPr>
            <w:rStyle w:val="Hyperlink"/>
            <w:rFonts w:asciiTheme="minorHAnsi" w:hAnsiTheme="minorHAnsi" w:cstheme="minorHAnsi"/>
            <w:sz w:val="22"/>
            <w:szCs w:val="22"/>
          </w:rPr>
          <w:t>Canlii</w:t>
        </w:r>
        <w:proofErr w:type="spellEnd"/>
      </w:hyperlink>
      <w:r w:rsidR="005D4102">
        <w:rPr>
          <w:rStyle w:val="Style5"/>
          <w:rFonts w:asciiTheme="minorHAnsi" w:hAnsiTheme="minorHAnsi" w:cstheme="minorHAnsi"/>
          <w:b w:val="0"/>
          <w:sz w:val="22"/>
          <w:szCs w:val="22"/>
        </w:rPr>
        <w:t xml:space="preserve"> which is a legal database. </w:t>
      </w:r>
      <w:r w:rsidRPr="00842650">
        <w:rPr>
          <w:rStyle w:val="Style5"/>
          <w:rFonts w:asciiTheme="minorHAnsi" w:hAnsiTheme="minorHAnsi" w:cstheme="minorHAnsi"/>
          <w:b w:val="0"/>
          <w:sz w:val="22"/>
          <w:szCs w:val="22"/>
        </w:rPr>
        <w:t xml:space="preserve">In addition, any restrictions, terms, conditions or limitations on the physiotherapist’s ability to practice will be available on the </w:t>
      </w:r>
      <w:hyperlink r:id="rId10" w:history="1">
        <w:r w:rsidRPr="00FA6A9A">
          <w:rPr>
            <w:rStyle w:val="Hyperlink"/>
            <w:rFonts w:asciiTheme="minorHAnsi" w:hAnsiTheme="minorHAnsi" w:cstheme="minorHAnsi"/>
            <w:sz w:val="22"/>
            <w:szCs w:val="22"/>
          </w:rPr>
          <w:t>public register</w:t>
        </w:r>
      </w:hyperlink>
      <w:r w:rsidRPr="00842650">
        <w:rPr>
          <w:rStyle w:val="Style5"/>
          <w:rFonts w:asciiTheme="minorHAnsi" w:hAnsiTheme="minorHAnsi" w:cstheme="minorHAnsi"/>
          <w:b w:val="0"/>
          <w:sz w:val="22"/>
          <w:szCs w:val="22"/>
        </w:rPr>
        <w:t xml:space="preserve">.  </w:t>
      </w:r>
    </w:p>
    <w:p w14:paraId="03BEAD97"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45162CE2"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If you would like to receive a copy of the decision after the hearing has finished, please let a staff member know.</w:t>
      </w:r>
    </w:p>
    <w:p w14:paraId="597A6A44"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484BA51E" w14:textId="77777777" w:rsidR="00921642" w:rsidRPr="00842650" w:rsidRDefault="00921642" w:rsidP="00921642">
      <w:pPr>
        <w:autoSpaceDE w:val="0"/>
        <w:autoSpaceDN w:val="0"/>
        <w:adjustRightInd w:val="0"/>
        <w:rPr>
          <w:rStyle w:val="Style5"/>
          <w:rFonts w:asciiTheme="minorHAnsi" w:hAnsiTheme="minorHAnsi" w:cstheme="minorHAnsi"/>
          <w:szCs w:val="22"/>
          <w:u w:val="single"/>
        </w:rPr>
      </w:pPr>
      <w:r w:rsidRPr="00842650">
        <w:rPr>
          <w:rStyle w:val="Style5"/>
          <w:rFonts w:asciiTheme="minorHAnsi" w:hAnsiTheme="minorHAnsi" w:cstheme="minorHAnsi"/>
          <w:szCs w:val="22"/>
          <w:u w:val="single"/>
        </w:rPr>
        <w:t>Contact Information</w:t>
      </w:r>
    </w:p>
    <w:p w14:paraId="190A57C0" w14:textId="77777777" w:rsidR="00921642" w:rsidRPr="00842650" w:rsidRDefault="00921642" w:rsidP="00921642">
      <w:pPr>
        <w:autoSpaceDE w:val="0"/>
        <w:autoSpaceDN w:val="0"/>
        <w:adjustRightInd w:val="0"/>
        <w:rPr>
          <w:rStyle w:val="Style5"/>
          <w:rFonts w:asciiTheme="minorHAnsi" w:hAnsiTheme="minorHAnsi" w:cstheme="minorHAnsi"/>
          <w:sz w:val="22"/>
          <w:szCs w:val="22"/>
        </w:rPr>
      </w:pPr>
    </w:p>
    <w:p w14:paraId="3CD53126" w14:textId="77777777" w:rsidR="00921642" w:rsidRPr="00842650" w:rsidRDefault="00921642" w:rsidP="00921642">
      <w:pPr>
        <w:autoSpaceDE w:val="0"/>
        <w:autoSpaceDN w:val="0"/>
        <w:adjustRightInd w:val="0"/>
        <w:outlineLvl w:val="0"/>
        <w:rPr>
          <w:rStyle w:val="Style5"/>
          <w:rFonts w:asciiTheme="minorHAnsi" w:hAnsiTheme="minorHAnsi" w:cstheme="minorHAnsi"/>
          <w:b w:val="0"/>
          <w:sz w:val="22"/>
          <w:szCs w:val="22"/>
        </w:rPr>
      </w:pPr>
      <w:r w:rsidRPr="00842650">
        <w:rPr>
          <w:rStyle w:val="Style5"/>
          <w:rFonts w:asciiTheme="minorHAnsi" w:hAnsiTheme="minorHAnsi" w:cstheme="minorHAnsi"/>
          <w:sz w:val="22"/>
          <w:szCs w:val="22"/>
        </w:rPr>
        <w:t xml:space="preserve">What Is </w:t>
      </w:r>
      <w:r w:rsidR="00842650" w:rsidRPr="00842650">
        <w:rPr>
          <w:rStyle w:val="Style5"/>
          <w:rFonts w:asciiTheme="minorHAnsi" w:hAnsiTheme="minorHAnsi" w:cstheme="minorHAnsi"/>
          <w:sz w:val="22"/>
          <w:szCs w:val="22"/>
        </w:rPr>
        <w:t>the</w:t>
      </w:r>
      <w:r w:rsidRPr="00842650">
        <w:rPr>
          <w:rStyle w:val="Style5"/>
          <w:rFonts w:asciiTheme="minorHAnsi" w:hAnsiTheme="minorHAnsi" w:cstheme="minorHAnsi"/>
          <w:sz w:val="22"/>
          <w:szCs w:val="22"/>
        </w:rPr>
        <w:t xml:space="preserve"> College’s Address </w:t>
      </w:r>
      <w:r w:rsidR="005D4102">
        <w:rPr>
          <w:rStyle w:val="Style5"/>
          <w:rFonts w:asciiTheme="minorHAnsi" w:hAnsiTheme="minorHAnsi" w:cstheme="minorHAnsi"/>
          <w:sz w:val="22"/>
          <w:szCs w:val="22"/>
        </w:rPr>
        <w:t>a</w:t>
      </w:r>
      <w:r w:rsidRPr="00842650">
        <w:rPr>
          <w:rStyle w:val="Style5"/>
          <w:rFonts w:asciiTheme="minorHAnsi" w:hAnsiTheme="minorHAnsi" w:cstheme="minorHAnsi"/>
          <w:sz w:val="22"/>
          <w:szCs w:val="22"/>
        </w:rPr>
        <w:t>nd Telephone Number?</w:t>
      </w:r>
    </w:p>
    <w:p w14:paraId="59CB54D2"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The College of Physiotherapists of Ontario is located at 375 University Avenue, Suite </w:t>
      </w:r>
      <w:r w:rsidR="00EB41E9">
        <w:rPr>
          <w:rStyle w:val="Style5"/>
          <w:rFonts w:asciiTheme="minorHAnsi" w:hAnsiTheme="minorHAnsi" w:cstheme="minorHAnsi"/>
          <w:b w:val="0"/>
          <w:sz w:val="22"/>
          <w:szCs w:val="22"/>
        </w:rPr>
        <w:t>800</w:t>
      </w:r>
      <w:r w:rsidRPr="00842650">
        <w:rPr>
          <w:rStyle w:val="Style5"/>
          <w:rFonts w:asciiTheme="minorHAnsi" w:hAnsiTheme="minorHAnsi" w:cstheme="minorHAnsi"/>
          <w:b w:val="0"/>
          <w:sz w:val="22"/>
          <w:szCs w:val="22"/>
        </w:rPr>
        <w:t xml:space="preserve"> in Toronto, Ontario, M5G 2J5</w:t>
      </w:r>
    </w:p>
    <w:p w14:paraId="6881EA35" w14:textId="77777777" w:rsidR="00921642" w:rsidRPr="00842650" w:rsidRDefault="00921642" w:rsidP="00921642">
      <w:pPr>
        <w:autoSpaceDE w:val="0"/>
        <w:autoSpaceDN w:val="0"/>
        <w:adjustRightInd w:val="0"/>
        <w:rPr>
          <w:rStyle w:val="Style5"/>
          <w:rFonts w:asciiTheme="minorHAnsi" w:hAnsiTheme="minorHAnsi" w:cstheme="minorHAnsi"/>
          <w:b w:val="0"/>
          <w:sz w:val="22"/>
          <w:szCs w:val="22"/>
        </w:rPr>
      </w:pPr>
    </w:p>
    <w:p w14:paraId="5B02DF00" w14:textId="77777777" w:rsidR="00921642" w:rsidRPr="00842650" w:rsidRDefault="00842650" w:rsidP="00921642">
      <w:pPr>
        <w:autoSpaceDE w:val="0"/>
        <w:autoSpaceDN w:val="0"/>
        <w:adjustRightInd w:val="0"/>
        <w:outlineLvl w:val="0"/>
        <w:rPr>
          <w:rStyle w:val="Style5"/>
          <w:rFonts w:asciiTheme="minorHAnsi" w:hAnsiTheme="minorHAnsi" w:cstheme="minorHAnsi"/>
          <w:b w:val="0"/>
          <w:sz w:val="22"/>
          <w:szCs w:val="22"/>
        </w:rPr>
      </w:pPr>
      <w:r>
        <w:rPr>
          <w:rStyle w:val="Style5"/>
          <w:rFonts w:asciiTheme="minorHAnsi" w:hAnsiTheme="minorHAnsi" w:cstheme="minorHAnsi"/>
          <w:b w:val="0"/>
          <w:sz w:val="22"/>
          <w:szCs w:val="22"/>
        </w:rPr>
        <w:t>Telephone: (416) 591-</w:t>
      </w:r>
      <w:r w:rsidR="00921642" w:rsidRPr="00842650">
        <w:rPr>
          <w:rStyle w:val="Style5"/>
          <w:rFonts w:asciiTheme="minorHAnsi" w:hAnsiTheme="minorHAnsi" w:cstheme="minorHAnsi"/>
          <w:b w:val="0"/>
          <w:sz w:val="22"/>
          <w:szCs w:val="22"/>
        </w:rPr>
        <w:t>3828 or 1(800) 583 5885 extension 2</w:t>
      </w:r>
      <w:r w:rsidR="005D4102">
        <w:rPr>
          <w:rStyle w:val="Style5"/>
          <w:rFonts w:asciiTheme="minorHAnsi" w:hAnsiTheme="minorHAnsi" w:cstheme="minorHAnsi"/>
          <w:b w:val="0"/>
          <w:sz w:val="22"/>
          <w:szCs w:val="22"/>
        </w:rPr>
        <w:t>31</w:t>
      </w:r>
    </w:p>
    <w:p w14:paraId="1831E47C" w14:textId="2D5F6F50"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Email: </w:t>
      </w:r>
      <w:hyperlink r:id="rId11" w:history="1">
        <w:r w:rsidR="00FA6A9A" w:rsidRPr="00FA6A9A">
          <w:rPr>
            <w:rStyle w:val="Hyperlink"/>
            <w:rFonts w:asciiTheme="minorHAnsi" w:hAnsiTheme="minorHAnsi" w:cstheme="minorHAnsi"/>
            <w:sz w:val="22"/>
            <w:szCs w:val="22"/>
          </w:rPr>
          <w:t>hearingsoffice@</w:t>
        </w:r>
        <w:bookmarkStart w:id="0" w:name="_GoBack"/>
        <w:bookmarkEnd w:id="0"/>
        <w:r w:rsidR="00FA6A9A" w:rsidRPr="00FA6A9A">
          <w:rPr>
            <w:rStyle w:val="Hyperlink"/>
            <w:rFonts w:asciiTheme="minorHAnsi" w:hAnsiTheme="minorHAnsi" w:cstheme="minorHAnsi"/>
            <w:sz w:val="22"/>
            <w:szCs w:val="22"/>
          </w:rPr>
          <w:t>collegept.org</w:t>
        </w:r>
      </w:hyperlink>
    </w:p>
    <w:p w14:paraId="4D172896" w14:textId="77777777" w:rsidR="007C545B" w:rsidRPr="00842650" w:rsidRDefault="007C545B" w:rsidP="00921642">
      <w:pPr>
        <w:autoSpaceDE w:val="0"/>
        <w:autoSpaceDN w:val="0"/>
        <w:adjustRightInd w:val="0"/>
        <w:rPr>
          <w:rStyle w:val="Style5"/>
          <w:rFonts w:asciiTheme="minorHAnsi" w:hAnsiTheme="minorHAnsi" w:cstheme="minorHAnsi"/>
          <w:b w:val="0"/>
          <w:sz w:val="22"/>
          <w:szCs w:val="22"/>
        </w:rPr>
      </w:pPr>
    </w:p>
    <w:p w14:paraId="0C7CDD89" w14:textId="77777777" w:rsidR="00921642" w:rsidRPr="00842650" w:rsidRDefault="00921642" w:rsidP="00921642">
      <w:pPr>
        <w:autoSpaceDE w:val="0"/>
        <w:autoSpaceDN w:val="0"/>
        <w:adjustRightInd w:val="0"/>
        <w:outlineLvl w:val="0"/>
        <w:rPr>
          <w:rStyle w:val="Style5"/>
          <w:rFonts w:asciiTheme="minorHAnsi" w:hAnsiTheme="minorHAnsi" w:cstheme="minorHAnsi"/>
          <w:sz w:val="22"/>
          <w:szCs w:val="22"/>
        </w:rPr>
      </w:pPr>
      <w:r w:rsidRPr="00842650">
        <w:rPr>
          <w:rStyle w:val="Style5"/>
          <w:rFonts w:asciiTheme="minorHAnsi" w:hAnsiTheme="minorHAnsi" w:cstheme="minorHAnsi"/>
          <w:sz w:val="22"/>
          <w:szCs w:val="22"/>
        </w:rPr>
        <w:t>Hearings Office</w:t>
      </w:r>
    </w:p>
    <w:p w14:paraId="2D4B787C" w14:textId="792CE2F2" w:rsidR="00921642" w:rsidRPr="00842650" w:rsidRDefault="00921642" w:rsidP="00921642">
      <w:pPr>
        <w:autoSpaceDE w:val="0"/>
        <w:autoSpaceDN w:val="0"/>
        <w:adjustRightInd w:val="0"/>
        <w:rPr>
          <w:rStyle w:val="Style5"/>
          <w:rFonts w:asciiTheme="minorHAnsi" w:hAnsiTheme="minorHAnsi" w:cstheme="minorHAnsi"/>
          <w:b w:val="0"/>
          <w:sz w:val="22"/>
          <w:szCs w:val="22"/>
        </w:rPr>
      </w:pPr>
      <w:r w:rsidRPr="00842650">
        <w:rPr>
          <w:rStyle w:val="Style5"/>
          <w:rFonts w:asciiTheme="minorHAnsi" w:hAnsiTheme="minorHAnsi" w:cstheme="minorHAnsi"/>
          <w:b w:val="0"/>
          <w:sz w:val="22"/>
          <w:szCs w:val="22"/>
        </w:rPr>
        <w:t xml:space="preserve">You can reach the </w:t>
      </w:r>
      <w:r w:rsidR="005D4102">
        <w:rPr>
          <w:rStyle w:val="Style5"/>
          <w:rFonts w:asciiTheme="minorHAnsi" w:hAnsiTheme="minorHAnsi" w:cstheme="minorHAnsi"/>
          <w:b w:val="0"/>
          <w:sz w:val="22"/>
          <w:szCs w:val="22"/>
        </w:rPr>
        <w:t>Hearings Officer</w:t>
      </w:r>
      <w:r w:rsidRPr="00842650">
        <w:rPr>
          <w:rStyle w:val="Style5"/>
          <w:rFonts w:asciiTheme="minorHAnsi" w:hAnsiTheme="minorHAnsi" w:cstheme="minorHAnsi"/>
          <w:b w:val="0"/>
          <w:sz w:val="22"/>
          <w:szCs w:val="22"/>
        </w:rPr>
        <w:t xml:space="preserve"> by calling the above numbers and dialing extension 2</w:t>
      </w:r>
      <w:r w:rsidR="005D4102">
        <w:rPr>
          <w:rStyle w:val="Style5"/>
          <w:rFonts w:asciiTheme="minorHAnsi" w:hAnsiTheme="minorHAnsi" w:cstheme="minorHAnsi"/>
          <w:b w:val="0"/>
          <w:sz w:val="22"/>
          <w:szCs w:val="22"/>
        </w:rPr>
        <w:t>31</w:t>
      </w:r>
      <w:r w:rsidR="00FA6A9A">
        <w:rPr>
          <w:rStyle w:val="Style5"/>
          <w:rFonts w:asciiTheme="minorHAnsi" w:hAnsiTheme="minorHAnsi" w:cstheme="minorHAnsi"/>
          <w:b w:val="0"/>
          <w:sz w:val="22"/>
          <w:szCs w:val="22"/>
        </w:rPr>
        <w:t>.</w:t>
      </w:r>
    </w:p>
    <w:p w14:paraId="4359EADD" w14:textId="77777777" w:rsidR="00921642" w:rsidRPr="00842650" w:rsidRDefault="00921642" w:rsidP="007C545B">
      <w:pPr>
        <w:autoSpaceDE w:val="0"/>
        <w:autoSpaceDN w:val="0"/>
        <w:adjustRightInd w:val="0"/>
        <w:rPr>
          <w:rStyle w:val="Style5"/>
          <w:rFonts w:asciiTheme="minorHAnsi" w:hAnsiTheme="minorHAnsi" w:cstheme="minorHAnsi"/>
          <w:b w:val="0"/>
          <w:sz w:val="22"/>
          <w:szCs w:val="22"/>
        </w:rPr>
      </w:pPr>
    </w:p>
    <w:p w14:paraId="6B93F481" w14:textId="77777777" w:rsidR="00921642" w:rsidRPr="00842650" w:rsidRDefault="00921642" w:rsidP="007C545B">
      <w:pPr>
        <w:autoSpaceDE w:val="0"/>
        <w:autoSpaceDN w:val="0"/>
        <w:adjustRightInd w:val="0"/>
        <w:rPr>
          <w:rStyle w:val="Style5"/>
          <w:rFonts w:asciiTheme="minorHAnsi" w:hAnsiTheme="minorHAnsi" w:cstheme="minorHAnsi"/>
          <w:b w:val="0"/>
          <w:sz w:val="22"/>
          <w:szCs w:val="22"/>
        </w:rPr>
      </w:pPr>
    </w:p>
    <w:p w14:paraId="2617D900" w14:textId="77777777" w:rsidR="00D62505" w:rsidRPr="002F58D9" w:rsidRDefault="00D62505" w:rsidP="005D4102">
      <w:pPr>
        <w:outlineLvl w:val="0"/>
        <w:rPr>
          <w:rFonts w:asciiTheme="minorHAnsi" w:hAnsiTheme="minorHAnsi"/>
          <w:sz w:val="22"/>
          <w:szCs w:val="22"/>
        </w:rPr>
      </w:pPr>
    </w:p>
    <w:sectPr w:rsidR="00D62505" w:rsidRPr="002F58D9" w:rsidSect="00921642">
      <w:headerReference w:type="default" r:id="rId12"/>
      <w:footerReference w:type="default" r:id="rId13"/>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6F37" w14:textId="77777777" w:rsidR="008E36C2" w:rsidRDefault="008E36C2">
      <w:r>
        <w:separator/>
      </w:r>
    </w:p>
  </w:endnote>
  <w:endnote w:type="continuationSeparator" w:id="0">
    <w:p w14:paraId="246A21F3" w14:textId="77777777" w:rsidR="008E36C2" w:rsidRDefault="008E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4E01" w14:textId="77777777" w:rsidR="00C360B1" w:rsidRPr="008F0663" w:rsidRDefault="00E56A25" w:rsidP="00C360B1">
    <w:pPr>
      <w:jc w:val="center"/>
      <w:rPr>
        <w:rStyle w:val="A2"/>
        <w:rFonts w:cs="Arial"/>
        <w:color w:val="0065A4"/>
        <w:sz w:val="16"/>
        <w:szCs w:val="16"/>
      </w:rPr>
    </w:pPr>
    <w:r>
      <w:rPr>
        <w:noProof/>
        <w:sz w:val="16"/>
        <w:szCs w:val="16"/>
        <w:lang w:val="en-CA" w:eastAsia="en-CA"/>
      </w:rPr>
      <mc:AlternateContent>
        <mc:Choice Requires="wps">
          <w:drawing>
            <wp:anchor distT="0" distB="0" distL="114300" distR="114300" simplePos="0" relativeHeight="251658752" behindDoc="0" locked="0" layoutInCell="1" allowOverlap="1" wp14:anchorId="054616BE" wp14:editId="6CE33908">
              <wp:simplePos x="0" y="0"/>
              <wp:positionH relativeFrom="column">
                <wp:posOffset>30480</wp:posOffset>
              </wp:positionH>
              <wp:positionV relativeFrom="paragraph">
                <wp:posOffset>28575</wp:posOffset>
              </wp:positionV>
              <wp:extent cx="5880100" cy="0"/>
              <wp:effectExtent l="11430" t="9525" r="1397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line">
                        <a:avLst/>
                      </a:prstGeom>
                      <a:noFill/>
                      <a:ln w="6350">
                        <a:solidFill>
                          <a:srgbClr val="00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B8B6"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25pt" to="46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" strokecolor="#0065a4" strokeweight=".5pt"/>
          </w:pict>
        </mc:Fallback>
      </mc:AlternateContent>
    </w:r>
  </w:p>
  <w:p w14:paraId="58BF3DC6" w14:textId="77777777" w:rsidR="00707C83" w:rsidRPr="002E5BE1" w:rsidRDefault="007956D3" w:rsidP="002E5BE1">
    <w:pPr>
      <w:jc w:val="center"/>
      <w:rPr>
        <w:rFonts w:ascii="Calibri" w:hAnsi="Calibri"/>
        <w:color w:val="0065A4"/>
        <w:sz w:val="16"/>
        <w:szCs w:val="16"/>
      </w:rPr>
    </w:pPr>
    <w:r>
      <w:rPr>
        <w:rStyle w:val="A2"/>
        <w:rFonts w:cs="Arial"/>
        <w:color w:val="0065A4"/>
        <w:sz w:val="16"/>
        <w:szCs w:val="16"/>
      </w:rPr>
      <w:t>375 University Ave., Ste. 800</w:t>
    </w:r>
    <w:r w:rsidR="00C360B1" w:rsidRPr="008F0663">
      <w:rPr>
        <w:rStyle w:val="A2"/>
        <w:rFonts w:cs="Arial"/>
        <w:color w:val="0065A4"/>
        <w:sz w:val="16"/>
        <w:szCs w:val="16"/>
      </w:rPr>
      <w:t>, Toronto, Ontario, M5G 2J</w:t>
    </w:r>
    <w:proofErr w:type="gramStart"/>
    <w:r w:rsidR="00C360B1" w:rsidRPr="008F0663">
      <w:rPr>
        <w:rStyle w:val="A2"/>
        <w:rFonts w:cs="Arial"/>
        <w:color w:val="0065A4"/>
        <w:sz w:val="16"/>
        <w:szCs w:val="16"/>
      </w:rPr>
      <w:t>5</w:t>
    </w:r>
    <w:r w:rsidR="008F0663" w:rsidRPr="008F0663">
      <w:rPr>
        <w:rStyle w:val="A2"/>
        <w:rFonts w:cs="Arial"/>
        <w:color w:val="0065A4"/>
        <w:sz w:val="16"/>
        <w:szCs w:val="16"/>
      </w:rPr>
      <w:t xml:space="preserve"> </w:t>
    </w:r>
    <w:r w:rsidR="0090786A">
      <w:rPr>
        <w:rStyle w:val="A2"/>
        <w:rFonts w:cs="Arial"/>
        <w:color w:val="0065A4"/>
        <w:sz w:val="16"/>
        <w:szCs w:val="16"/>
      </w:rPr>
      <w:t xml:space="preserve"> </w:t>
    </w:r>
    <w:r w:rsidR="008F0663" w:rsidRPr="008F0663">
      <w:rPr>
        <w:rFonts w:ascii="Calibri" w:hAnsi="Calibri" w:cs="Calibri"/>
        <w:b/>
        <w:bCs/>
        <w:color w:val="78A22D"/>
        <w:sz w:val="16"/>
        <w:szCs w:val="16"/>
      </w:rPr>
      <w:t>toll</w:t>
    </w:r>
    <w:proofErr w:type="gramEnd"/>
    <w:r w:rsidR="008F0663" w:rsidRPr="008F0663">
      <w:rPr>
        <w:rFonts w:ascii="Calibri" w:hAnsi="Calibri" w:cs="Calibri"/>
        <w:b/>
        <w:bCs/>
        <w:color w:val="78A22D"/>
        <w:sz w:val="16"/>
        <w:szCs w:val="16"/>
      </w:rPr>
      <w:t xml:space="preserve"> free: </w:t>
    </w:r>
    <w:r w:rsidR="008F0663" w:rsidRPr="008F0663">
      <w:rPr>
        <w:rFonts w:ascii="Calibri" w:hAnsi="Calibri" w:cs="Calibri"/>
        <w:color w:val="0065A3"/>
        <w:sz w:val="16"/>
        <w:szCs w:val="16"/>
      </w:rPr>
      <w:t xml:space="preserve">1.800.583.5885 </w:t>
    </w:r>
    <w:r w:rsidR="00C360B1" w:rsidRPr="008F0663">
      <w:rPr>
        <w:rStyle w:val="A2"/>
        <w:rFonts w:cs="Arial"/>
        <w:color w:val="0065A4"/>
        <w:sz w:val="16"/>
        <w:szCs w:val="16"/>
      </w:rPr>
      <w:t xml:space="preserve"> </w:t>
    </w:r>
    <w:proofErr w:type="spellStart"/>
    <w:r w:rsidR="00C360B1" w:rsidRPr="008F0663">
      <w:rPr>
        <w:rStyle w:val="A2"/>
        <w:rFonts w:cs="Arial"/>
        <w:b/>
        <w:bCs/>
        <w:color w:val="78A22F"/>
        <w:sz w:val="16"/>
        <w:szCs w:val="16"/>
      </w:rPr>
      <w:t>tel</w:t>
    </w:r>
    <w:proofErr w:type="spellEnd"/>
    <w:r w:rsidR="00C360B1" w:rsidRPr="008F0663">
      <w:rPr>
        <w:rStyle w:val="A2"/>
        <w:rFonts w:cs="Arial"/>
        <w:b/>
        <w:bCs/>
        <w:color w:val="78A22F"/>
        <w:sz w:val="16"/>
        <w:szCs w:val="16"/>
      </w:rPr>
      <w:t>:</w:t>
    </w:r>
    <w:r w:rsidR="00C360B1" w:rsidRPr="008F0663">
      <w:rPr>
        <w:rStyle w:val="A2"/>
        <w:rFonts w:cs="Arial"/>
        <w:b/>
        <w:bCs/>
        <w:color w:val="0065A4"/>
        <w:sz w:val="16"/>
        <w:szCs w:val="16"/>
      </w:rPr>
      <w:t xml:space="preserve"> </w:t>
    </w:r>
    <w:r w:rsidR="00C360B1" w:rsidRPr="008F0663">
      <w:rPr>
        <w:rStyle w:val="A2"/>
        <w:rFonts w:cs="Arial"/>
        <w:color w:val="0065A4"/>
        <w:sz w:val="16"/>
        <w:szCs w:val="16"/>
      </w:rPr>
      <w:t>416.591.3828</w:t>
    </w:r>
    <w:r w:rsidR="0090786A">
      <w:rPr>
        <w:rStyle w:val="A2"/>
        <w:rFonts w:cs="Arial"/>
        <w:color w:val="0065A4"/>
        <w:sz w:val="16"/>
        <w:szCs w:val="16"/>
      </w:rPr>
      <w:t xml:space="preserve">  </w:t>
    </w:r>
    <w:r w:rsidR="00C360B1" w:rsidRPr="008F0663">
      <w:rPr>
        <w:rStyle w:val="A2"/>
        <w:rFonts w:cs="Arial"/>
        <w:b/>
        <w:bCs/>
        <w:color w:val="78A22F"/>
        <w:sz w:val="16"/>
        <w:szCs w:val="16"/>
      </w:rPr>
      <w:t>fax:</w:t>
    </w:r>
    <w:r w:rsidR="00C360B1" w:rsidRPr="008F0663">
      <w:rPr>
        <w:rStyle w:val="A2"/>
        <w:rFonts w:cs="Arial"/>
        <w:b/>
        <w:bCs/>
        <w:color w:val="0065A4"/>
        <w:sz w:val="16"/>
        <w:szCs w:val="16"/>
      </w:rPr>
      <w:t xml:space="preserve"> </w:t>
    </w:r>
    <w:r w:rsidR="00842650">
      <w:rPr>
        <w:rStyle w:val="A2"/>
        <w:rFonts w:cs="Arial"/>
        <w:color w:val="0065A4"/>
        <w:sz w:val="16"/>
        <w:szCs w:val="16"/>
      </w:rPr>
      <w:t>416.591.7758</w:t>
    </w:r>
    <w:r w:rsidR="00C360B1" w:rsidRPr="008F0663">
      <w:rPr>
        <w:rStyle w:val="A2"/>
        <w:rFonts w:cs="Arial"/>
        <w:color w:val="0065A4"/>
        <w:sz w:val="16"/>
        <w:szCs w:val="16"/>
      </w:rPr>
      <w:t xml:space="preserve">      www.collegept.org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26D0" w14:textId="77777777" w:rsidR="008E36C2" w:rsidRDefault="008E36C2">
      <w:r>
        <w:separator/>
      </w:r>
    </w:p>
  </w:footnote>
  <w:footnote w:type="continuationSeparator" w:id="0">
    <w:p w14:paraId="11DFE532" w14:textId="77777777" w:rsidR="008E36C2" w:rsidRDefault="008E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369E" w14:textId="77777777" w:rsidR="00707C83" w:rsidRDefault="00964AB6">
    <w:pPr>
      <w:pStyle w:val="Header"/>
    </w:pPr>
    <w:r>
      <w:rPr>
        <w:noProof/>
        <w:lang w:val="en-CA" w:eastAsia="en-CA"/>
      </w:rPr>
      <w:drawing>
        <wp:anchor distT="0" distB="0" distL="114300" distR="114300" simplePos="0" relativeHeight="251656704" behindDoc="0" locked="0" layoutInCell="1" allowOverlap="1" wp14:anchorId="56F06883" wp14:editId="5FE658DB">
          <wp:simplePos x="0" y="0"/>
          <wp:positionH relativeFrom="column">
            <wp:posOffset>35560</wp:posOffset>
          </wp:positionH>
          <wp:positionV relativeFrom="page">
            <wp:posOffset>574675</wp:posOffset>
          </wp:positionV>
          <wp:extent cx="2948305" cy="441960"/>
          <wp:effectExtent l="19050" t="0" r="4445" b="0"/>
          <wp:wrapNone/>
          <wp:docPr id="15" name="Picture 15" descr="CPO_Bilingua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O_Bilingual_Logo_RGB"/>
                  <pic:cNvPicPr>
                    <a:picLocks noChangeAspect="1" noChangeArrowheads="1"/>
                  </pic:cNvPicPr>
                </pic:nvPicPr>
                <pic:blipFill>
                  <a:blip r:embed="rId1"/>
                  <a:srcRect/>
                  <a:stretch>
                    <a:fillRect/>
                  </a:stretch>
                </pic:blipFill>
                <pic:spPr bwMode="auto">
                  <a:xfrm>
                    <a:off x="0" y="0"/>
                    <a:ext cx="2948305" cy="441960"/>
                  </a:xfrm>
                  <a:prstGeom prst="rect">
                    <a:avLst/>
                  </a:prstGeom>
                  <a:noFill/>
                  <a:ln w="9525">
                    <a:noFill/>
                    <a:miter lim="800000"/>
                    <a:headEnd/>
                    <a:tailEnd/>
                  </a:ln>
                </pic:spPr>
              </pic:pic>
            </a:graphicData>
          </a:graphic>
        </wp:anchor>
      </w:drawing>
    </w:r>
    <w:r w:rsidR="00E56A25">
      <w:rPr>
        <w:noProof/>
        <w:lang w:val="en-CA" w:eastAsia="en-CA"/>
      </w:rPr>
      <mc:AlternateContent>
        <mc:Choice Requires="wps">
          <w:drawing>
            <wp:anchor distT="0" distB="0" distL="114300" distR="114300" simplePos="0" relativeHeight="251657728" behindDoc="0" locked="0" layoutInCell="1" allowOverlap="1" wp14:anchorId="22EBBFA6" wp14:editId="492400F8">
              <wp:simplePos x="0" y="0"/>
              <wp:positionH relativeFrom="column">
                <wp:posOffset>4343400</wp:posOffset>
              </wp:positionH>
              <wp:positionV relativeFrom="page">
                <wp:posOffset>457200</wp:posOffset>
              </wp:positionV>
              <wp:extent cx="16002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E915" w14:textId="77777777" w:rsidR="00707C83" w:rsidRPr="000E1E52" w:rsidRDefault="00707C83" w:rsidP="00707C83">
                          <w:pPr>
                            <w:rPr>
                              <w:rFonts w:ascii="Calibri" w:hAnsi="Calibri"/>
                              <w:b/>
                              <w:color w:val="0065A4"/>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BFA6" id="_x0000_t202" coordsize="21600,21600" o:spt="202" path="m,l,21600r21600,l21600,xe">
              <v:stroke joinstyle="miter"/>
              <v:path gradientshapeok="t" o:connecttype="rect"/>
            </v:shapetype>
            <v:shape id="Text Box 2" o:spid="_x0000_s1026" type="#_x0000_t202" style="position:absolute;margin-left:342pt;margin-top:36pt;width:1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6dtAIAALk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" filled="f" stroked="f">
              <v:textbox>
                <w:txbxContent>
                  <w:p w14:paraId="640FE915" w14:textId="77777777" w:rsidR="00707C83" w:rsidRPr="000E1E52" w:rsidRDefault="00707C83" w:rsidP="00707C83">
                    <w:pPr>
                      <w:rPr>
                        <w:rFonts w:ascii="Calibri" w:hAnsi="Calibri"/>
                        <w:b/>
                        <w:color w:val="0065A4"/>
                        <w:sz w:val="72"/>
                        <w:szCs w:val="72"/>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477E"/>
    <w:multiLevelType w:val="hybridMultilevel"/>
    <w:tmpl w:val="C7327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D939EE"/>
    <w:multiLevelType w:val="hybridMultilevel"/>
    <w:tmpl w:val="17FA1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2C3348"/>
    <w:multiLevelType w:val="hybridMultilevel"/>
    <w:tmpl w:val="01882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style="mso-position-vertical-relative:page" fill="f" fillcolor="white" stroke="f">
      <v:fill color="white" on="f"/>
      <v:stroke on="f"/>
      <o:colormru v:ext="edit" colors="#0065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25"/>
    <w:rsid w:val="00004113"/>
    <w:rsid w:val="00043936"/>
    <w:rsid w:val="00057ABA"/>
    <w:rsid w:val="00063001"/>
    <w:rsid w:val="000A5519"/>
    <w:rsid w:val="000C0ED2"/>
    <w:rsid w:val="000C5D9D"/>
    <w:rsid w:val="000F2B27"/>
    <w:rsid w:val="001058B6"/>
    <w:rsid w:val="001141D5"/>
    <w:rsid w:val="00115874"/>
    <w:rsid w:val="0015365B"/>
    <w:rsid w:val="00171223"/>
    <w:rsid w:val="00192637"/>
    <w:rsid w:val="00197ED5"/>
    <w:rsid w:val="001C60D6"/>
    <w:rsid w:val="00205533"/>
    <w:rsid w:val="002327F2"/>
    <w:rsid w:val="00237DE8"/>
    <w:rsid w:val="00241B16"/>
    <w:rsid w:val="00257303"/>
    <w:rsid w:val="00260430"/>
    <w:rsid w:val="00262056"/>
    <w:rsid w:val="00281627"/>
    <w:rsid w:val="00283A8C"/>
    <w:rsid w:val="002860A8"/>
    <w:rsid w:val="002C022C"/>
    <w:rsid w:val="002C1663"/>
    <w:rsid w:val="002C5873"/>
    <w:rsid w:val="002E5BE1"/>
    <w:rsid w:val="002F58D9"/>
    <w:rsid w:val="002F7D0A"/>
    <w:rsid w:val="0031123D"/>
    <w:rsid w:val="00313C91"/>
    <w:rsid w:val="003312BA"/>
    <w:rsid w:val="00345A04"/>
    <w:rsid w:val="00351D33"/>
    <w:rsid w:val="0035358B"/>
    <w:rsid w:val="00372E9F"/>
    <w:rsid w:val="003776B4"/>
    <w:rsid w:val="00394267"/>
    <w:rsid w:val="003A30C0"/>
    <w:rsid w:val="003D35F8"/>
    <w:rsid w:val="003D79DB"/>
    <w:rsid w:val="003E10ED"/>
    <w:rsid w:val="003F231E"/>
    <w:rsid w:val="003F5B67"/>
    <w:rsid w:val="0040083F"/>
    <w:rsid w:val="00402F80"/>
    <w:rsid w:val="00437315"/>
    <w:rsid w:val="00446962"/>
    <w:rsid w:val="004545B9"/>
    <w:rsid w:val="00477387"/>
    <w:rsid w:val="004C5420"/>
    <w:rsid w:val="004C5713"/>
    <w:rsid w:val="004D68C1"/>
    <w:rsid w:val="004F3410"/>
    <w:rsid w:val="005208BC"/>
    <w:rsid w:val="005247B8"/>
    <w:rsid w:val="00525C6A"/>
    <w:rsid w:val="00532381"/>
    <w:rsid w:val="00545923"/>
    <w:rsid w:val="0057190A"/>
    <w:rsid w:val="0057199F"/>
    <w:rsid w:val="0058239E"/>
    <w:rsid w:val="00586E36"/>
    <w:rsid w:val="005D4102"/>
    <w:rsid w:val="005D7F14"/>
    <w:rsid w:val="005E03EE"/>
    <w:rsid w:val="00605E0B"/>
    <w:rsid w:val="006106AC"/>
    <w:rsid w:val="00616F29"/>
    <w:rsid w:val="00621986"/>
    <w:rsid w:val="006356B7"/>
    <w:rsid w:val="006448A2"/>
    <w:rsid w:val="00647722"/>
    <w:rsid w:val="006637C9"/>
    <w:rsid w:val="006944F6"/>
    <w:rsid w:val="006B5403"/>
    <w:rsid w:val="006C178A"/>
    <w:rsid w:val="006E06FB"/>
    <w:rsid w:val="006E0C6C"/>
    <w:rsid w:val="006F3235"/>
    <w:rsid w:val="00707C83"/>
    <w:rsid w:val="007439AA"/>
    <w:rsid w:val="00743EE7"/>
    <w:rsid w:val="007470E5"/>
    <w:rsid w:val="00751778"/>
    <w:rsid w:val="00751EA1"/>
    <w:rsid w:val="007531DB"/>
    <w:rsid w:val="00756672"/>
    <w:rsid w:val="00760013"/>
    <w:rsid w:val="00765D44"/>
    <w:rsid w:val="007956D3"/>
    <w:rsid w:val="007B01D5"/>
    <w:rsid w:val="007C136D"/>
    <w:rsid w:val="007C545B"/>
    <w:rsid w:val="007C5907"/>
    <w:rsid w:val="007E0287"/>
    <w:rsid w:val="00812C5A"/>
    <w:rsid w:val="00841BCB"/>
    <w:rsid w:val="00842650"/>
    <w:rsid w:val="0087285C"/>
    <w:rsid w:val="0088126B"/>
    <w:rsid w:val="008A7264"/>
    <w:rsid w:val="008B0D72"/>
    <w:rsid w:val="008C34A3"/>
    <w:rsid w:val="008E1A11"/>
    <w:rsid w:val="008E36C2"/>
    <w:rsid w:val="008E4DC2"/>
    <w:rsid w:val="008E60DF"/>
    <w:rsid w:val="008F0663"/>
    <w:rsid w:val="0090786A"/>
    <w:rsid w:val="009078F3"/>
    <w:rsid w:val="00907A93"/>
    <w:rsid w:val="00921642"/>
    <w:rsid w:val="00941F3F"/>
    <w:rsid w:val="00955226"/>
    <w:rsid w:val="009556BE"/>
    <w:rsid w:val="00962EBB"/>
    <w:rsid w:val="00964AB6"/>
    <w:rsid w:val="009A732C"/>
    <w:rsid w:val="009F320E"/>
    <w:rsid w:val="00A064A4"/>
    <w:rsid w:val="00A246A1"/>
    <w:rsid w:val="00A43ADE"/>
    <w:rsid w:val="00A94231"/>
    <w:rsid w:val="00A96D4A"/>
    <w:rsid w:val="00AA49E8"/>
    <w:rsid w:val="00AB2C23"/>
    <w:rsid w:val="00AE6E1E"/>
    <w:rsid w:val="00B133D5"/>
    <w:rsid w:val="00B40EFF"/>
    <w:rsid w:val="00B55BFF"/>
    <w:rsid w:val="00BB1648"/>
    <w:rsid w:val="00BD1931"/>
    <w:rsid w:val="00BF0594"/>
    <w:rsid w:val="00C25B18"/>
    <w:rsid w:val="00C360B1"/>
    <w:rsid w:val="00C502BA"/>
    <w:rsid w:val="00C84FB8"/>
    <w:rsid w:val="00CA3A03"/>
    <w:rsid w:val="00CC055B"/>
    <w:rsid w:val="00CC71C7"/>
    <w:rsid w:val="00CE56EC"/>
    <w:rsid w:val="00CF02D0"/>
    <w:rsid w:val="00D035EB"/>
    <w:rsid w:val="00D1153E"/>
    <w:rsid w:val="00D130F8"/>
    <w:rsid w:val="00D14F89"/>
    <w:rsid w:val="00D15D14"/>
    <w:rsid w:val="00D405F9"/>
    <w:rsid w:val="00D52BB3"/>
    <w:rsid w:val="00D62505"/>
    <w:rsid w:val="00D9053E"/>
    <w:rsid w:val="00DB338F"/>
    <w:rsid w:val="00DC1218"/>
    <w:rsid w:val="00DD22A1"/>
    <w:rsid w:val="00DE0E5C"/>
    <w:rsid w:val="00DE5BF9"/>
    <w:rsid w:val="00E06774"/>
    <w:rsid w:val="00E077B7"/>
    <w:rsid w:val="00E0792D"/>
    <w:rsid w:val="00E16F3C"/>
    <w:rsid w:val="00E34B6B"/>
    <w:rsid w:val="00E408FA"/>
    <w:rsid w:val="00E5120D"/>
    <w:rsid w:val="00E521E5"/>
    <w:rsid w:val="00E56A25"/>
    <w:rsid w:val="00E61E46"/>
    <w:rsid w:val="00E677BD"/>
    <w:rsid w:val="00E7162C"/>
    <w:rsid w:val="00E7743D"/>
    <w:rsid w:val="00E81390"/>
    <w:rsid w:val="00E83B41"/>
    <w:rsid w:val="00E8593C"/>
    <w:rsid w:val="00EB29F9"/>
    <w:rsid w:val="00EB41E9"/>
    <w:rsid w:val="00EE02C8"/>
    <w:rsid w:val="00EF3C78"/>
    <w:rsid w:val="00F00529"/>
    <w:rsid w:val="00F10946"/>
    <w:rsid w:val="00F27E3A"/>
    <w:rsid w:val="00F51266"/>
    <w:rsid w:val="00F63348"/>
    <w:rsid w:val="00FA6A9A"/>
    <w:rsid w:val="00FF5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vertical-relative:page" fill="f" fillcolor="white" stroke="f">
      <v:fill color="white" on="f"/>
      <v:stroke on="f"/>
      <o:colormru v:ext="edit" colors="#0065a4"/>
    </o:shapedefaults>
    <o:shapelayout v:ext="edit">
      <o:idmap v:ext="edit" data="1"/>
    </o:shapelayout>
  </w:shapeDefaults>
  <w:decimalSymbol w:val="."/>
  <w:listSeparator w:val=","/>
  <w14:docId w14:val="3F5F016E"/>
  <w15:docId w15:val="{4FAEBD6B-D80C-4CEC-A4E4-B165B118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1642"/>
    <w:rPr>
      <w:rFonts w:ascii="Arial" w:hAnsi="Arial" w:cs="Arial"/>
      <w:sz w:val="24"/>
      <w:szCs w:val="24"/>
      <w:lang w:val="en-US" w:eastAsia="en-US"/>
    </w:rPr>
  </w:style>
  <w:style w:type="paragraph" w:styleId="Heading1">
    <w:name w:val="heading 1"/>
    <w:basedOn w:val="Normal"/>
    <w:link w:val="Heading1Char"/>
    <w:qFormat/>
    <w:rsid w:val="00921642"/>
    <w:pPr>
      <w:spacing w:before="100" w:beforeAutospacing="1" w:after="100" w:afterAutospacing="1" w:line="390" w:lineRule="atLeast"/>
      <w:outlineLvl w:val="0"/>
    </w:pPr>
    <w:rPr>
      <w:b/>
      <w:bCs/>
      <w:color w:val="587390"/>
      <w:kern w:val="36"/>
      <w:sz w:val="27"/>
      <w:szCs w:val="27"/>
    </w:rPr>
  </w:style>
  <w:style w:type="paragraph" w:styleId="Heading3">
    <w:name w:val="heading 3"/>
    <w:basedOn w:val="Normal"/>
    <w:next w:val="Normal"/>
    <w:qFormat/>
    <w:rsid w:val="00707C8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C83"/>
    <w:pPr>
      <w:tabs>
        <w:tab w:val="center" w:pos="4320"/>
        <w:tab w:val="right" w:pos="8640"/>
      </w:tabs>
    </w:pPr>
  </w:style>
  <w:style w:type="paragraph" w:styleId="Footer">
    <w:name w:val="footer"/>
    <w:basedOn w:val="Normal"/>
    <w:rsid w:val="00707C83"/>
    <w:pPr>
      <w:tabs>
        <w:tab w:val="center" w:pos="4320"/>
        <w:tab w:val="right" w:pos="8640"/>
      </w:tabs>
    </w:pPr>
  </w:style>
  <w:style w:type="paragraph" w:customStyle="1" w:styleId="Pa1">
    <w:name w:val="Pa1"/>
    <w:basedOn w:val="Normal"/>
    <w:next w:val="Normal"/>
    <w:rsid w:val="00707C83"/>
    <w:pPr>
      <w:autoSpaceDE w:val="0"/>
      <w:autoSpaceDN w:val="0"/>
      <w:adjustRightInd w:val="0"/>
      <w:spacing w:line="241" w:lineRule="atLeast"/>
    </w:pPr>
  </w:style>
  <w:style w:type="character" w:customStyle="1" w:styleId="A1">
    <w:name w:val="A1"/>
    <w:rsid w:val="00707C83"/>
    <w:rPr>
      <w:rFonts w:cs="Arial"/>
      <w:i/>
      <w:iCs/>
      <w:color w:val="221E1F"/>
      <w:sz w:val="16"/>
      <w:szCs w:val="16"/>
    </w:rPr>
  </w:style>
  <w:style w:type="character" w:customStyle="1" w:styleId="A2">
    <w:name w:val="A2"/>
    <w:rsid w:val="00707C83"/>
    <w:rPr>
      <w:rFonts w:ascii="Calibri" w:hAnsi="Calibri" w:cs="Calibri"/>
      <w:color w:val="221E1F"/>
      <w:sz w:val="20"/>
      <w:szCs w:val="20"/>
    </w:rPr>
  </w:style>
  <w:style w:type="table" w:styleId="TableGrid">
    <w:name w:val="Table Grid"/>
    <w:basedOn w:val="TableNormal"/>
    <w:rsid w:val="0070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Heading3"/>
    <w:rsid w:val="00257303"/>
    <w:pPr>
      <w:spacing w:before="160" w:after="10"/>
    </w:pPr>
    <w:rPr>
      <w:sz w:val="20"/>
      <w:szCs w:val="16"/>
    </w:rPr>
  </w:style>
  <w:style w:type="paragraph" w:customStyle="1" w:styleId="CPOBodyText">
    <w:name w:val="CPO Body Text"/>
    <w:basedOn w:val="Normal"/>
    <w:rsid w:val="00257303"/>
    <w:rPr>
      <w:sz w:val="20"/>
    </w:rPr>
  </w:style>
  <w:style w:type="paragraph" w:customStyle="1" w:styleId="CPOBodyTextinTable">
    <w:name w:val="CPO Body Text in Table"/>
    <w:basedOn w:val="CPOBodyText"/>
    <w:rsid w:val="00257303"/>
    <w:pPr>
      <w:spacing w:before="160" w:after="10"/>
    </w:pPr>
    <w:rPr>
      <w:szCs w:val="20"/>
    </w:rPr>
  </w:style>
  <w:style w:type="paragraph" w:customStyle="1" w:styleId="StyleArialCustomColorRGB12016247Before6pt">
    <w:name w:val="Style Arial Custom Color(RGB(12016247)) Before:  6 pt"/>
    <w:basedOn w:val="Normal"/>
    <w:next w:val="StyleStyleArialCustomColorRGB12016247Before6pt8pt"/>
    <w:rsid w:val="00C84FB8"/>
    <w:pPr>
      <w:shd w:val="clear" w:color="auto" w:fill="CCFFCC"/>
      <w:spacing w:before="120"/>
    </w:pPr>
    <w:rPr>
      <w:b/>
      <w:color w:val="78A22F"/>
      <w:sz w:val="22"/>
      <w:szCs w:val="20"/>
    </w:rPr>
  </w:style>
  <w:style w:type="paragraph" w:customStyle="1" w:styleId="Style1">
    <w:name w:val="Style1"/>
    <w:basedOn w:val="StyleArialCustomColorRGB12016247Before6pt"/>
    <w:rsid w:val="003D79DB"/>
    <w:pPr>
      <w:spacing w:line="60" w:lineRule="exact"/>
    </w:pPr>
    <w:rPr>
      <w:color w:val="auto"/>
      <w:sz w:val="16"/>
      <w:szCs w:val="16"/>
    </w:rPr>
  </w:style>
  <w:style w:type="paragraph" w:customStyle="1" w:styleId="StyleStyleArialCustomColorRGB12016247Before6pt8pt">
    <w:name w:val="Style Style Arial Custom Color(RGB(12016247)) Before:  6 pt + 8 pt..."/>
    <w:basedOn w:val="StyleArialCustomColorRGB12016247Before6pt"/>
    <w:next w:val="CPOBodyHeadings"/>
    <w:rsid w:val="002327F2"/>
    <w:pPr>
      <w:spacing w:before="60" w:after="240"/>
    </w:pPr>
    <w:rPr>
      <w:color w:val="auto"/>
      <w:sz w:val="16"/>
    </w:rPr>
  </w:style>
  <w:style w:type="paragraph" w:customStyle="1" w:styleId="CPOBodyHeadings">
    <w:name w:val="CPO Body Headings"/>
    <w:basedOn w:val="CPOBodyText"/>
    <w:next w:val="CPOBodyText"/>
    <w:rsid w:val="002327F2"/>
    <w:rPr>
      <w:color w:val="0065A4"/>
      <w:sz w:val="18"/>
    </w:rPr>
  </w:style>
  <w:style w:type="paragraph" w:customStyle="1" w:styleId="paragraphscx110092548">
    <w:name w:val="paragraph scx110092548"/>
    <w:basedOn w:val="Normal"/>
    <w:rsid w:val="004C5420"/>
    <w:pPr>
      <w:spacing w:before="100" w:beforeAutospacing="1" w:after="100" w:afterAutospacing="1"/>
    </w:pPr>
  </w:style>
  <w:style w:type="character" w:customStyle="1" w:styleId="normaltextrunscx110092548">
    <w:name w:val="normaltextrun scx110092548"/>
    <w:basedOn w:val="DefaultParagraphFont"/>
    <w:rsid w:val="004C5420"/>
  </w:style>
  <w:style w:type="character" w:customStyle="1" w:styleId="eopscx110092548">
    <w:name w:val="eop scx110092548"/>
    <w:basedOn w:val="DefaultParagraphFont"/>
    <w:rsid w:val="004C5420"/>
  </w:style>
  <w:style w:type="character" w:customStyle="1" w:styleId="Heading1Char">
    <w:name w:val="Heading 1 Char"/>
    <w:basedOn w:val="DefaultParagraphFont"/>
    <w:link w:val="Heading1"/>
    <w:rsid w:val="00921642"/>
    <w:rPr>
      <w:rFonts w:ascii="Arial" w:hAnsi="Arial" w:cs="Arial"/>
      <w:b/>
      <w:bCs/>
      <w:color w:val="587390"/>
      <w:kern w:val="36"/>
      <w:sz w:val="27"/>
      <w:szCs w:val="27"/>
      <w:lang w:val="en-US" w:eastAsia="en-US"/>
    </w:rPr>
  </w:style>
  <w:style w:type="character" w:customStyle="1" w:styleId="Style5">
    <w:name w:val="Style5"/>
    <w:rsid w:val="00921642"/>
    <w:rPr>
      <w:b/>
      <w:bCs/>
    </w:rPr>
  </w:style>
  <w:style w:type="character" w:styleId="Hyperlink">
    <w:name w:val="Hyperlink"/>
    <w:basedOn w:val="DefaultParagraphFont"/>
    <w:rsid w:val="00921642"/>
    <w:rPr>
      <w:color w:val="0000FF"/>
      <w:u w:val="single"/>
    </w:rPr>
  </w:style>
  <w:style w:type="character" w:styleId="CommentReference">
    <w:name w:val="annotation reference"/>
    <w:basedOn w:val="DefaultParagraphFont"/>
    <w:semiHidden/>
    <w:unhideWhenUsed/>
    <w:rsid w:val="00EB41E9"/>
    <w:rPr>
      <w:sz w:val="16"/>
      <w:szCs w:val="16"/>
    </w:rPr>
  </w:style>
  <w:style w:type="paragraph" w:styleId="CommentText">
    <w:name w:val="annotation text"/>
    <w:basedOn w:val="Normal"/>
    <w:link w:val="CommentTextChar"/>
    <w:semiHidden/>
    <w:unhideWhenUsed/>
    <w:rsid w:val="00EB41E9"/>
    <w:rPr>
      <w:sz w:val="20"/>
      <w:szCs w:val="20"/>
    </w:rPr>
  </w:style>
  <w:style w:type="character" w:customStyle="1" w:styleId="CommentTextChar">
    <w:name w:val="Comment Text Char"/>
    <w:basedOn w:val="DefaultParagraphFont"/>
    <w:link w:val="CommentText"/>
    <w:semiHidden/>
    <w:rsid w:val="00EB41E9"/>
    <w:rPr>
      <w:rFonts w:ascii="Arial" w:hAnsi="Arial" w:cs="Arial"/>
      <w:lang w:val="en-US" w:eastAsia="en-US"/>
    </w:rPr>
  </w:style>
  <w:style w:type="paragraph" w:styleId="CommentSubject">
    <w:name w:val="annotation subject"/>
    <w:basedOn w:val="CommentText"/>
    <w:next w:val="CommentText"/>
    <w:link w:val="CommentSubjectChar"/>
    <w:semiHidden/>
    <w:unhideWhenUsed/>
    <w:rsid w:val="00EB41E9"/>
    <w:rPr>
      <w:b/>
      <w:bCs/>
    </w:rPr>
  </w:style>
  <w:style w:type="character" w:customStyle="1" w:styleId="CommentSubjectChar">
    <w:name w:val="Comment Subject Char"/>
    <w:basedOn w:val="CommentTextChar"/>
    <w:link w:val="CommentSubject"/>
    <w:semiHidden/>
    <w:rsid w:val="00EB41E9"/>
    <w:rPr>
      <w:rFonts w:ascii="Arial" w:hAnsi="Arial" w:cs="Arial"/>
      <w:b/>
      <w:bCs/>
      <w:lang w:val="en-US" w:eastAsia="en-US"/>
    </w:rPr>
  </w:style>
  <w:style w:type="paragraph" w:styleId="BalloonText">
    <w:name w:val="Balloon Text"/>
    <w:basedOn w:val="Normal"/>
    <w:link w:val="BalloonTextChar"/>
    <w:semiHidden/>
    <w:unhideWhenUsed/>
    <w:rsid w:val="00EB41E9"/>
    <w:rPr>
      <w:rFonts w:ascii="Segoe UI" w:hAnsi="Segoe UI" w:cs="Segoe UI"/>
      <w:sz w:val="18"/>
      <w:szCs w:val="18"/>
    </w:rPr>
  </w:style>
  <w:style w:type="character" w:customStyle="1" w:styleId="BalloonTextChar">
    <w:name w:val="Balloon Text Char"/>
    <w:basedOn w:val="DefaultParagraphFont"/>
    <w:link w:val="BalloonText"/>
    <w:semiHidden/>
    <w:rsid w:val="00EB41E9"/>
    <w:rPr>
      <w:rFonts w:ascii="Segoe UI" w:hAnsi="Segoe UI" w:cs="Segoe UI"/>
      <w:sz w:val="18"/>
      <w:szCs w:val="18"/>
      <w:lang w:val="en-US" w:eastAsia="en-US"/>
    </w:rPr>
  </w:style>
  <w:style w:type="character" w:styleId="FollowedHyperlink">
    <w:name w:val="FollowedHyperlink"/>
    <w:basedOn w:val="DefaultParagraphFont"/>
    <w:semiHidden/>
    <w:unhideWhenUsed/>
    <w:rsid w:val="00E61E46"/>
    <w:rPr>
      <w:color w:val="800080" w:themeColor="followedHyperlink"/>
      <w:u w:val="single"/>
    </w:rPr>
  </w:style>
  <w:style w:type="character" w:styleId="UnresolvedMention">
    <w:name w:val="Unresolved Mention"/>
    <w:basedOn w:val="DefaultParagraphFont"/>
    <w:uiPriority w:val="99"/>
    <w:semiHidden/>
    <w:unhideWhenUsed/>
    <w:rsid w:val="00F10946"/>
    <w:rPr>
      <w:color w:val="605E5C"/>
      <w:shd w:val="clear" w:color="auto" w:fill="E1DFDD"/>
    </w:rPr>
  </w:style>
  <w:style w:type="paragraph" w:styleId="ListParagraph">
    <w:name w:val="List Paragraph"/>
    <w:basedOn w:val="Normal"/>
    <w:uiPriority w:val="72"/>
    <w:qFormat/>
    <w:rsid w:val="00756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4055">
      <w:bodyDiv w:val="1"/>
      <w:marLeft w:val="0"/>
      <w:marRight w:val="0"/>
      <w:marTop w:val="0"/>
      <w:marBottom w:val="0"/>
      <w:divBdr>
        <w:top w:val="none" w:sz="0" w:space="0" w:color="auto"/>
        <w:left w:val="none" w:sz="0" w:space="0" w:color="auto"/>
        <w:bottom w:val="none" w:sz="0" w:space="0" w:color="auto"/>
        <w:right w:val="none" w:sz="0" w:space="0" w:color="auto"/>
      </w:divBdr>
      <w:divsChild>
        <w:div w:id="779448777">
          <w:marLeft w:val="0"/>
          <w:marRight w:val="0"/>
          <w:marTop w:val="0"/>
          <w:marBottom w:val="0"/>
          <w:divBdr>
            <w:top w:val="none" w:sz="0" w:space="0" w:color="auto"/>
            <w:left w:val="none" w:sz="0" w:space="0" w:color="auto"/>
            <w:bottom w:val="none" w:sz="0" w:space="0" w:color="auto"/>
            <w:right w:val="none" w:sz="0" w:space="0" w:color="auto"/>
          </w:divBdr>
        </w:div>
        <w:div w:id="1143616649">
          <w:marLeft w:val="0"/>
          <w:marRight w:val="0"/>
          <w:marTop w:val="0"/>
          <w:marBottom w:val="0"/>
          <w:divBdr>
            <w:top w:val="none" w:sz="0" w:space="0" w:color="auto"/>
            <w:left w:val="none" w:sz="0" w:space="0" w:color="auto"/>
            <w:bottom w:val="none" w:sz="0" w:space="0" w:color="auto"/>
            <w:right w:val="none" w:sz="0" w:space="0" w:color="auto"/>
          </w:divBdr>
        </w:div>
        <w:div w:id="1353528066">
          <w:marLeft w:val="0"/>
          <w:marRight w:val="0"/>
          <w:marTop w:val="0"/>
          <w:marBottom w:val="0"/>
          <w:divBdr>
            <w:top w:val="none" w:sz="0" w:space="0" w:color="auto"/>
            <w:left w:val="none" w:sz="0" w:space="0" w:color="auto"/>
            <w:bottom w:val="none" w:sz="0" w:space="0" w:color="auto"/>
            <w:right w:val="none" w:sz="0" w:space="0" w:color="auto"/>
          </w:divBdr>
        </w:div>
        <w:div w:id="1918781616">
          <w:marLeft w:val="0"/>
          <w:marRight w:val="0"/>
          <w:marTop w:val="0"/>
          <w:marBottom w:val="0"/>
          <w:divBdr>
            <w:top w:val="none" w:sz="0" w:space="0" w:color="auto"/>
            <w:left w:val="none" w:sz="0" w:space="0" w:color="auto"/>
            <w:bottom w:val="none" w:sz="0" w:space="0" w:color="auto"/>
            <w:right w:val="none" w:sz="0" w:space="0" w:color="auto"/>
          </w:divBdr>
        </w:div>
        <w:div w:id="196850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p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ringsoffice@collegep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collegept.org/public-register/" TargetMode="External"/><Relationship Id="rId4" Type="http://schemas.openxmlformats.org/officeDocument/2006/relationships/webSettings" Target="webSettings.xml"/><Relationship Id="rId9" Type="http://schemas.openxmlformats.org/officeDocument/2006/relationships/hyperlink" Target="https://www.canlii.org/en/on/oncp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General%20Administration\Templates%20&amp;%20Forms\General%20Administration\Memo%20Template\CPO%20Memo%20Template%201409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CPO Memo Template 140909</Template>
  <TotalTime>1</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To:</vt:lpstr>
    </vt:vector>
  </TitlesOfParts>
  <Company>VistaPC</Company>
  <LinksUpToDate>false</LinksUpToDate>
  <CharactersWithSpaces>9731</CharactersWithSpaces>
  <SharedDoc>false</SharedDoc>
  <HLinks>
    <vt:vector size="6" baseType="variant">
      <vt:variant>
        <vt:i4>6684742</vt:i4>
      </vt:variant>
      <vt:variant>
        <vt:i4>-1</vt:i4>
      </vt:variant>
      <vt:variant>
        <vt:i4>2057</vt:i4>
      </vt:variant>
      <vt:variant>
        <vt:i4>1</vt:i4>
      </vt:variant>
      <vt:variant>
        <vt:lpwstr>CPO_Bilingual_Logo_RGB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Fiona Campbell</dc:creator>
  <cp:lastModifiedBy>Taylor Turner</cp:lastModifiedBy>
  <cp:revision>2</cp:revision>
  <cp:lastPrinted>2014-08-07T19:05:00Z</cp:lastPrinted>
  <dcterms:created xsi:type="dcterms:W3CDTF">2018-09-10T17:42:00Z</dcterms:created>
  <dcterms:modified xsi:type="dcterms:W3CDTF">2018-09-10T17:42:00Z</dcterms:modified>
</cp:coreProperties>
</file>