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DD6" w:rsidRPr="00262B91" w:rsidRDefault="00347DD6" w:rsidP="00507209">
      <w:pPr>
        <w:pStyle w:val="Heading1"/>
        <w:rPr>
          <w:sz w:val="44"/>
          <w:szCs w:val="32"/>
        </w:rPr>
      </w:pPr>
      <w:proofErr w:type="spellStart"/>
      <w:r w:rsidRPr="00262B91">
        <w:rPr>
          <w:sz w:val="44"/>
          <w:szCs w:val="32"/>
        </w:rPr>
        <w:t>No</w:t>
      </w:r>
      <w:r w:rsidR="00262B91">
        <w:rPr>
          <w:sz w:val="44"/>
          <w:szCs w:val="32"/>
        </w:rPr>
        <w:t>rme</w:t>
      </w:r>
      <w:proofErr w:type="spellEnd"/>
      <w:r w:rsidR="00262B91">
        <w:rPr>
          <w:sz w:val="44"/>
          <w:szCs w:val="32"/>
        </w:rPr>
        <w:t xml:space="preserve"> </w:t>
      </w:r>
      <w:proofErr w:type="spellStart"/>
      <w:r w:rsidR="00262B91">
        <w:rPr>
          <w:sz w:val="44"/>
          <w:szCs w:val="32"/>
        </w:rPr>
        <w:t>d’exercice</w:t>
      </w:r>
      <w:proofErr w:type="spellEnd"/>
      <w:r w:rsidR="00262B91">
        <w:rPr>
          <w:sz w:val="44"/>
          <w:szCs w:val="32"/>
        </w:rPr>
        <w:t xml:space="preserve"> </w:t>
      </w:r>
      <w:proofErr w:type="spellStart"/>
      <w:proofErr w:type="gramStart"/>
      <w:r w:rsidR="00262B91">
        <w:rPr>
          <w:sz w:val="44"/>
          <w:szCs w:val="32"/>
        </w:rPr>
        <w:t>professionnel</w:t>
      </w:r>
      <w:proofErr w:type="spellEnd"/>
      <w:r w:rsidR="00262B91">
        <w:rPr>
          <w:sz w:val="44"/>
          <w:szCs w:val="32"/>
        </w:rPr>
        <w:t xml:space="preserve"> :</w:t>
      </w:r>
      <w:proofErr w:type="gramEnd"/>
      <w:r w:rsidR="00262B91">
        <w:rPr>
          <w:sz w:val="44"/>
          <w:szCs w:val="32"/>
        </w:rPr>
        <w:t xml:space="preserve"> </w:t>
      </w:r>
      <w:proofErr w:type="spellStart"/>
      <w:r w:rsidRPr="00262B91">
        <w:rPr>
          <w:sz w:val="44"/>
          <w:szCs w:val="32"/>
        </w:rPr>
        <w:t>Physiothérapeutes</w:t>
      </w:r>
      <w:proofErr w:type="spellEnd"/>
      <w:r w:rsidRPr="00262B91">
        <w:rPr>
          <w:sz w:val="44"/>
          <w:szCs w:val="32"/>
        </w:rPr>
        <w:t xml:space="preserve"> </w:t>
      </w:r>
      <w:proofErr w:type="spellStart"/>
      <w:r w:rsidRPr="00262B91">
        <w:rPr>
          <w:sz w:val="44"/>
          <w:szCs w:val="32"/>
        </w:rPr>
        <w:t>travaillant</w:t>
      </w:r>
      <w:proofErr w:type="spellEnd"/>
      <w:r w:rsidRPr="00262B91">
        <w:rPr>
          <w:sz w:val="44"/>
          <w:szCs w:val="32"/>
        </w:rPr>
        <w:t xml:space="preserve"> avec des </w:t>
      </w:r>
      <w:r w:rsidR="00262B91">
        <w:rPr>
          <w:sz w:val="44"/>
          <w:szCs w:val="32"/>
        </w:rPr>
        <w:br/>
      </w:r>
      <w:r w:rsidRPr="00262B91">
        <w:rPr>
          <w:sz w:val="44"/>
          <w:szCs w:val="32"/>
        </w:rPr>
        <w:t>aides-</w:t>
      </w:r>
      <w:proofErr w:type="spellStart"/>
      <w:r w:rsidRPr="00262B91">
        <w:rPr>
          <w:sz w:val="44"/>
          <w:szCs w:val="32"/>
        </w:rPr>
        <w:t>physiothérapeutes</w:t>
      </w:r>
      <w:proofErr w:type="spellEnd"/>
    </w:p>
    <w:p w:rsidR="00507209" w:rsidRDefault="00507209" w:rsidP="00507209">
      <w:pPr>
        <w:pStyle w:val="Heading1"/>
      </w:pPr>
    </w:p>
    <w:p w:rsidR="00AE6103" w:rsidRPr="00FD40CD" w:rsidRDefault="00347DD6" w:rsidP="00AE6103">
      <w:pPr>
        <w:pStyle w:val="Body"/>
        <w:rPr>
          <w:rFonts w:ascii="Times New Roman" w:hAnsi="Times New Roman" w:cs="Times New Roman"/>
          <w:b/>
        </w:rPr>
      </w:pPr>
      <w:r w:rsidRPr="00FD40CD">
        <w:rPr>
          <w:b/>
        </w:rPr>
        <w:t xml:space="preserve">1. </w:t>
      </w:r>
      <w:proofErr w:type="spellStart"/>
      <w:r w:rsidRPr="00FD40CD">
        <w:rPr>
          <w:b/>
        </w:rPr>
        <w:t>Pouvoir</w:t>
      </w:r>
      <w:proofErr w:type="spellEnd"/>
      <w:r w:rsidRPr="00FD40CD">
        <w:rPr>
          <w:b/>
        </w:rPr>
        <w:t xml:space="preserve"> </w:t>
      </w:r>
      <w:proofErr w:type="gramStart"/>
      <w:r w:rsidRPr="00FD40CD">
        <w:rPr>
          <w:b/>
        </w:rPr>
        <w:t>et</w:t>
      </w:r>
      <w:proofErr w:type="gramEnd"/>
      <w:r w:rsidRPr="00FD40CD">
        <w:rPr>
          <w:b/>
        </w:rPr>
        <w:t xml:space="preserve"> </w:t>
      </w:r>
      <w:proofErr w:type="spellStart"/>
      <w:r w:rsidRPr="00FD40CD">
        <w:rPr>
          <w:b/>
        </w:rPr>
        <w:t>responsabilité</w:t>
      </w:r>
      <w:proofErr w:type="spellEnd"/>
    </w:p>
    <w:p w:rsidR="00137CDB" w:rsidRPr="00137CDB" w:rsidRDefault="00137CDB" w:rsidP="00137CDB">
      <w:pPr>
        <w:rPr>
          <w:rFonts w:asciiTheme="minorHAnsi" w:hAnsiTheme="minorHAnsi"/>
          <w:iCs/>
          <w:lang w:val="fr-CA"/>
        </w:rPr>
      </w:pPr>
      <w:r w:rsidRPr="00137CDB">
        <w:rPr>
          <w:rFonts w:asciiTheme="minorHAnsi" w:hAnsiTheme="minorHAnsi"/>
          <w:iCs/>
          <w:lang w:val="fr-CA"/>
        </w:rPr>
        <w:t xml:space="preserve">Tout physiothérapeute confiant son patient aux soins d’un aide-physiothérapeute demeure responsable de ce patient. </w:t>
      </w:r>
      <w:r w:rsidRPr="00137CDB">
        <w:rPr>
          <w:rFonts w:asciiTheme="minorHAnsi" w:hAnsiTheme="minorHAnsi"/>
          <w:iCs/>
          <w:highlight w:val="lightGray"/>
          <w:lang w:val="fr-CA"/>
        </w:rPr>
        <w:t xml:space="preserve">*Le physiothérapeute en question doit être un membre de l’Ordre en bonne et due forme. </w:t>
      </w:r>
      <w:r w:rsidRPr="00137CDB">
        <w:rPr>
          <w:i/>
          <w:iCs/>
          <w:highlight w:val="lightGray"/>
          <w:lang w:val="fr-CA"/>
        </w:rPr>
        <w:t>Cette politique n’entrera en vigueur que lorsque la technologie nécessaire aura été mise en œuvre.</w:t>
      </w:r>
      <w:bookmarkStart w:id="0" w:name="_GoBack"/>
      <w:bookmarkEnd w:id="0"/>
    </w:p>
    <w:p w:rsidR="0006719D" w:rsidRDefault="0006719D" w:rsidP="00CC58E2">
      <w:pPr>
        <w:pStyle w:val="Body"/>
      </w:pPr>
    </w:p>
    <w:p w:rsidR="0006719D" w:rsidRDefault="00347DD6" w:rsidP="00347DD6">
      <w:pPr>
        <w:pStyle w:val="Heading1"/>
      </w:pPr>
      <w:r>
        <w:t xml:space="preserve">2. </w:t>
      </w:r>
      <w:proofErr w:type="spellStart"/>
      <w:r>
        <w:t>Fonctions</w:t>
      </w:r>
      <w:proofErr w:type="spellEnd"/>
      <w:r>
        <w:t xml:space="preserve"> qui ne </w:t>
      </w:r>
      <w:proofErr w:type="spellStart"/>
      <w:r>
        <w:t>peuvent</w:t>
      </w:r>
      <w:proofErr w:type="spellEnd"/>
      <w:r>
        <w:t xml:space="preserve"> pas </w:t>
      </w:r>
      <w:proofErr w:type="spellStart"/>
      <w:r>
        <w:t>être</w:t>
      </w:r>
      <w:proofErr w:type="spellEnd"/>
      <w:r>
        <w:t xml:space="preserve"> </w:t>
      </w:r>
      <w:proofErr w:type="spellStart"/>
      <w:r>
        <w:t>attribuées</w:t>
      </w:r>
      <w:proofErr w:type="spellEnd"/>
    </w:p>
    <w:p w:rsidR="00347DD6" w:rsidRPr="00347DD6" w:rsidRDefault="00347DD6" w:rsidP="00347DD6">
      <w:pPr>
        <w:pStyle w:val="Heading1"/>
        <w:rPr>
          <w:rFonts w:eastAsia="Times New Roman" w:cs="Arial"/>
          <w:b w:val="0"/>
          <w:bCs w:val="0"/>
          <w:color w:val="000000"/>
          <w:szCs w:val="24"/>
          <w:lang w:val="en-CA"/>
        </w:rPr>
      </w:pPr>
      <w:r w:rsidRPr="00347DD6">
        <w:rPr>
          <w:rFonts w:eastAsia="Times New Roman" w:cs="Arial"/>
          <w:b w:val="0"/>
          <w:bCs w:val="0"/>
          <w:color w:val="000000"/>
          <w:szCs w:val="24"/>
          <w:lang w:val="en-CA"/>
        </w:rPr>
        <w:t xml:space="preserve">Un </w:t>
      </w:r>
      <w:proofErr w:type="spellStart"/>
      <w:r w:rsidRPr="00347DD6">
        <w:rPr>
          <w:rFonts w:eastAsia="Times New Roman" w:cs="Arial"/>
          <w:b w:val="0"/>
          <w:bCs w:val="0"/>
          <w:color w:val="000000"/>
          <w:szCs w:val="24"/>
          <w:lang w:val="en-CA"/>
        </w:rPr>
        <w:t>physiothérapeute</w:t>
      </w:r>
      <w:proofErr w:type="spellEnd"/>
      <w:r w:rsidRPr="00347DD6">
        <w:rPr>
          <w:rFonts w:eastAsia="Times New Roman" w:cs="Arial"/>
          <w:b w:val="0"/>
          <w:bCs w:val="0"/>
          <w:color w:val="000000"/>
          <w:szCs w:val="24"/>
          <w:lang w:val="en-CA"/>
        </w:rPr>
        <w:t xml:space="preserve"> ne </w:t>
      </w:r>
      <w:proofErr w:type="spellStart"/>
      <w:r w:rsidRPr="00347DD6">
        <w:rPr>
          <w:rFonts w:eastAsia="Times New Roman" w:cs="Arial"/>
          <w:b w:val="0"/>
          <w:bCs w:val="0"/>
          <w:color w:val="000000"/>
          <w:szCs w:val="24"/>
          <w:lang w:val="en-CA"/>
        </w:rPr>
        <w:t>doit</w:t>
      </w:r>
      <w:proofErr w:type="spellEnd"/>
      <w:r w:rsidRPr="00347DD6">
        <w:rPr>
          <w:rFonts w:eastAsia="Times New Roman" w:cs="Arial"/>
          <w:b w:val="0"/>
          <w:bCs w:val="0"/>
          <w:color w:val="000000"/>
          <w:szCs w:val="24"/>
          <w:lang w:val="en-CA"/>
        </w:rPr>
        <w:t xml:space="preserve"> pas </w:t>
      </w:r>
      <w:proofErr w:type="spellStart"/>
      <w:r w:rsidRPr="00347DD6">
        <w:rPr>
          <w:rFonts w:eastAsia="Times New Roman" w:cs="Arial"/>
          <w:b w:val="0"/>
          <w:bCs w:val="0"/>
          <w:color w:val="000000"/>
          <w:szCs w:val="24"/>
          <w:lang w:val="en-CA"/>
        </w:rPr>
        <w:t>attribuer</w:t>
      </w:r>
      <w:proofErr w:type="spellEnd"/>
      <w:r w:rsidRPr="00347DD6">
        <w:rPr>
          <w:rFonts w:eastAsia="Times New Roman" w:cs="Arial"/>
          <w:b w:val="0"/>
          <w:bCs w:val="0"/>
          <w:color w:val="000000"/>
          <w:szCs w:val="24"/>
          <w:lang w:val="en-CA"/>
        </w:rPr>
        <w:t xml:space="preserve"> les </w:t>
      </w:r>
      <w:proofErr w:type="spellStart"/>
      <w:r w:rsidRPr="00347DD6">
        <w:rPr>
          <w:rFonts w:eastAsia="Times New Roman" w:cs="Arial"/>
          <w:b w:val="0"/>
          <w:bCs w:val="0"/>
          <w:color w:val="000000"/>
          <w:szCs w:val="24"/>
          <w:lang w:val="en-CA"/>
        </w:rPr>
        <w:t>activités</w:t>
      </w:r>
      <w:proofErr w:type="spellEnd"/>
      <w:r w:rsidRPr="00347DD6">
        <w:rPr>
          <w:rFonts w:eastAsia="Times New Roman" w:cs="Arial"/>
          <w:b w:val="0"/>
          <w:bCs w:val="0"/>
          <w:color w:val="000000"/>
          <w:szCs w:val="24"/>
          <w:lang w:val="en-CA"/>
        </w:rPr>
        <w:t xml:space="preserve"> </w:t>
      </w:r>
      <w:proofErr w:type="spellStart"/>
      <w:r w:rsidRPr="00347DD6">
        <w:rPr>
          <w:rFonts w:eastAsia="Times New Roman" w:cs="Arial"/>
          <w:b w:val="0"/>
          <w:bCs w:val="0"/>
          <w:color w:val="000000"/>
          <w:szCs w:val="24"/>
          <w:lang w:val="en-CA"/>
        </w:rPr>
        <w:t>suivantes</w:t>
      </w:r>
      <w:proofErr w:type="spellEnd"/>
      <w:r w:rsidRPr="00347DD6">
        <w:rPr>
          <w:rFonts w:eastAsia="Times New Roman" w:cs="Arial"/>
          <w:b w:val="0"/>
          <w:bCs w:val="0"/>
          <w:color w:val="000000"/>
          <w:szCs w:val="24"/>
          <w:lang w:val="en-CA"/>
        </w:rPr>
        <w:t xml:space="preserve"> à un aide-</w:t>
      </w:r>
      <w:proofErr w:type="spellStart"/>
      <w:proofErr w:type="gramStart"/>
      <w:r w:rsidRPr="00347DD6">
        <w:rPr>
          <w:rFonts w:eastAsia="Times New Roman" w:cs="Arial"/>
          <w:b w:val="0"/>
          <w:bCs w:val="0"/>
          <w:color w:val="000000"/>
          <w:szCs w:val="24"/>
          <w:lang w:val="en-CA"/>
        </w:rPr>
        <w:t>physiothérapeute</w:t>
      </w:r>
      <w:proofErr w:type="spellEnd"/>
      <w:r w:rsidRPr="00347DD6">
        <w:rPr>
          <w:rFonts w:eastAsia="Times New Roman" w:cs="Arial"/>
          <w:b w:val="0"/>
          <w:bCs w:val="0"/>
          <w:color w:val="000000"/>
          <w:szCs w:val="24"/>
          <w:lang w:val="en-CA"/>
        </w:rPr>
        <w:t xml:space="preserve"> :</w:t>
      </w:r>
      <w:proofErr w:type="gramEnd"/>
    </w:p>
    <w:p w:rsidR="00347DD6" w:rsidRPr="00347DD6" w:rsidRDefault="00347DD6" w:rsidP="00347DD6">
      <w:pPr>
        <w:pStyle w:val="Heading1"/>
        <w:numPr>
          <w:ilvl w:val="0"/>
          <w:numId w:val="42"/>
        </w:numPr>
        <w:rPr>
          <w:rFonts w:eastAsia="Times New Roman" w:cs="Arial"/>
          <w:b w:val="0"/>
          <w:bCs w:val="0"/>
          <w:color w:val="000000"/>
          <w:szCs w:val="24"/>
          <w:lang w:val="en-CA"/>
        </w:rPr>
      </w:pPr>
      <w:proofErr w:type="gramStart"/>
      <w:r w:rsidRPr="00347DD6">
        <w:rPr>
          <w:rFonts w:eastAsia="Times New Roman" w:cs="Arial"/>
          <w:b w:val="0"/>
          <w:bCs w:val="0"/>
          <w:color w:val="000000"/>
          <w:szCs w:val="24"/>
          <w:lang w:val="en-CA"/>
        </w:rPr>
        <w:t>les</w:t>
      </w:r>
      <w:proofErr w:type="gramEnd"/>
      <w:r w:rsidRPr="00347DD6">
        <w:rPr>
          <w:rFonts w:eastAsia="Times New Roman" w:cs="Arial"/>
          <w:b w:val="0"/>
          <w:bCs w:val="0"/>
          <w:color w:val="000000"/>
          <w:szCs w:val="24"/>
          <w:lang w:val="en-CA"/>
        </w:rPr>
        <w:t xml:space="preserve"> </w:t>
      </w:r>
      <w:proofErr w:type="spellStart"/>
      <w:r w:rsidRPr="00347DD6">
        <w:rPr>
          <w:rFonts w:eastAsia="Times New Roman" w:cs="Arial"/>
          <w:b w:val="0"/>
          <w:bCs w:val="0"/>
          <w:color w:val="000000"/>
          <w:szCs w:val="24"/>
          <w:lang w:val="en-CA"/>
        </w:rPr>
        <w:t>soins</w:t>
      </w:r>
      <w:proofErr w:type="spellEnd"/>
      <w:r w:rsidRPr="00347DD6">
        <w:rPr>
          <w:rFonts w:eastAsia="Times New Roman" w:cs="Arial"/>
          <w:b w:val="0"/>
          <w:bCs w:val="0"/>
          <w:color w:val="000000"/>
          <w:szCs w:val="24"/>
          <w:lang w:val="en-CA"/>
        </w:rPr>
        <w:t xml:space="preserve"> pour </w:t>
      </w:r>
      <w:proofErr w:type="spellStart"/>
      <w:r w:rsidRPr="00347DD6">
        <w:rPr>
          <w:rFonts w:eastAsia="Times New Roman" w:cs="Arial"/>
          <w:b w:val="0"/>
          <w:bCs w:val="0"/>
          <w:color w:val="000000"/>
          <w:szCs w:val="24"/>
          <w:lang w:val="en-CA"/>
        </w:rPr>
        <w:t>lesquels</w:t>
      </w:r>
      <w:proofErr w:type="spellEnd"/>
      <w:r w:rsidRPr="00347DD6">
        <w:rPr>
          <w:rFonts w:eastAsia="Times New Roman" w:cs="Arial"/>
          <w:b w:val="0"/>
          <w:bCs w:val="0"/>
          <w:color w:val="000000"/>
          <w:szCs w:val="24"/>
          <w:lang w:val="en-CA"/>
        </w:rPr>
        <w:t xml:space="preserve"> le </w:t>
      </w:r>
      <w:proofErr w:type="spellStart"/>
      <w:r w:rsidRPr="00347DD6">
        <w:rPr>
          <w:rFonts w:eastAsia="Times New Roman" w:cs="Arial"/>
          <w:b w:val="0"/>
          <w:bCs w:val="0"/>
          <w:color w:val="000000"/>
          <w:szCs w:val="24"/>
          <w:lang w:val="en-CA"/>
        </w:rPr>
        <w:t>physiothérapeute</w:t>
      </w:r>
      <w:proofErr w:type="spellEnd"/>
      <w:r w:rsidRPr="00347DD6">
        <w:rPr>
          <w:rFonts w:eastAsia="Times New Roman" w:cs="Arial"/>
          <w:b w:val="0"/>
          <w:bCs w:val="0"/>
          <w:color w:val="000000"/>
          <w:szCs w:val="24"/>
          <w:lang w:val="en-CA"/>
        </w:rPr>
        <w:t xml:space="preserve"> ne </w:t>
      </w:r>
      <w:proofErr w:type="spellStart"/>
      <w:r w:rsidRPr="00347DD6">
        <w:rPr>
          <w:rFonts w:eastAsia="Times New Roman" w:cs="Arial"/>
          <w:b w:val="0"/>
          <w:bCs w:val="0"/>
          <w:color w:val="000000"/>
          <w:szCs w:val="24"/>
          <w:lang w:val="en-CA"/>
        </w:rPr>
        <w:t>possède</w:t>
      </w:r>
      <w:proofErr w:type="spellEnd"/>
      <w:r w:rsidRPr="00347DD6">
        <w:rPr>
          <w:rFonts w:eastAsia="Times New Roman" w:cs="Arial"/>
          <w:b w:val="0"/>
          <w:bCs w:val="0"/>
          <w:color w:val="000000"/>
          <w:szCs w:val="24"/>
          <w:lang w:val="en-CA"/>
        </w:rPr>
        <w:t xml:space="preserve"> pas les </w:t>
      </w:r>
      <w:proofErr w:type="spellStart"/>
      <w:r w:rsidRPr="00347DD6">
        <w:rPr>
          <w:rFonts w:eastAsia="Times New Roman" w:cs="Arial"/>
          <w:b w:val="0"/>
          <w:bCs w:val="0"/>
          <w:color w:val="000000"/>
          <w:szCs w:val="24"/>
          <w:lang w:val="en-CA"/>
        </w:rPr>
        <w:t>connaissances</w:t>
      </w:r>
      <w:proofErr w:type="spellEnd"/>
      <w:r w:rsidRPr="00347DD6">
        <w:rPr>
          <w:rFonts w:eastAsia="Times New Roman" w:cs="Arial"/>
          <w:b w:val="0"/>
          <w:bCs w:val="0"/>
          <w:color w:val="000000"/>
          <w:szCs w:val="24"/>
          <w:lang w:val="en-CA"/>
        </w:rPr>
        <w:t xml:space="preserve">, les </w:t>
      </w:r>
      <w:proofErr w:type="spellStart"/>
      <w:r w:rsidRPr="00347DD6">
        <w:rPr>
          <w:rFonts w:eastAsia="Times New Roman" w:cs="Arial"/>
          <w:b w:val="0"/>
          <w:bCs w:val="0"/>
          <w:color w:val="000000"/>
          <w:szCs w:val="24"/>
          <w:lang w:val="en-CA"/>
        </w:rPr>
        <w:t>compétences</w:t>
      </w:r>
      <w:proofErr w:type="spellEnd"/>
      <w:r w:rsidRPr="00347DD6">
        <w:rPr>
          <w:rFonts w:eastAsia="Times New Roman" w:cs="Arial"/>
          <w:b w:val="0"/>
          <w:bCs w:val="0"/>
          <w:color w:val="000000"/>
          <w:szCs w:val="24"/>
          <w:lang w:val="en-CA"/>
        </w:rPr>
        <w:t xml:space="preserve"> et le </w:t>
      </w:r>
      <w:proofErr w:type="spellStart"/>
      <w:r w:rsidRPr="00347DD6">
        <w:rPr>
          <w:rFonts w:eastAsia="Times New Roman" w:cs="Arial"/>
          <w:b w:val="0"/>
          <w:bCs w:val="0"/>
          <w:color w:val="000000"/>
          <w:szCs w:val="24"/>
          <w:lang w:val="en-CA"/>
        </w:rPr>
        <w:t>jugement</w:t>
      </w:r>
      <w:proofErr w:type="spellEnd"/>
      <w:r w:rsidRPr="00347DD6">
        <w:rPr>
          <w:rFonts w:eastAsia="Times New Roman" w:cs="Arial"/>
          <w:b w:val="0"/>
          <w:bCs w:val="0"/>
          <w:color w:val="000000"/>
          <w:szCs w:val="24"/>
          <w:lang w:val="en-CA"/>
        </w:rPr>
        <w:t xml:space="preserve"> pour les </w:t>
      </w:r>
      <w:proofErr w:type="spellStart"/>
      <w:r w:rsidRPr="00347DD6">
        <w:rPr>
          <w:rFonts w:eastAsia="Times New Roman" w:cs="Arial"/>
          <w:b w:val="0"/>
          <w:bCs w:val="0"/>
          <w:color w:val="000000"/>
          <w:szCs w:val="24"/>
          <w:lang w:val="en-CA"/>
        </w:rPr>
        <w:t>effectuer</w:t>
      </w:r>
      <w:proofErr w:type="spellEnd"/>
      <w:r w:rsidRPr="00347DD6">
        <w:rPr>
          <w:rFonts w:eastAsia="Times New Roman" w:cs="Arial"/>
          <w:b w:val="0"/>
          <w:bCs w:val="0"/>
          <w:color w:val="000000"/>
          <w:szCs w:val="24"/>
          <w:lang w:val="en-CA"/>
        </w:rPr>
        <w:t>;</w:t>
      </w:r>
    </w:p>
    <w:p w:rsidR="00347DD6" w:rsidRPr="00347DD6" w:rsidRDefault="00347DD6" w:rsidP="00347DD6">
      <w:pPr>
        <w:pStyle w:val="Heading1"/>
        <w:numPr>
          <w:ilvl w:val="0"/>
          <w:numId w:val="42"/>
        </w:numPr>
        <w:rPr>
          <w:rFonts w:eastAsia="Times New Roman" w:cs="Arial"/>
          <w:b w:val="0"/>
          <w:bCs w:val="0"/>
          <w:color w:val="000000"/>
          <w:szCs w:val="24"/>
          <w:lang w:val="en-CA"/>
        </w:rPr>
      </w:pPr>
      <w:proofErr w:type="gramStart"/>
      <w:r w:rsidRPr="00347DD6">
        <w:rPr>
          <w:rFonts w:eastAsia="Times New Roman" w:cs="Arial"/>
          <w:b w:val="0"/>
          <w:bCs w:val="0"/>
          <w:color w:val="000000"/>
          <w:szCs w:val="24"/>
          <w:lang w:val="en-CA"/>
        </w:rPr>
        <w:t>les</w:t>
      </w:r>
      <w:proofErr w:type="gramEnd"/>
      <w:r w:rsidRPr="00347DD6">
        <w:rPr>
          <w:rFonts w:eastAsia="Times New Roman" w:cs="Arial"/>
          <w:b w:val="0"/>
          <w:bCs w:val="0"/>
          <w:color w:val="000000"/>
          <w:szCs w:val="24"/>
          <w:lang w:val="en-CA"/>
        </w:rPr>
        <w:t xml:space="preserve"> </w:t>
      </w:r>
      <w:proofErr w:type="spellStart"/>
      <w:r w:rsidRPr="00347DD6">
        <w:rPr>
          <w:rFonts w:eastAsia="Times New Roman" w:cs="Arial"/>
          <w:b w:val="0"/>
          <w:bCs w:val="0"/>
          <w:color w:val="000000"/>
          <w:szCs w:val="24"/>
          <w:lang w:val="en-CA"/>
        </w:rPr>
        <w:t>évaluations</w:t>
      </w:r>
      <w:proofErr w:type="spellEnd"/>
      <w:r w:rsidRPr="00347DD6">
        <w:rPr>
          <w:rFonts w:eastAsia="Times New Roman" w:cs="Arial"/>
          <w:b w:val="0"/>
          <w:bCs w:val="0"/>
          <w:color w:val="000000"/>
          <w:szCs w:val="24"/>
          <w:lang w:val="en-CA"/>
        </w:rPr>
        <w:t xml:space="preserve"> </w:t>
      </w:r>
      <w:proofErr w:type="spellStart"/>
      <w:r w:rsidRPr="00347DD6">
        <w:rPr>
          <w:rFonts w:eastAsia="Times New Roman" w:cs="Arial"/>
          <w:b w:val="0"/>
          <w:bCs w:val="0"/>
          <w:color w:val="000000"/>
          <w:szCs w:val="24"/>
          <w:lang w:val="en-CA"/>
        </w:rPr>
        <w:t>initiales</w:t>
      </w:r>
      <w:proofErr w:type="spellEnd"/>
      <w:r w:rsidRPr="00347DD6">
        <w:rPr>
          <w:rFonts w:eastAsia="Times New Roman" w:cs="Arial"/>
          <w:b w:val="0"/>
          <w:bCs w:val="0"/>
          <w:color w:val="000000"/>
          <w:szCs w:val="24"/>
          <w:lang w:val="en-CA"/>
        </w:rPr>
        <w:t xml:space="preserve"> et les </w:t>
      </w:r>
      <w:proofErr w:type="spellStart"/>
      <w:r w:rsidRPr="00347DD6">
        <w:rPr>
          <w:rFonts w:eastAsia="Times New Roman" w:cs="Arial"/>
          <w:b w:val="0"/>
          <w:bCs w:val="0"/>
          <w:color w:val="000000"/>
          <w:szCs w:val="24"/>
          <w:lang w:val="en-CA"/>
        </w:rPr>
        <w:t>réévaluations</w:t>
      </w:r>
      <w:proofErr w:type="spellEnd"/>
      <w:r w:rsidRPr="00347DD6">
        <w:rPr>
          <w:rFonts w:eastAsia="Times New Roman" w:cs="Arial"/>
          <w:b w:val="0"/>
          <w:bCs w:val="0"/>
          <w:color w:val="000000"/>
          <w:szCs w:val="24"/>
          <w:lang w:val="en-CA"/>
        </w:rPr>
        <w:t>;</w:t>
      </w:r>
    </w:p>
    <w:p w:rsidR="00347DD6" w:rsidRPr="00347DD6" w:rsidRDefault="00347DD6" w:rsidP="00347DD6">
      <w:pPr>
        <w:pStyle w:val="Heading1"/>
        <w:numPr>
          <w:ilvl w:val="0"/>
          <w:numId w:val="42"/>
        </w:numPr>
        <w:rPr>
          <w:rFonts w:eastAsia="Times New Roman" w:cs="Arial"/>
          <w:b w:val="0"/>
          <w:bCs w:val="0"/>
          <w:color w:val="000000"/>
          <w:szCs w:val="24"/>
          <w:lang w:val="en-CA"/>
        </w:rPr>
      </w:pPr>
      <w:proofErr w:type="gramStart"/>
      <w:r w:rsidRPr="00347DD6">
        <w:rPr>
          <w:rFonts w:eastAsia="Times New Roman" w:cs="Arial"/>
          <w:b w:val="0"/>
          <w:bCs w:val="0"/>
          <w:color w:val="000000"/>
          <w:szCs w:val="24"/>
          <w:lang w:val="en-CA"/>
        </w:rPr>
        <w:t>un</w:t>
      </w:r>
      <w:proofErr w:type="gramEnd"/>
      <w:r w:rsidRPr="00347DD6">
        <w:rPr>
          <w:rFonts w:eastAsia="Times New Roman" w:cs="Arial"/>
          <w:b w:val="0"/>
          <w:bCs w:val="0"/>
          <w:color w:val="000000"/>
          <w:szCs w:val="24"/>
          <w:lang w:val="en-CA"/>
        </w:rPr>
        <w:t xml:space="preserve"> </w:t>
      </w:r>
      <w:proofErr w:type="spellStart"/>
      <w:r w:rsidRPr="00347DD6">
        <w:rPr>
          <w:rFonts w:eastAsia="Times New Roman" w:cs="Arial"/>
          <w:b w:val="0"/>
          <w:bCs w:val="0"/>
          <w:color w:val="000000"/>
          <w:szCs w:val="24"/>
          <w:lang w:val="en-CA"/>
        </w:rPr>
        <w:t>traitement</w:t>
      </w:r>
      <w:proofErr w:type="spellEnd"/>
      <w:r w:rsidRPr="00347DD6">
        <w:rPr>
          <w:rFonts w:eastAsia="Times New Roman" w:cs="Arial"/>
          <w:b w:val="0"/>
          <w:bCs w:val="0"/>
          <w:color w:val="000000"/>
          <w:szCs w:val="24"/>
          <w:lang w:val="en-CA"/>
        </w:rPr>
        <w:t xml:space="preserve"> qui </w:t>
      </w:r>
      <w:proofErr w:type="spellStart"/>
      <w:r w:rsidRPr="00347DD6">
        <w:rPr>
          <w:rFonts w:eastAsia="Times New Roman" w:cs="Arial"/>
          <w:b w:val="0"/>
          <w:bCs w:val="0"/>
          <w:color w:val="000000"/>
          <w:szCs w:val="24"/>
          <w:lang w:val="en-CA"/>
        </w:rPr>
        <w:t>nécessiterait</w:t>
      </w:r>
      <w:proofErr w:type="spellEnd"/>
      <w:r w:rsidRPr="00347DD6">
        <w:rPr>
          <w:rFonts w:eastAsia="Times New Roman" w:cs="Arial"/>
          <w:b w:val="0"/>
          <w:bCs w:val="0"/>
          <w:color w:val="000000"/>
          <w:szCs w:val="24"/>
          <w:lang w:val="en-CA"/>
        </w:rPr>
        <w:t xml:space="preserve"> que </w:t>
      </w:r>
      <w:proofErr w:type="spellStart"/>
      <w:r w:rsidRPr="00347DD6">
        <w:rPr>
          <w:rFonts w:eastAsia="Times New Roman" w:cs="Arial"/>
          <w:b w:val="0"/>
          <w:bCs w:val="0"/>
          <w:color w:val="000000"/>
          <w:szCs w:val="24"/>
          <w:lang w:val="en-CA"/>
        </w:rPr>
        <w:t>l’aide-physiothérapeute</w:t>
      </w:r>
      <w:proofErr w:type="spellEnd"/>
      <w:r w:rsidRPr="00347DD6">
        <w:rPr>
          <w:rFonts w:eastAsia="Times New Roman" w:cs="Arial"/>
          <w:b w:val="0"/>
          <w:bCs w:val="0"/>
          <w:color w:val="000000"/>
          <w:szCs w:val="24"/>
          <w:lang w:val="en-CA"/>
        </w:rPr>
        <w:t xml:space="preserve">, de son </w:t>
      </w:r>
      <w:proofErr w:type="spellStart"/>
      <w:r w:rsidRPr="00347DD6">
        <w:rPr>
          <w:rFonts w:eastAsia="Times New Roman" w:cs="Arial"/>
          <w:b w:val="0"/>
          <w:bCs w:val="0"/>
          <w:color w:val="000000"/>
          <w:szCs w:val="24"/>
          <w:lang w:val="en-CA"/>
        </w:rPr>
        <w:t>propre</w:t>
      </w:r>
      <w:proofErr w:type="spellEnd"/>
      <w:r w:rsidRPr="00347DD6">
        <w:rPr>
          <w:rFonts w:eastAsia="Times New Roman" w:cs="Arial"/>
          <w:b w:val="0"/>
          <w:bCs w:val="0"/>
          <w:color w:val="000000"/>
          <w:szCs w:val="24"/>
          <w:lang w:val="en-CA"/>
        </w:rPr>
        <w:t xml:space="preserve"> chef, change le plan </w:t>
      </w:r>
      <w:proofErr w:type="spellStart"/>
      <w:r w:rsidRPr="00347DD6">
        <w:rPr>
          <w:rFonts w:eastAsia="Times New Roman" w:cs="Arial"/>
          <w:b w:val="0"/>
          <w:bCs w:val="0"/>
          <w:color w:val="000000"/>
          <w:szCs w:val="24"/>
          <w:lang w:val="en-CA"/>
        </w:rPr>
        <w:t>établi</w:t>
      </w:r>
      <w:proofErr w:type="spellEnd"/>
      <w:r w:rsidRPr="00347DD6">
        <w:rPr>
          <w:rFonts w:eastAsia="Times New Roman" w:cs="Arial"/>
          <w:b w:val="0"/>
          <w:bCs w:val="0"/>
          <w:color w:val="000000"/>
          <w:szCs w:val="24"/>
          <w:lang w:val="en-CA"/>
        </w:rPr>
        <w:t xml:space="preserve"> de </w:t>
      </w:r>
      <w:proofErr w:type="spellStart"/>
      <w:r w:rsidRPr="00347DD6">
        <w:rPr>
          <w:rFonts w:eastAsia="Times New Roman" w:cs="Arial"/>
          <w:b w:val="0"/>
          <w:bCs w:val="0"/>
          <w:color w:val="000000"/>
          <w:szCs w:val="24"/>
          <w:lang w:val="en-CA"/>
        </w:rPr>
        <w:t>traitement</w:t>
      </w:r>
      <w:proofErr w:type="spellEnd"/>
      <w:r w:rsidRPr="00347DD6">
        <w:rPr>
          <w:rFonts w:eastAsia="Times New Roman" w:cs="Arial"/>
          <w:b w:val="0"/>
          <w:bCs w:val="0"/>
          <w:color w:val="000000"/>
          <w:szCs w:val="24"/>
          <w:lang w:val="en-CA"/>
        </w:rPr>
        <w:t>;</w:t>
      </w:r>
    </w:p>
    <w:p w:rsidR="00347DD6" w:rsidRDefault="00347DD6" w:rsidP="00347DD6">
      <w:pPr>
        <w:pStyle w:val="Heading1"/>
        <w:numPr>
          <w:ilvl w:val="0"/>
          <w:numId w:val="42"/>
        </w:numPr>
        <w:rPr>
          <w:rFonts w:eastAsia="Times New Roman" w:cs="Arial"/>
          <w:b w:val="0"/>
          <w:bCs w:val="0"/>
          <w:color w:val="000000"/>
          <w:szCs w:val="24"/>
          <w:lang w:val="en-CA"/>
        </w:rPr>
      </w:pPr>
      <w:proofErr w:type="gramStart"/>
      <w:r w:rsidRPr="00347DD6">
        <w:rPr>
          <w:rFonts w:eastAsia="Times New Roman" w:cs="Arial"/>
          <w:b w:val="0"/>
          <w:bCs w:val="0"/>
          <w:color w:val="000000"/>
          <w:szCs w:val="24"/>
          <w:lang w:val="en-CA"/>
        </w:rPr>
        <w:t>tout</w:t>
      </w:r>
      <w:proofErr w:type="gramEnd"/>
      <w:r w:rsidRPr="00347DD6">
        <w:rPr>
          <w:rFonts w:eastAsia="Times New Roman" w:cs="Arial"/>
          <w:b w:val="0"/>
          <w:bCs w:val="0"/>
          <w:color w:val="000000"/>
          <w:szCs w:val="24"/>
          <w:lang w:val="en-CA"/>
        </w:rPr>
        <w:t xml:space="preserve"> </w:t>
      </w:r>
      <w:proofErr w:type="spellStart"/>
      <w:r w:rsidRPr="00347DD6">
        <w:rPr>
          <w:rFonts w:eastAsia="Times New Roman" w:cs="Arial"/>
          <w:b w:val="0"/>
          <w:bCs w:val="0"/>
          <w:color w:val="000000"/>
          <w:szCs w:val="24"/>
          <w:lang w:val="en-CA"/>
        </w:rPr>
        <w:t>acte</w:t>
      </w:r>
      <w:proofErr w:type="spellEnd"/>
      <w:r w:rsidRPr="00347DD6">
        <w:rPr>
          <w:rFonts w:eastAsia="Times New Roman" w:cs="Arial"/>
          <w:b w:val="0"/>
          <w:bCs w:val="0"/>
          <w:color w:val="000000"/>
          <w:szCs w:val="24"/>
          <w:lang w:val="en-CA"/>
        </w:rPr>
        <w:t xml:space="preserve"> </w:t>
      </w:r>
      <w:proofErr w:type="spellStart"/>
      <w:r w:rsidRPr="00347DD6">
        <w:rPr>
          <w:rFonts w:eastAsia="Times New Roman" w:cs="Arial"/>
          <w:b w:val="0"/>
          <w:bCs w:val="0"/>
          <w:color w:val="000000"/>
          <w:szCs w:val="24"/>
          <w:lang w:val="en-CA"/>
        </w:rPr>
        <w:t>autorisé</w:t>
      </w:r>
      <w:proofErr w:type="spellEnd"/>
      <w:r w:rsidRPr="00347DD6">
        <w:rPr>
          <w:rFonts w:eastAsia="Times New Roman" w:cs="Arial"/>
          <w:b w:val="0"/>
          <w:bCs w:val="0"/>
          <w:color w:val="000000"/>
          <w:szCs w:val="24"/>
          <w:lang w:val="en-CA"/>
        </w:rPr>
        <w:t xml:space="preserve"> qui a </w:t>
      </w:r>
      <w:proofErr w:type="spellStart"/>
      <w:r w:rsidRPr="00347DD6">
        <w:rPr>
          <w:rFonts w:eastAsia="Times New Roman" w:cs="Arial"/>
          <w:b w:val="0"/>
          <w:bCs w:val="0"/>
          <w:color w:val="000000"/>
          <w:szCs w:val="24"/>
          <w:lang w:val="en-CA"/>
        </w:rPr>
        <w:t>été</w:t>
      </w:r>
      <w:proofErr w:type="spellEnd"/>
      <w:r w:rsidRPr="00347DD6">
        <w:rPr>
          <w:rFonts w:eastAsia="Times New Roman" w:cs="Arial"/>
          <w:b w:val="0"/>
          <w:bCs w:val="0"/>
          <w:color w:val="000000"/>
          <w:szCs w:val="24"/>
          <w:lang w:val="en-CA"/>
        </w:rPr>
        <w:t xml:space="preserve"> </w:t>
      </w:r>
      <w:proofErr w:type="spellStart"/>
      <w:r w:rsidRPr="00347DD6">
        <w:rPr>
          <w:rFonts w:eastAsia="Times New Roman" w:cs="Arial"/>
          <w:b w:val="0"/>
          <w:bCs w:val="0"/>
          <w:color w:val="000000"/>
          <w:szCs w:val="24"/>
          <w:lang w:val="en-CA"/>
        </w:rPr>
        <w:t>délégué</w:t>
      </w:r>
      <w:proofErr w:type="spellEnd"/>
      <w:r w:rsidRPr="00347DD6">
        <w:rPr>
          <w:rFonts w:eastAsia="Times New Roman" w:cs="Arial"/>
          <w:b w:val="0"/>
          <w:bCs w:val="0"/>
          <w:color w:val="000000"/>
          <w:szCs w:val="24"/>
          <w:lang w:val="en-CA"/>
        </w:rPr>
        <w:t xml:space="preserve"> au </w:t>
      </w:r>
      <w:proofErr w:type="spellStart"/>
      <w:r w:rsidRPr="00347DD6">
        <w:rPr>
          <w:rFonts w:eastAsia="Times New Roman" w:cs="Arial"/>
          <w:b w:val="0"/>
          <w:bCs w:val="0"/>
          <w:color w:val="000000"/>
          <w:szCs w:val="24"/>
          <w:lang w:val="en-CA"/>
        </w:rPr>
        <w:t>physiothérapeute</w:t>
      </w:r>
      <w:proofErr w:type="spellEnd"/>
      <w:r w:rsidRPr="00347DD6">
        <w:rPr>
          <w:rFonts w:eastAsia="Times New Roman" w:cs="Arial"/>
          <w:b w:val="0"/>
          <w:bCs w:val="0"/>
          <w:color w:val="000000"/>
          <w:szCs w:val="24"/>
          <w:lang w:val="en-CA"/>
        </w:rPr>
        <w:t>;</w:t>
      </w:r>
    </w:p>
    <w:p w:rsidR="00347DD6" w:rsidRDefault="00347DD6" w:rsidP="00347DD6">
      <w:pPr>
        <w:pStyle w:val="Heading1"/>
        <w:numPr>
          <w:ilvl w:val="0"/>
          <w:numId w:val="42"/>
        </w:numPr>
        <w:rPr>
          <w:rFonts w:eastAsia="Times New Roman" w:cs="Arial"/>
          <w:b w:val="0"/>
          <w:bCs w:val="0"/>
          <w:color w:val="000000"/>
          <w:szCs w:val="24"/>
          <w:lang w:val="en-CA"/>
        </w:rPr>
      </w:pPr>
      <w:proofErr w:type="spellStart"/>
      <w:proofErr w:type="gramStart"/>
      <w:r w:rsidRPr="00347DD6">
        <w:rPr>
          <w:rFonts w:eastAsia="Times New Roman" w:cs="Arial"/>
          <w:b w:val="0"/>
          <w:bCs w:val="0"/>
          <w:color w:val="000000"/>
          <w:szCs w:val="24"/>
          <w:lang w:val="en-CA"/>
        </w:rPr>
        <w:t>toute</w:t>
      </w:r>
      <w:proofErr w:type="spellEnd"/>
      <w:proofErr w:type="gramEnd"/>
      <w:r w:rsidRPr="00347DD6">
        <w:rPr>
          <w:rFonts w:eastAsia="Times New Roman" w:cs="Arial"/>
          <w:b w:val="0"/>
          <w:bCs w:val="0"/>
          <w:color w:val="000000"/>
          <w:szCs w:val="24"/>
          <w:lang w:val="en-CA"/>
        </w:rPr>
        <w:t xml:space="preserve"> </w:t>
      </w:r>
      <w:proofErr w:type="spellStart"/>
      <w:r w:rsidRPr="00347DD6">
        <w:rPr>
          <w:rFonts w:eastAsia="Times New Roman" w:cs="Arial"/>
          <w:b w:val="0"/>
          <w:bCs w:val="0"/>
          <w:color w:val="000000"/>
          <w:szCs w:val="24"/>
          <w:lang w:val="en-CA"/>
        </w:rPr>
        <w:t>partie</w:t>
      </w:r>
      <w:proofErr w:type="spellEnd"/>
      <w:r w:rsidRPr="00347DD6">
        <w:rPr>
          <w:rFonts w:eastAsia="Times New Roman" w:cs="Arial"/>
          <w:b w:val="0"/>
          <w:bCs w:val="0"/>
          <w:color w:val="000000"/>
          <w:szCs w:val="24"/>
          <w:lang w:val="en-CA"/>
        </w:rPr>
        <w:t xml:space="preserve"> </w:t>
      </w:r>
      <w:proofErr w:type="spellStart"/>
      <w:r w:rsidRPr="00347DD6">
        <w:rPr>
          <w:rFonts w:eastAsia="Times New Roman" w:cs="Arial"/>
          <w:b w:val="0"/>
          <w:bCs w:val="0"/>
          <w:color w:val="000000"/>
          <w:szCs w:val="24"/>
          <w:lang w:val="en-CA"/>
        </w:rPr>
        <w:t>d’acupuncture</w:t>
      </w:r>
      <w:proofErr w:type="spellEnd"/>
      <w:r w:rsidRPr="00347DD6">
        <w:rPr>
          <w:rFonts w:eastAsia="Times New Roman" w:cs="Arial"/>
          <w:b w:val="0"/>
          <w:bCs w:val="0"/>
          <w:color w:val="000000"/>
          <w:szCs w:val="24"/>
          <w:lang w:val="en-CA"/>
        </w:rPr>
        <w:t xml:space="preserve">, de communication d’un diagnostic, de manipulation </w:t>
      </w:r>
      <w:proofErr w:type="spellStart"/>
      <w:r w:rsidRPr="00347DD6">
        <w:rPr>
          <w:rFonts w:eastAsia="Times New Roman" w:cs="Arial"/>
          <w:b w:val="0"/>
          <w:bCs w:val="0"/>
          <w:color w:val="000000"/>
          <w:szCs w:val="24"/>
          <w:lang w:val="en-CA"/>
        </w:rPr>
        <w:t>vertébrale</w:t>
      </w:r>
      <w:proofErr w:type="spellEnd"/>
      <w:r w:rsidRPr="00347DD6">
        <w:rPr>
          <w:rFonts w:eastAsia="Times New Roman" w:cs="Arial"/>
          <w:b w:val="0"/>
          <w:bCs w:val="0"/>
          <w:color w:val="000000"/>
          <w:szCs w:val="24"/>
          <w:lang w:val="en-CA"/>
        </w:rPr>
        <w:t xml:space="preserve">, </w:t>
      </w:r>
      <w:proofErr w:type="spellStart"/>
      <w:r w:rsidRPr="00347DD6">
        <w:rPr>
          <w:rFonts w:eastAsia="Times New Roman" w:cs="Arial"/>
          <w:b w:val="0"/>
          <w:bCs w:val="0"/>
          <w:color w:val="000000"/>
          <w:szCs w:val="24"/>
          <w:lang w:val="en-CA"/>
        </w:rPr>
        <w:t>d’évaluation</w:t>
      </w:r>
      <w:proofErr w:type="spellEnd"/>
      <w:r w:rsidRPr="00347DD6">
        <w:rPr>
          <w:rFonts w:eastAsia="Times New Roman" w:cs="Arial"/>
          <w:b w:val="0"/>
          <w:bCs w:val="0"/>
          <w:color w:val="000000"/>
          <w:szCs w:val="24"/>
          <w:lang w:val="en-CA"/>
        </w:rPr>
        <w:t xml:space="preserve"> interne </w:t>
      </w:r>
      <w:proofErr w:type="spellStart"/>
      <w:r w:rsidRPr="00347DD6">
        <w:rPr>
          <w:rFonts w:eastAsia="Times New Roman" w:cs="Arial"/>
          <w:b w:val="0"/>
          <w:bCs w:val="0"/>
          <w:color w:val="000000"/>
          <w:szCs w:val="24"/>
          <w:lang w:val="en-CA"/>
        </w:rPr>
        <w:t>ou</w:t>
      </w:r>
      <w:proofErr w:type="spellEnd"/>
      <w:r w:rsidRPr="00347DD6">
        <w:rPr>
          <w:rFonts w:eastAsia="Times New Roman" w:cs="Arial"/>
          <w:b w:val="0"/>
          <w:bCs w:val="0"/>
          <w:color w:val="000000"/>
          <w:szCs w:val="24"/>
          <w:lang w:val="en-CA"/>
        </w:rPr>
        <w:t xml:space="preserve"> de </w:t>
      </w:r>
      <w:proofErr w:type="spellStart"/>
      <w:r w:rsidRPr="00347DD6">
        <w:rPr>
          <w:rFonts w:eastAsia="Times New Roman" w:cs="Arial"/>
          <w:b w:val="0"/>
          <w:bCs w:val="0"/>
          <w:color w:val="000000"/>
          <w:szCs w:val="24"/>
          <w:lang w:val="en-CA"/>
        </w:rPr>
        <w:t>réhabilitation</w:t>
      </w:r>
      <w:proofErr w:type="spellEnd"/>
      <w:r w:rsidRPr="00347DD6">
        <w:rPr>
          <w:rFonts w:eastAsia="Times New Roman" w:cs="Arial"/>
          <w:b w:val="0"/>
          <w:bCs w:val="0"/>
          <w:color w:val="000000"/>
          <w:szCs w:val="24"/>
          <w:lang w:val="en-CA"/>
        </w:rPr>
        <w:t xml:space="preserve"> interne de la musculature </w:t>
      </w:r>
      <w:proofErr w:type="spellStart"/>
      <w:r w:rsidRPr="00347DD6">
        <w:rPr>
          <w:rFonts w:eastAsia="Times New Roman" w:cs="Arial"/>
          <w:b w:val="0"/>
          <w:bCs w:val="0"/>
          <w:color w:val="000000"/>
          <w:szCs w:val="24"/>
          <w:lang w:val="en-CA"/>
        </w:rPr>
        <w:t>pelvienne</w:t>
      </w:r>
      <w:proofErr w:type="spellEnd"/>
      <w:r w:rsidRPr="00347DD6">
        <w:rPr>
          <w:rFonts w:eastAsia="Times New Roman" w:cs="Arial"/>
          <w:b w:val="0"/>
          <w:bCs w:val="0"/>
          <w:color w:val="000000"/>
          <w:szCs w:val="24"/>
          <w:lang w:val="en-CA"/>
        </w:rPr>
        <w:t>.</w:t>
      </w:r>
    </w:p>
    <w:p w:rsidR="0006719D" w:rsidRDefault="0006719D" w:rsidP="00661CC8">
      <w:pPr>
        <w:pStyle w:val="Heading1"/>
      </w:pPr>
    </w:p>
    <w:p w:rsidR="00661CC8" w:rsidRDefault="0006719D" w:rsidP="00661CC8">
      <w:pPr>
        <w:pStyle w:val="Heading1"/>
      </w:pPr>
      <w:r>
        <w:t>3</w:t>
      </w:r>
      <w:r w:rsidR="00D10C1B">
        <w:t xml:space="preserve">. </w:t>
      </w:r>
      <w:r w:rsidR="00347DD6" w:rsidRPr="00347DD6">
        <w:t xml:space="preserve"> Attribution </w:t>
      </w:r>
      <w:proofErr w:type="gramStart"/>
      <w:r w:rsidR="00347DD6" w:rsidRPr="00347DD6">
        <w:t>et</w:t>
      </w:r>
      <w:proofErr w:type="gramEnd"/>
      <w:r w:rsidR="00347DD6" w:rsidRPr="00347DD6">
        <w:t xml:space="preserve"> supervision des </w:t>
      </w:r>
      <w:proofErr w:type="spellStart"/>
      <w:r w:rsidR="00347DD6" w:rsidRPr="00347DD6">
        <w:t>soins</w:t>
      </w:r>
      <w:proofErr w:type="spellEnd"/>
    </w:p>
    <w:p w:rsidR="00347DD6" w:rsidRPr="00347DD6" w:rsidRDefault="00347DD6" w:rsidP="00347DD6">
      <w:pPr>
        <w:pStyle w:val="Body"/>
        <w:rPr>
          <w:lang w:val="en-US"/>
        </w:rPr>
      </w:pPr>
      <w:r w:rsidRPr="00347DD6">
        <w:rPr>
          <w:lang w:val="en-US"/>
        </w:rPr>
        <w:t xml:space="preserve">Le </w:t>
      </w:r>
      <w:proofErr w:type="spellStart"/>
      <w:r w:rsidRPr="00347DD6">
        <w:rPr>
          <w:lang w:val="en-US"/>
        </w:rPr>
        <w:t>physiothérapeute</w:t>
      </w:r>
      <w:proofErr w:type="spellEnd"/>
      <w:r w:rsidRPr="00347DD6">
        <w:rPr>
          <w:lang w:val="en-US"/>
        </w:rPr>
        <w:t xml:space="preserve"> </w:t>
      </w:r>
      <w:proofErr w:type="spellStart"/>
      <w:r w:rsidRPr="00347DD6">
        <w:rPr>
          <w:lang w:val="en-US"/>
        </w:rPr>
        <w:t>doit</w:t>
      </w:r>
      <w:proofErr w:type="spellEnd"/>
      <w:r w:rsidRPr="00347DD6">
        <w:rPr>
          <w:lang w:val="en-US"/>
        </w:rPr>
        <w:t xml:space="preserve"> </w:t>
      </w:r>
      <w:proofErr w:type="spellStart"/>
      <w:r w:rsidRPr="00347DD6">
        <w:rPr>
          <w:lang w:val="en-US"/>
        </w:rPr>
        <w:t>concilier</w:t>
      </w:r>
      <w:proofErr w:type="spellEnd"/>
      <w:r w:rsidRPr="00347DD6">
        <w:rPr>
          <w:lang w:val="en-US"/>
        </w:rPr>
        <w:t xml:space="preserve"> </w:t>
      </w:r>
      <w:proofErr w:type="spellStart"/>
      <w:r w:rsidRPr="00347DD6">
        <w:rPr>
          <w:lang w:val="en-US"/>
        </w:rPr>
        <w:t>soigneusement</w:t>
      </w:r>
      <w:proofErr w:type="spellEnd"/>
      <w:r w:rsidRPr="00347DD6">
        <w:rPr>
          <w:lang w:val="en-US"/>
        </w:rPr>
        <w:t xml:space="preserve"> les </w:t>
      </w:r>
      <w:proofErr w:type="spellStart"/>
      <w:r w:rsidRPr="00347DD6">
        <w:rPr>
          <w:lang w:val="en-US"/>
        </w:rPr>
        <w:t>risques</w:t>
      </w:r>
      <w:proofErr w:type="spellEnd"/>
      <w:r w:rsidRPr="00347DD6">
        <w:rPr>
          <w:lang w:val="en-US"/>
        </w:rPr>
        <w:t xml:space="preserve"> </w:t>
      </w:r>
      <w:proofErr w:type="spellStart"/>
      <w:r w:rsidRPr="00347DD6">
        <w:rPr>
          <w:lang w:val="en-US"/>
        </w:rPr>
        <w:t>d’attribuer</w:t>
      </w:r>
      <w:proofErr w:type="spellEnd"/>
      <w:r w:rsidRPr="00347DD6">
        <w:rPr>
          <w:lang w:val="en-US"/>
        </w:rPr>
        <w:t xml:space="preserve"> </w:t>
      </w:r>
      <w:proofErr w:type="gramStart"/>
      <w:r w:rsidRPr="00347DD6">
        <w:rPr>
          <w:lang w:val="en-US"/>
        </w:rPr>
        <w:t>et</w:t>
      </w:r>
      <w:proofErr w:type="gramEnd"/>
      <w:r w:rsidRPr="00347DD6">
        <w:rPr>
          <w:lang w:val="en-US"/>
        </w:rPr>
        <w:t xml:space="preserve"> de </w:t>
      </w:r>
      <w:proofErr w:type="spellStart"/>
      <w:r w:rsidRPr="00347DD6">
        <w:rPr>
          <w:lang w:val="en-US"/>
        </w:rPr>
        <w:t>superviser</w:t>
      </w:r>
      <w:proofErr w:type="spellEnd"/>
      <w:r w:rsidRPr="00347DD6">
        <w:rPr>
          <w:lang w:val="en-US"/>
        </w:rPr>
        <w:t xml:space="preserve"> des </w:t>
      </w:r>
      <w:proofErr w:type="spellStart"/>
      <w:r w:rsidRPr="00347DD6">
        <w:rPr>
          <w:lang w:val="en-US"/>
        </w:rPr>
        <w:t>soins</w:t>
      </w:r>
      <w:proofErr w:type="spellEnd"/>
      <w:r w:rsidRPr="00347DD6">
        <w:rPr>
          <w:lang w:val="en-US"/>
        </w:rPr>
        <w:t xml:space="preserve"> </w:t>
      </w:r>
      <w:proofErr w:type="spellStart"/>
      <w:r w:rsidRPr="00347DD6">
        <w:rPr>
          <w:lang w:val="en-US"/>
        </w:rPr>
        <w:t>en</w:t>
      </w:r>
      <w:proofErr w:type="spellEnd"/>
      <w:r w:rsidRPr="00347DD6">
        <w:rPr>
          <w:lang w:val="en-US"/>
        </w:rPr>
        <w:t xml:space="preserve"> </w:t>
      </w:r>
      <w:proofErr w:type="spellStart"/>
      <w:r w:rsidRPr="00347DD6">
        <w:rPr>
          <w:lang w:val="en-US"/>
        </w:rPr>
        <w:t>ayant</w:t>
      </w:r>
      <w:proofErr w:type="spellEnd"/>
      <w:r w:rsidRPr="00347DD6">
        <w:rPr>
          <w:lang w:val="en-US"/>
        </w:rPr>
        <w:t xml:space="preserve"> à </w:t>
      </w:r>
      <w:proofErr w:type="spellStart"/>
      <w:r w:rsidRPr="00347DD6">
        <w:rPr>
          <w:lang w:val="en-US"/>
        </w:rPr>
        <w:t>cœur</w:t>
      </w:r>
      <w:proofErr w:type="spellEnd"/>
      <w:r w:rsidRPr="00347DD6">
        <w:rPr>
          <w:lang w:val="en-US"/>
        </w:rPr>
        <w:t xml:space="preserve"> </w:t>
      </w:r>
      <w:proofErr w:type="spellStart"/>
      <w:r w:rsidRPr="00347DD6">
        <w:rPr>
          <w:lang w:val="en-US"/>
        </w:rPr>
        <w:t>l’intérêt</w:t>
      </w:r>
      <w:proofErr w:type="spellEnd"/>
      <w:r w:rsidRPr="00347DD6">
        <w:rPr>
          <w:lang w:val="en-US"/>
        </w:rPr>
        <w:t xml:space="preserve"> </w:t>
      </w:r>
      <w:proofErr w:type="spellStart"/>
      <w:r w:rsidRPr="00347DD6">
        <w:rPr>
          <w:lang w:val="en-US"/>
        </w:rPr>
        <w:t>supérieur</w:t>
      </w:r>
      <w:proofErr w:type="spellEnd"/>
      <w:r w:rsidRPr="00347DD6">
        <w:rPr>
          <w:lang w:val="en-US"/>
        </w:rPr>
        <w:t xml:space="preserve"> du patient et la </w:t>
      </w:r>
      <w:proofErr w:type="spellStart"/>
      <w:r w:rsidRPr="00347DD6">
        <w:rPr>
          <w:lang w:val="en-US"/>
        </w:rPr>
        <w:t>qualité</w:t>
      </w:r>
      <w:proofErr w:type="spellEnd"/>
      <w:r w:rsidRPr="00347DD6">
        <w:rPr>
          <w:lang w:val="en-US"/>
        </w:rPr>
        <w:t xml:space="preserve"> des </w:t>
      </w:r>
      <w:proofErr w:type="spellStart"/>
      <w:r w:rsidRPr="00347DD6">
        <w:rPr>
          <w:lang w:val="en-US"/>
        </w:rPr>
        <w:t>soins</w:t>
      </w:r>
      <w:proofErr w:type="spellEnd"/>
      <w:r w:rsidRPr="00347DD6">
        <w:rPr>
          <w:lang w:val="en-US"/>
        </w:rPr>
        <w:t xml:space="preserve">. Le </w:t>
      </w:r>
      <w:proofErr w:type="spellStart"/>
      <w:r w:rsidRPr="00347DD6">
        <w:rPr>
          <w:lang w:val="en-US"/>
        </w:rPr>
        <w:t>physiothérapeute</w:t>
      </w:r>
      <w:proofErr w:type="spellEnd"/>
      <w:r w:rsidRPr="00347DD6">
        <w:rPr>
          <w:lang w:val="en-US"/>
        </w:rPr>
        <w:t xml:space="preserve"> </w:t>
      </w:r>
      <w:proofErr w:type="spellStart"/>
      <w:r w:rsidRPr="00347DD6">
        <w:rPr>
          <w:lang w:val="en-US"/>
        </w:rPr>
        <w:t>superviseur</w:t>
      </w:r>
      <w:proofErr w:type="spellEnd"/>
      <w:r w:rsidRPr="00347DD6">
        <w:rPr>
          <w:lang w:val="en-US"/>
        </w:rPr>
        <w:t xml:space="preserve"> </w:t>
      </w:r>
      <w:proofErr w:type="spellStart"/>
      <w:proofErr w:type="gramStart"/>
      <w:r w:rsidRPr="00347DD6">
        <w:rPr>
          <w:lang w:val="en-US"/>
        </w:rPr>
        <w:t>doit</w:t>
      </w:r>
      <w:proofErr w:type="spellEnd"/>
      <w:r w:rsidRPr="00347DD6">
        <w:rPr>
          <w:lang w:val="en-US"/>
        </w:rPr>
        <w:t xml:space="preserve"> :</w:t>
      </w:r>
      <w:proofErr w:type="gramEnd"/>
    </w:p>
    <w:p w:rsidR="00347DD6" w:rsidRPr="00347DD6" w:rsidRDefault="00347DD6" w:rsidP="00347DD6">
      <w:pPr>
        <w:pStyle w:val="Body"/>
        <w:numPr>
          <w:ilvl w:val="0"/>
          <w:numId w:val="42"/>
        </w:numPr>
        <w:rPr>
          <w:lang w:val="en-US"/>
        </w:rPr>
      </w:pPr>
      <w:proofErr w:type="spellStart"/>
      <w:r w:rsidRPr="00347DD6">
        <w:rPr>
          <w:lang w:val="en-US"/>
        </w:rPr>
        <w:t>veiller</w:t>
      </w:r>
      <w:proofErr w:type="spellEnd"/>
      <w:r w:rsidRPr="00347DD6">
        <w:rPr>
          <w:lang w:val="en-US"/>
        </w:rPr>
        <w:t xml:space="preserve"> à </w:t>
      </w:r>
      <w:proofErr w:type="spellStart"/>
      <w:r w:rsidRPr="00347DD6">
        <w:rPr>
          <w:lang w:val="en-US"/>
        </w:rPr>
        <w:t>ce</w:t>
      </w:r>
      <w:proofErr w:type="spellEnd"/>
      <w:r w:rsidRPr="00347DD6">
        <w:rPr>
          <w:lang w:val="en-US"/>
        </w:rPr>
        <w:t xml:space="preserve"> que </w:t>
      </w:r>
      <w:proofErr w:type="spellStart"/>
      <w:r w:rsidRPr="00347DD6">
        <w:rPr>
          <w:lang w:val="en-US"/>
        </w:rPr>
        <w:t>l’aide-physiothérapeute</w:t>
      </w:r>
      <w:proofErr w:type="spellEnd"/>
      <w:r w:rsidRPr="00347DD6">
        <w:rPr>
          <w:lang w:val="en-US"/>
        </w:rPr>
        <w:t xml:space="preserve"> </w:t>
      </w:r>
      <w:proofErr w:type="spellStart"/>
      <w:r w:rsidRPr="00347DD6">
        <w:rPr>
          <w:lang w:val="en-US"/>
        </w:rPr>
        <w:t>possède</w:t>
      </w:r>
      <w:proofErr w:type="spellEnd"/>
      <w:r w:rsidRPr="00347DD6">
        <w:rPr>
          <w:lang w:val="en-US"/>
        </w:rPr>
        <w:t xml:space="preserve"> les </w:t>
      </w:r>
      <w:proofErr w:type="spellStart"/>
      <w:r w:rsidRPr="00347DD6">
        <w:rPr>
          <w:lang w:val="en-US"/>
        </w:rPr>
        <w:t>connaissances</w:t>
      </w:r>
      <w:proofErr w:type="spellEnd"/>
      <w:r w:rsidRPr="00347DD6">
        <w:rPr>
          <w:lang w:val="en-US"/>
        </w:rPr>
        <w:t xml:space="preserve">, les </w:t>
      </w:r>
      <w:proofErr w:type="spellStart"/>
      <w:r w:rsidRPr="00347DD6">
        <w:rPr>
          <w:lang w:val="en-US"/>
        </w:rPr>
        <w:t>compétences</w:t>
      </w:r>
      <w:proofErr w:type="spellEnd"/>
      <w:r w:rsidRPr="00347DD6">
        <w:rPr>
          <w:lang w:val="en-US"/>
        </w:rPr>
        <w:t xml:space="preserve"> et le </w:t>
      </w:r>
      <w:proofErr w:type="spellStart"/>
      <w:r w:rsidRPr="00347DD6">
        <w:rPr>
          <w:lang w:val="en-US"/>
        </w:rPr>
        <w:t>jugement</w:t>
      </w:r>
      <w:proofErr w:type="spellEnd"/>
      <w:r w:rsidRPr="00347DD6">
        <w:rPr>
          <w:lang w:val="en-US"/>
        </w:rPr>
        <w:t xml:space="preserve"> pour </w:t>
      </w:r>
      <w:proofErr w:type="spellStart"/>
      <w:r w:rsidRPr="00347DD6">
        <w:rPr>
          <w:lang w:val="en-US"/>
        </w:rPr>
        <w:t>fournir</w:t>
      </w:r>
      <w:proofErr w:type="spellEnd"/>
      <w:r w:rsidRPr="00347DD6">
        <w:rPr>
          <w:lang w:val="en-US"/>
        </w:rPr>
        <w:t xml:space="preserve"> les </w:t>
      </w:r>
      <w:proofErr w:type="spellStart"/>
      <w:r w:rsidRPr="00347DD6">
        <w:rPr>
          <w:lang w:val="en-US"/>
        </w:rPr>
        <w:t>soins</w:t>
      </w:r>
      <w:proofErr w:type="spellEnd"/>
      <w:r w:rsidRPr="00347DD6">
        <w:rPr>
          <w:lang w:val="en-US"/>
        </w:rPr>
        <w:t xml:space="preserve"> qui </w:t>
      </w:r>
      <w:proofErr w:type="spellStart"/>
      <w:r w:rsidRPr="00347DD6">
        <w:rPr>
          <w:lang w:val="en-US"/>
        </w:rPr>
        <w:t>lui</w:t>
      </w:r>
      <w:proofErr w:type="spellEnd"/>
      <w:r w:rsidRPr="00347DD6">
        <w:rPr>
          <w:lang w:val="en-US"/>
        </w:rPr>
        <w:t xml:space="preserve"> </w:t>
      </w:r>
      <w:proofErr w:type="spellStart"/>
      <w:r w:rsidRPr="00347DD6">
        <w:rPr>
          <w:lang w:val="en-US"/>
        </w:rPr>
        <w:t>sont</w:t>
      </w:r>
      <w:proofErr w:type="spellEnd"/>
      <w:r w:rsidRPr="00347DD6">
        <w:rPr>
          <w:lang w:val="en-US"/>
        </w:rPr>
        <w:t xml:space="preserve"> </w:t>
      </w:r>
      <w:proofErr w:type="spellStart"/>
      <w:r w:rsidRPr="00347DD6">
        <w:rPr>
          <w:lang w:val="en-US"/>
        </w:rPr>
        <w:t>attribués</w:t>
      </w:r>
      <w:proofErr w:type="spellEnd"/>
      <w:r w:rsidRPr="00347DD6">
        <w:rPr>
          <w:lang w:val="en-US"/>
        </w:rPr>
        <w:t xml:space="preserve"> de </w:t>
      </w:r>
      <w:proofErr w:type="spellStart"/>
      <w:r w:rsidRPr="00347DD6">
        <w:rPr>
          <w:lang w:val="en-US"/>
        </w:rPr>
        <w:t>façon</w:t>
      </w:r>
      <w:proofErr w:type="spellEnd"/>
      <w:r w:rsidRPr="00347DD6">
        <w:rPr>
          <w:lang w:val="en-US"/>
        </w:rPr>
        <w:t xml:space="preserve"> </w:t>
      </w:r>
      <w:proofErr w:type="spellStart"/>
      <w:r w:rsidRPr="00347DD6">
        <w:rPr>
          <w:lang w:val="en-US"/>
        </w:rPr>
        <w:t>sécuritaire</w:t>
      </w:r>
      <w:proofErr w:type="spellEnd"/>
      <w:r w:rsidRPr="00347DD6">
        <w:rPr>
          <w:lang w:val="en-US"/>
        </w:rPr>
        <w:t xml:space="preserve"> et avec la </w:t>
      </w:r>
      <w:proofErr w:type="spellStart"/>
      <w:r w:rsidRPr="00347DD6">
        <w:rPr>
          <w:lang w:val="en-US"/>
        </w:rPr>
        <w:t>même</w:t>
      </w:r>
      <w:proofErr w:type="spellEnd"/>
      <w:r w:rsidRPr="00347DD6">
        <w:rPr>
          <w:lang w:val="en-US"/>
        </w:rPr>
        <w:t xml:space="preserve"> </w:t>
      </w:r>
      <w:proofErr w:type="spellStart"/>
      <w:r w:rsidRPr="00347DD6">
        <w:rPr>
          <w:lang w:val="en-US"/>
        </w:rPr>
        <w:t>qualité</w:t>
      </w:r>
      <w:proofErr w:type="spellEnd"/>
      <w:r w:rsidRPr="00347DD6">
        <w:rPr>
          <w:lang w:val="en-US"/>
        </w:rPr>
        <w:t xml:space="preserve"> de </w:t>
      </w:r>
      <w:proofErr w:type="spellStart"/>
      <w:r w:rsidRPr="00347DD6">
        <w:rPr>
          <w:lang w:val="en-US"/>
        </w:rPr>
        <w:t>soins</w:t>
      </w:r>
      <w:proofErr w:type="spellEnd"/>
      <w:r w:rsidRPr="00347DD6">
        <w:rPr>
          <w:lang w:val="en-US"/>
        </w:rPr>
        <w:t xml:space="preserve"> que le </w:t>
      </w:r>
      <w:proofErr w:type="spellStart"/>
      <w:r w:rsidRPr="00347DD6">
        <w:rPr>
          <w:lang w:val="en-US"/>
        </w:rPr>
        <w:t>physiothérapeute</w:t>
      </w:r>
      <w:proofErr w:type="spellEnd"/>
      <w:r w:rsidRPr="00347DD6">
        <w:rPr>
          <w:lang w:val="en-US"/>
        </w:rPr>
        <w:t xml:space="preserve"> </w:t>
      </w:r>
      <w:proofErr w:type="spellStart"/>
      <w:r w:rsidRPr="00347DD6">
        <w:rPr>
          <w:lang w:val="en-US"/>
        </w:rPr>
        <w:t>fournirait</w:t>
      </w:r>
      <w:proofErr w:type="spellEnd"/>
      <w:r w:rsidRPr="00347DD6">
        <w:rPr>
          <w:lang w:val="en-US"/>
        </w:rPr>
        <w:t>;</w:t>
      </w:r>
    </w:p>
    <w:p w:rsidR="00347DD6" w:rsidRPr="00347DD6" w:rsidRDefault="00347DD6" w:rsidP="00347DD6">
      <w:pPr>
        <w:pStyle w:val="Body"/>
        <w:numPr>
          <w:ilvl w:val="0"/>
          <w:numId w:val="42"/>
        </w:numPr>
        <w:rPr>
          <w:lang w:val="en-US"/>
        </w:rPr>
      </w:pPr>
      <w:proofErr w:type="spellStart"/>
      <w:proofErr w:type="gramStart"/>
      <w:r w:rsidRPr="00347DD6">
        <w:rPr>
          <w:lang w:val="en-US"/>
        </w:rPr>
        <w:t>discuter</w:t>
      </w:r>
      <w:proofErr w:type="spellEnd"/>
      <w:proofErr w:type="gramEnd"/>
      <w:r w:rsidRPr="00347DD6">
        <w:rPr>
          <w:lang w:val="en-US"/>
        </w:rPr>
        <w:t xml:space="preserve"> des </w:t>
      </w:r>
      <w:proofErr w:type="spellStart"/>
      <w:r w:rsidRPr="00347DD6">
        <w:rPr>
          <w:lang w:val="en-US"/>
        </w:rPr>
        <w:t>rôles</w:t>
      </w:r>
      <w:proofErr w:type="spellEnd"/>
      <w:r w:rsidRPr="00347DD6">
        <w:rPr>
          <w:lang w:val="en-US"/>
        </w:rPr>
        <w:t xml:space="preserve"> et des </w:t>
      </w:r>
      <w:proofErr w:type="spellStart"/>
      <w:r w:rsidRPr="00347DD6">
        <w:rPr>
          <w:lang w:val="en-US"/>
        </w:rPr>
        <w:t>responsabilités</w:t>
      </w:r>
      <w:proofErr w:type="spellEnd"/>
      <w:r w:rsidRPr="00347DD6">
        <w:rPr>
          <w:lang w:val="en-US"/>
        </w:rPr>
        <w:t xml:space="preserve"> du </w:t>
      </w:r>
      <w:proofErr w:type="spellStart"/>
      <w:r w:rsidRPr="00347DD6">
        <w:rPr>
          <w:lang w:val="en-US"/>
        </w:rPr>
        <w:t>physiothérapeute</w:t>
      </w:r>
      <w:proofErr w:type="spellEnd"/>
      <w:r w:rsidRPr="00347DD6">
        <w:rPr>
          <w:lang w:val="en-US"/>
        </w:rPr>
        <w:t xml:space="preserve"> et de </w:t>
      </w:r>
      <w:proofErr w:type="spellStart"/>
      <w:r w:rsidRPr="00347DD6">
        <w:rPr>
          <w:lang w:val="en-US"/>
        </w:rPr>
        <w:t>l’aide-physiothérapeute</w:t>
      </w:r>
      <w:proofErr w:type="spellEnd"/>
      <w:r w:rsidRPr="00347DD6">
        <w:rPr>
          <w:lang w:val="en-US"/>
        </w:rPr>
        <w:t xml:space="preserve"> avec </w:t>
      </w:r>
      <w:proofErr w:type="spellStart"/>
      <w:r w:rsidRPr="00347DD6">
        <w:rPr>
          <w:lang w:val="en-US"/>
        </w:rPr>
        <w:t>chaque</w:t>
      </w:r>
      <w:proofErr w:type="spellEnd"/>
      <w:r w:rsidRPr="00347DD6">
        <w:rPr>
          <w:lang w:val="en-US"/>
        </w:rPr>
        <w:t xml:space="preserve"> patient </w:t>
      </w:r>
      <w:proofErr w:type="spellStart"/>
      <w:r w:rsidRPr="00347DD6">
        <w:rPr>
          <w:lang w:val="en-US"/>
        </w:rPr>
        <w:t>ou</w:t>
      </w:r>
      <w:proofErr w:type="spellEnd"/>
      <w:r w:rsidRPr="00347DD6">
        <w:rPr>
          <w:lang w:val="en-US"/>
        </w:rPr>
        <w:t xml:space="preserve"> son </w:t>
      </w:r>
      <w:proofErr w:type="spellStart"/>
      <w:r w:rsidRPr="00347DD6">
        <w:rPr>
          <w:lang w:val="en-US"/>
        </w:rPr>
        <w:t>subrogé</w:t>
      </w:r>
      <w:proofErr w:type="spellEnd"/>
      <w:r w:rsidRPr="00347DD6">
        <w:rPr>
          <w:lang w:val="en-US"/>
        </w:rPr>
        <w:t xml:space="preserve">. Il </w:t>
      </w:r>
      <w:proofErr w:type="spellStart"/>
      <w:r w:rsidRPr="00347DD6">
        <w:rPr>
          <w:lang w:val="en-US"/>
        </w:rPr>
        <w:t>doit</w:t>
      </w:r>
      <w:proofErr w:type="spellEnd"/>
      <w:r w:rsidRPr="00347DD6">
        <w:rPr>
          <w:lang w:val="en-US"/>
        </w:rPr>
        <w:t xml:space="preserve"> </w:t>
      </w:r>
      <w:proofErr w:type="spellStart"/>
      <w:r w:rsidRPr="00347DD6">
        <w:rPr>
          <w:lang w:val="en-US"/>
        </w:rPr>
        <w:t>connaître</w:t>
      </w:r>
      <w:proofErr w:type="spellEnd"/>
      <w:r w:rsidRPr="00347DD6">
        <w:rPr>
          <w:lang w:val="en-US"/>
        </w:rPr>
        <w:t xml:space="preserve"> </w:t>
      </w:r>
      <w:proofErr w:type="spellStart"/>
      <w:r w:rsidRPr="00347DD6">
        <w:rPr>
          <w:lang w:val="en-US"/>
        </w:rPr>
        <w:t>l’aide-physiothérapeute</w:t>
      </w:r>
      <w:proofErr w:type="spellEnd"/>
      <w:r w:rsidRPr="00347DD6">
        <w:rPr>
          <w:lang w:val="en-US"/>
        </w:rPr>
        <w:t xml:space="preserve"> par son nom et </w:t>
      </w:r>
      <w:proofErr w:type="spellStart"/>
      <w:r w:rsidRPr="00347DD6">
        <w:rPr>
          <w:lang w:val="en-US"/>
        </w:rPr>
        <w:t>titre</w:t>
      </w:r>
      <w:proofErr w:type="spellEnd"/>
      <w:r w:rsidRPr="00347DD6">
        <w:rPr>
          <w:lang w:val="en-US"/>
        </w:rPr>
        <w:t xml:space="preserve"> de poste, et donner son </w:t>
      </w:r>
      <w:proofErr w:type="spellStart"/>
      <w:r w:rsidRPr="00347DD6">
        <w:rPr>
          <w:lang w:val="en-US"/>
        </w:rPr>
        <w:t>consentement</w:t>
      </w:r>
      <w:proofErr w:type="spellEnd"/>
      <w:r w:rsidRPr="00347DD6">
        <w:rPr>
          <w:lang w:val="en-US"/>
        </w:rPr>
        <w:t xml:space="preserve"> aux </w:t>
      </w:r>
      <w:proofErr w:type="spellStart"/>
      <w:r w:rsidRPr="00347DD6">
        <w:rPr>
          <w:lang w:val="en-US"/>
        </w:rPr>
        <w:t>soins</w:t>
      </w:r>
      <w:proofErr w:type="spellEnd"/>
      <w:r w:rsidRPr="00347DD6">
        <w:rPr>
          <w:lang w:val="en-US"/>
        </w:rPr>
        <w:t>;</w:t>
      </w:r>
    </w:p>
    <w:p w:rsidR="00347DD6" w:rsidRPr="00347DD6" w:rsidRDefault="00347DD6" w:rsidP="00347DD6">
      <w:pPr>
        <w:pStyle w:val="Body"/>
        <w:numPr>
          <w:ilvl w:val="0"/>
          <w:numId w:val="42"/>
        </w:numPr>
        <w:rPr>
          <w:lang w:val="en-US"/>
        </w:rPr>
      </w:pPr>
      <w:proofErr w:type="spellStart"/>
      <w:r w:rsidRPr="00347DD6">
        <w:rPr>
          <w:lang w:val="en-US"/>
        </w:rPr>
        <w:t>s’assurer</w:t>
      </w:r>
      <w:proofErr w:type="spellEnd"/>
      <w:r w:rsidRPr="00347DD6">
        <w:rPr>
          <w:lang w:val="en-US"/>
        </w:rPr>
        <w:t xml:space="preserve"> que le nom et le </w:t>
      </w:r>
      <w:proofErr w:type="spellStart"/>
      <w:r w:rsidRPr="00347DD6">
        <w:rPr>
          <w:lang w:val="en-US"/>
        </w:rPr>
        <w:t>titre</w:t>
      </w:r>
      <w:proofErr w:type="spellEnd"/>
      <w:r w:rsidRPr="00347DD6">
        <w:rPr>
          <w:lang w:val="en-US"/>
        </w:rPr>
        <w:t xml:space="preserve"> de poste de </w:t>
      </w:r>
      <w:proofErr w:type="spellStart"/>
      <w:r w:rsidRPr="00347DD6">
        <w:rPr>
          <w:lang w:val="en-US"/>
        </w:rPr>
        <w:t>l’aide-physiothérapeute</w:t>
      </w:r>
      <w:proofErr w:type="spellEnd"/>
      <w:r w:rsidRPr="00347DD6">
        <w:rPr>
          <w:lang w:val="en-US"/>
        </w:rPr>
        <w:t xml:space="preserve"> </w:t>
      </w:r>
      <w:proofErr w:type="spellStart"/>
      <w:r w:rsidRPr="00347DD6">
        <w:rPr>
          <w:lang w:val="en-US"/>
        </w:rPr>
        <w:t>apparaissent</w:t>
      </w:r>
      <w:proofErr w:type="spellEnd"/>
      <w:r w:rsidRPr="00347DD6">
        <w:rPr>
          <w:lang w:val="en-US"/>
        </w:rPr>
        <w:t xml:space="preserve"> sur les factures </w:t>
      </w:r>
      <w:proofErr w:type="spellStart"/>
      <w:r w:rsidRPr="00347DD6">
        <w:rPr>
          <w:lang w:val="en-US"/>
        </w:rPr>
        <w:t>chaque</w:t>
      </w:r>
      <w:proofErr w:type="spellEnd"/>
      <w:r w:rsidRPr="00347DD6">
        <w:rPr>
          <w:lang w:val="en-US"/>
        </w:rPr>
        <w:t xml:space="preserve"> </w:t>
      </w:r>
      <w:proofErr w:type="spellStart"/>
      <w:r w:rsidRPr="00347DD6">
        <w:rPr>
          <w:lang w:val="en-US"/>
        </w:rPr>
        <w:t>fois</w:t>
      </w:r>
      <w:proofErr w:type="spellEnd"/>
      <w:r w:rsidRPr="00347DD6">
        <w:rPr>
          <w:lang w:val="en-US"/>
        </w:rPr>
        <w:t xml:space="preserve"> </w:t>
      </w:r>
      <w:proofErr w:type="spellStart"/>
      <w:r w:rsidRPr="00347DD6">
        <w:rPr>
          <w:lang w:val="en-US"/>
        </w:rPr>
        <w:t>qu’il</w:t>
      </w:r>
      <w:proofErr w:type="spellEnd"/>
      <w:r w:rsidRPr="00347DD6">
        <w:rPr>
          <w:lang w:val="en-US"/>
        </w:rPr>
        <w:t xml:space="preserve"> a </w:t>
      </w:r>
      <w:proofErr w:type="spellStart"/>
      <w:r w:rsidRPr="00347DD6">
        <w:rPr>
          <w:lang w:val="en-US"/>
        </w:rPr>
        <w:t>fourni</w:t>
      </w:r>
      <w:proofErr w:type="spellEnd"/>
      <w:r w:rsidRPr="00347DD6">
        <w:rPr>
          <w:lang w:val="en-US"/>
        </w:rPr>
        <w:t xml:space="preserve"> un </w:t>
      </w:r>
      <w:proofErr w:type="spellStart"/>
      <w:r w:rsidRPr="00347DD6">
        <w:rPr>
          <w:lang w:val="en-US"/>
        </w:rPr>
        <w:t>traitement</w:t>
      </w:r>
      <w:proofErr w:type="spellEnd"/>
      <w:r w:rsidRPr="00347DD6">
        <w:rPr>
          <w:lang w:val="en-US"/>
        </w:rPr>
        <w:t xml:space="preserve"> </w:t>
      </w:r>
      <w:proofErr w:type="spellStart"/>
      <w:r w:rsidRPr="00347DD6">
        <w:rPr>
          <w:lang w:val="en-US"/>
        </w:rPr>
        <w:t>en</w:t>
      </w:r>
      <w:proofErr w:type="spellEnd"/>
      <w:r w:rsidRPr="00347DD6">
        <w:rPr>
          <w:lang w:val="en-US"/>
        </w:rPr>
        <w:t xml:space="preserve"> </w:t>
      </w:r>
      <w:proofErr w:type="spellStart"/>
      <w:r w:rsidRPr="00347DD6">
        <w:rPr>
          <w:lang w:val="en-US"/>
        </w:rPr>
        <w:t>totalité</w:t>
      </w:r>
      <w:proofErr w:type="spellEnd"/>
      <w:r w:rsidRPr="00347DD6">
        <w:rPr>
          <w:lang w:val="en-US"/>
        </w:rPr>
        <w:t xml:space="preserve"> </w:t>
      </w:r>
      <w:proofErr w:type="spellStart"/>
      <w:r w:rsidRPr="00347DD6">
        <w:rPr>
          <w:lang w:val="en-US"/>
        </w:rPr>
        <w:t>ou</w:t>
      </w:r>
      <w:proofErr w:type="spellEnd"/>
      <w:r w:rsidRPr="00347DD6">
        <w:rPr>
          <w:lang w:val="en-US"/>
        </w:rPr>
        <w:t xml:space="preserve"> </w:t>
      </w:r>
      <w:proofErr w:type="spellStart"/>
      <w:r w:rsidRPr="00347DD6">
        <w:rPr>
          <w:lang w:val="en-US"/>
        </w:rPr>
        <w:t>en</w:t>
      </w:r>
      <w:proofErr w:type="spellEnd"/>
      <w:r w:rsidRPr="00347DD6">
        <w:rPr>
          <w:lang w:val="en-US"/>
        </w:rPr>
        <w:t xml:space="preserve"> </w:t>
      </w:r>
      <w:proofErr w:type="spellStart"/>
      <w:r w:rsidRPr="00347DD6">
        <w:rPr>
          <w:lang w:val="en-US"/>
        </w:rPr>
        <w:t>partie</w:t>
      </w:r>
      <w:proofErr w:type="spellEnd"/>
      <w:r w:rsidRPr="00347DD6">
        <w:rPr>
          <w:lang w:val="en-US"/>
        </w:rPr>
        <w:t>;</w:t>
      </w:r>
    </w:p>
    <w:p w:rsidR="00347DD6" w:rsidRPr="00347DD6" w:rsidRDefault="00347DD6" w:rsidP="00347DD6">
      <w:pPr>
        <w:pStyle w:val="Body"/>
        <w:numPr>
          <w:ilvl w:val="0"/>
          <w:numId w:val="42"/>
        </w:numPr>
        <w:rPr>
          <w:lang w:val="en-US"/>
        </w:rPr>
      </w:pPr>
      <w:proofErr w:type="spellStart"/>
      <w:proofErr w:type="gramStart"/>
      <w:r w:rsidRPr="00347DD6">
        <w:rPr>
          <w:lang w:val="en-US"/>
        </w:rPr>
        <w:lastRenderedPageBreak/>
        <w:t>fournir</w:t>
      </w:r>
      <w:proofErr w:type="spellEnd"/>
      <w:proofErr w:type="gramEnd"/>
      <w:r w:rsidRPr="00347DD6">
        <w:rPr>
          <w:lang w:val="en-US"/>
        </w:rPr>
        <w:t xml:space="preserve"> un </w:t>
      </w:r>
      <w:proofErr w:type="spellStart"/>
      <w:r w:rsidRPr="00347DD6">
        <w:rPr>
          <w:lang w:val="en-US"/>
        </w:rPr>
        <w:t>niveau</w:t>
      </w:r>
      <w:proofErr w:type="spellEnd"/>
      <w:r w:rsidRPr="00347DD6">
        <w:rPr>
          <w:lang w:val="en-US"/>
        </w:rPr>
        <w:t xml:space="preserve"> de supervision </w:t>
      </w:r>
      <w:proofErr w:type="spellStart"/>
      <w:r w:rsidRPr="00347DD6">
        <w:rPr>
          <w:lang w:val="en-US"/>
        </w:rPr>
        <w:t>approprié</w:t>
      </w:r>
      <w:proofErr w:type="spellEnd"/>
      <w:r w:rsidRPr="00347DD6">
        <w:rPr>
          <w:lang w:val="en-US"/>
        </w:rPr>
        <w:t xml:space="preserve"> de </w:t>
      </w:r>
      <w:proofErr w:type="spellStart"/>
      <w:r w:rsidRPr="00347DD6">
        <w:rPr>
          <w:lang w:val="en-US"/>
        </w:rPr>
        <w:t>l’état</w:t>
      </w:r>
      <w:proofErr w:type="spellEnd"/>
      <w:r w:rsidRPr="00347DD6">
        <w:rPr>
          <w:lang w:val="en-US"/>
        </w:rPr>
        <w:t xml:space="preserve"> du patient, de </w:t>
      </w:r>
      <w:proofErr w:type="spellStart"/>
      <w:r w:rsidRPr="00347DD6">
        <w:rPr>
          <w:lang w:val="en-US"/>
        </w:rPr>
        <w:t>l’environnement</w:t>
      </w:r>
      <w:proofErr w:type="spellEnd"/>
      <w:r w:rsidRPr="00347DD6">
        <w:rPr>
          <w:lang w:val="en-US"/>
        </w:rPr>
        <w:t xml:space="preserve"> </w:t>
      </w:r>
      <w:proofErr w:type="spellStart"/>
      <w:r w:rsidRPr="00347DD6">
        <w:rPr>
          <w:lang w:val="en-US"/>
        </w:rPr>
        <w:t>clinique</w:t>
      </w:r>
      <w:proofErr w:type="spellEnd"/>
      <w:r w:rsidRPr="00347DD6">
        <w:rPr>
          <w:lang w:val="en-US"/>
        </w:rPr>
        <w:t xml:space="preserve">, des </w:t>
      </w:r>
      <w:proofErr w:type="spellStart"/>
      <w:r w:rsidRPr="00347DD6">
        <w:rPr>
          <w:lang w:val="en-US"/>
        </w:rPr>
        <w:t>capacités</w:t>
      </w:r>
      <w:proofErr w:type="spellEnd"/>
      <w:r w:rsidRPr="00347DD6">
        <w:rPr>
          <w:lang w:val="en-US"/>
        </w:rPr>
        <w:t xml:space="preserve"> de </w:t>
      </w:r>
      <w:proofErr w:type="spellStart"/>
      <w:r w:rsidRPr="00347DD6">
        <w:rPr>
          <w:lang w:val="en-US"/>
        </w:rPr>
        <w:t>l’aide-physiothérapeute</w:t>
      </w:r>
      <w:proofErr w:type="spellEnd"/>
      <w:r w:rsidRPr="00347DD6">
        <w:rPr>
          <w:lang w:val="en-US"/>
        </w:rPr>
        <w:t xml:space="preserve">, </w:t>
      </w:r>
      <w:proofErr w:type="spellStart"/>
      <w:r w:rsidRPr="00347DD6">
        <w:rPr>
          <w:lang w:val="en-US"/>
        </w:rPr>
        <w:t>ainsi</w:t>
      </w:r>
      <w:proofErr w:type="spellEnd"/>
      <w:r w:rsidRPr="00347DD6">
        <w:rPr>
          <w:lang w:val="en-US"/>
        </w:rPr>
        <w:t xml:space="preserve"> que de tout </w:t>
      </w:r>
      <w:proofErr w:type="spellStart"/>
      <w:r w:rsidRPr="00347DD6">
        <w:rPr>
          <w:lang w:val="en-US"/>
        </w:rPr>
        <w:t>autre</w:t>
      </w:r>
      <w:proofErr w:type="spellEnd"/>
      <w:r w:rsidRPr="00347DD6">
        <w:rPr>
          <w:lang w:val="en-US"/>
        </w:rPr>
        <w:t xml:space="preserve"> </w:t>
      </w:r>
      <w:proofErr w:type="spellStart"/>
      <w:r w:rsidRPr="00347DD6">
        <w:rPr>
          <w:lang w:val="en-US"/>
        </w:rPr>
        <w:t>facteur</w:t>
      </w:r>
      <w:proofErr w:type="spellEnd"/>
      <w:r w:rsidRPr="00347DD6">
        <w:rPr>
          <w:lang w:val="en-US"/>
        </w:rPr>
        <w:t xml:space="preserve"> pertinent.</w:t>
      </w:r>
    </w:p>
    <w:p w:rsidR="00262B91" w:rsidRDefault="00262B91" w:rsidP="00D53F04">
      <w:pPr>
        <w:pStyle w:val="Body"/>
      </w:pPr>
    </w:p>
    <w:p w:rsidR="00D53F04" w:rsidRPr="00791DD0" w:rsidRDefault="00D53F04" w:rsidP="00D53F04">
      <w:pPr>
        <w:pStyle w:val="Body"/>
        <w:rPr>
          <w:rFonts w:ascii="Times New Roman" w:hAnsi="Times New Roman" w:cs="Times New Roman"/>
          <w:b/>
        </w:rPr>
      </w:pPr>
      <w:r w:rsidRPr="00791DD0">
        <w:rPr>
          <w:b/>
        </w:rPr>
        <w:t>4</w:t>
      </w:r>
      <w:r w:rsidRPr="00791DD0">
        <w:rPr>
          <w:rFonts w:eastAsiaTheme="majorEastAsia" w:cstheme="majorBidi"/>
          <w:b/>
          <w:bCs/>
          <w:color w:val="auto"/>
          <w:szCs w:val="28"/>
          <w:lang w:val="en-US"/>
        </w:rPr>
        <w:t>. Communication</w:t>
      </w:r>
    </w:p>
    <w:p w:rsidR="00D53F04" w:rsidRDefault="00D53F04" w:rsidP="00D53F04">
      <w:pPr>
        <w:pStyle w:val="Body"/>
      </w:pPr>
      <w:r>
        <w:t xml:space="preserve">Le </w:t>
      </w:r>
      <w:proofErr w:type="spellStart"/>
      <w:r>
        <w:t>physiothérapeute</w:t>
      </w:r>
      <w:proofErr w:type="spellEnd"/>
      <w:r>
        <w:t xml:space="preserve"> </w:t>
      </w:r>
      <w:proofErr w:type="spellStart"/>
      <w:r>
        <w:t>doit</w:t>
      </w:r>
      <w:proofErr w:type="spellEnd"/>
      <w:r>
        <w:t xml:space="preserve"> </w:t>
      </w:r>
      <w:proofErr w:type="spellStart"/>
      <w:r>
        <w:t>avoir</w:t>
      </w:r>
      <w:proofErr w:type="spellEnd"/>
      <w:r>
        <w:t xml:space="preserve"> un </w:t>
      </w:r>
      <w:proofErr w:type="spellStart"/>
      <w:r>
        <w:t>protocole</w:t>
      </w:r>
      <w:proofErr w:type="spellEnd"/>
      <w:r>
        <w:t xml:space="preserve"> de communication </w:t>
      </w:r>
      <w:proofErr w:type="spellStart"/>
      <w:r>
        <w:t>écrite</w:t>
      </w:r>
      <w:proofErr w:type="spellEnd"/>
      <w:r>
        <w:t xml:space="preserve"> qui </w:t>
      </w:r>
      <w:proofErr w:type="spellStart"/>
      <w:proofErr w:type="gramStart"/>
      <w:r>
        <w:t>précise</w:t>
      </w:r>
      <w:proofErr w:type="spellEnd"/>
      <w:r>
        <w:t xml:space="preserve"> :</w:t>
      </w:r>
      <w:proofErr w:type="gramEnd"/>
    </w:p>
    <w:p w:rsidR="00D53F04" w:rsidRDefault="00D53F04" w:rsidP="00D53F04">
      <w:pPr>
        <w:pStyle w:val="Body"/>
        <w:numPr>
          <w:ilvl w:val="0"/>
          <w:numId w:val="44"/>
        </w:numPr>
      </w:pPr>
      <w:r>
        <w:t xml:space="preserve">comment et </w:t>
      </w:r>
      <w:proofErr w:type="spellStart"/>
      <w:r>
        <w:t>quand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</w:t>
      </w:r>
      <w:proofErr w:type="spellStart"/>
      <w:r>
        <w:t>discutera</w:t>
      </w:r>
      <w:proofErr w:type="spellEnd"/>
      <w:r>
        <w:t xml:space="preserve"> des </w:t>
      </w:r>
      <w:proofErr w:type="spellStart"/>
      <w:r>
        <w:t>soins</w:t>
      </w:r>
      <w:proofErr w:type="spellEnd"/>
      <w:r>
        <w:t xml:space="preserve"> aux patients avec </w:t>
      </w:r>
      <w:proofErr w:type="spellStart"/>
      <w:r>
        <w:t>l’aide-physiothérapeute</w:t>
      </w:r>
      <w:proofErr w:type="spellEnd"/>
      <w:r>
        <w:t>;</w:t>
      </w:r>
    </w:p>
    <w:p w:rsidR="00D53F04" w:rsidRDefault="00D53F04" w:rsidP="00D53F04">
      <w:pPr>
        <w:pStyle w:val="Body"/>
        <w:numPr>
          <w:ilvl w:val="0"/>
          <w:numId w:val="44"/>
        </w:numPr>
      </w:pPr>
      <w:r>
        <w:t xml:space="preserve">comment </w:t>
      </w:r>
      <w:proofErr w:type="spellStart"/>
      <w:r>
        <w:t>communiquer</w:t>
      </w:r>
      <w:proofErr w:type="spellEnd"/>
      <w:r>
        <w:t xml:space="preserve"> avec le </w:t>
      </w:r>
      <w:proofErr w:type="spellStart"/>
      <w:r>
        <w:t>physiothérapeute</w:t>
      </w:r>
      <w:proofErr w:type="spellEnd"/>
      <w:r>
        <w:t>;</w:t>
      </w:r>
    </w:p>
    <w:p w:rsidR="00D53F04" w:rsidRDefault="00D53F04" w:rsidP="00D53F04">
      <w:pPr>
        <w:pStyle w:val="Body"/>
        <w:numPr>
          <w:ilvl w:val="0"/>
          <w:numId w:val="44"/>
        </w:numPr>
      </w:pPr>
      <w:proofErr w:type="gramStart"/>
      <w:r>
        <w:t>comment</w:t>
      </w:r>
      <w:proofErr w:type="gramEnd"/>
      <w:r>
        <w:t xml:space="preserve"> </w:t>
      </w:r>
      <w:proofErr w:type="spellStart"/>
      <w:r>
        <w:t>communiquer</w:t>
      </w:r>
      <w:proofErr w:type="spellEnd"/>
      <w:r>
        <w:t xml:space="preserve"> avec le </w:t>
      </w:r>
      <w:proofErr w:type="spellStart"/>
      <w:r>
        <w:t>superviseur</w:t>
      </w:r>
      <w:proofErr w:type="spellEnd"/>
      <w:r>
        <w:t xml:space="preserve"> </w:t>
      </w:r>
      <w:proofErr w:type="spellStart"/>
      <w:r>
        <w:t>suppléant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le </w:t>
      </w:r>
      <w:proofErr w:type="spellStart"/>
      <w:r>
        <w:t>physiothérapeute</w:t>
      </w:r>
      <w:proofErr w:type="spellEnd"/>
      <w:r>
        <w:t xml:space="preserve"> ne </w:t>
      </w:r>
      <w:proofErr w:type="spellStart"/>
      <w:r>
        <w:t>peut</w:t>
      </w:r>
      <w:proofErr w:type="spellEnd"/>
      <w:r>
        <w:t xml:space="preserve"> </w:t>
      </w:r>
      <w:proofErr w:type="spellStart"/>
      <w:r>
        <w:t>être</w:t>
      </w:r>
      <w:proofErr w:type="spellEnd"/>
      <w:r>
        <w:t xml:space="preserve"> joint.</w:t>
      </w:r>
    </w:p>
    <w:p w:rsidR="00D53F04" w:rsidRDefault="00D53F04" w:rsidP="00D53F04">
      <w:pPr>
        <w:pStyle w:val="Body"/>
      </w:pPr>
    </w:p>
    <w:p w:rsidR="00D53F04" w:rsidRPr="00791DD0" w:rsidRDefault="00D53F04" w:rsidP="00D53F04">
      <w:pPr>
        <w:pStyle w:val="Body"/>
        <w:rPr>
          <w:rFonts w:ascii="Times New Roman" w:hAnsi="Times New Roman" w:cs="Times New Roman"/>
          <w:b/>
        </w:rPr>
      </w:pPr>
      <w:r w:rsidRPr="00791DD0">
        <w:rPr>
          <w:b/>
        </w:rPr>
        <w:t>5</w:t>
      </w:r>
      <w:r w:rsidRPr="00791DD0">
        <w:rPr>
          <w:rFonts w:eastAsiaTheme="majorEastAsia" w:cstheme="majorBidi"/>
          <w:b/>
          <w:bCs/>
          <w:color w:val="auto"/>
          <w:szCs w:val="28"/>
          <w:lang w:val="en-US"/>
        </w:rPr>
        <w:t xml:space="preserve">. </w:t>
      </w:r>
      <w:proofErr w:type="spellStart"/>
      <w:r w:rsidRPr="00791DD0">
        <w:rPr>
          <w:rFonts w:eastAsiaTheme="majorEastAsia" w:cstheme="majorBidi"/>
          <w:b/>
          <w:bCs/>
          <w:color w:val="auto"/>
          <w:szCs w:val="28"/>
          <w:lang w:val="en-US"/>
        </w:rPr>
        <w:t>Responsabilités</w:t>
      </w:r>
      <w:proofErr w:type="spellEnd"/>
      <w:r w:rsidRPr="00791DD0">
        <w:rPr>
          <w:rFonts w:eastAsiaTheme="majorEastAsia" w:cstheme="majorBidi"/>
          <w:b/>
          <w:bCs/>
          <w:color w:val="auto"/>
          <w:szCs w:val="28"/>
          <w:lang w:val="en-US"/>
        </w:rPr>
        <w:t xml:space="preserve"> du </w:t>
      </w:r>
      <w:proofErr w:type="spellStart"/>
      <w:r w:rsidRPr="00791DD0">
        <w:rPr>
          <w:rFonts w:eastAsiaTheme="majorEastAsia" w:cstheme="majorBidi"/>
          <w:b/>
          <w:bCs/>
          <w:color w:val="auto"/>
          <w:szCs w:val="28"/>
          <w:lang w:val="en-US"/>
        </w:rPr>
        <w:t>superviseur</w:t>
      </w:r>
      <w:proofErr w:type="spellEnd"/>
      <w:r w:rsidRPr="00791DD0">
        <w:rPr>
          <w:rFonts w:eastAsiaTheme="majorEastAsia" w:cstheme="majorBidi"/>
          <w:b/>
          <w:bCs/>
          <w:color w:val="auto"/>
          <w:szCs w:val="28"/>
          <w:lang w:val="en-US"/>
        </w:rPr>
        <w:t xml:space="preserve"> </w:t>
      </w:r>
      <w:proofErr w:type="spellStart"/>
      <w:r w:rsidRPr="00791DD0">
        <w:rPr>
          <w:rFonts w:eastAsiaTheme="majorEastAsia" w:cstheme="majorBidi"/>
          <w:b/>
          <w:bCs/>
          <w:color w:val="auto"/>
          <w:szCs w:val="28"/>
          <w:lang w:val="en-US"/>
        </w:rPr>
        <w:t>suppléant</w:t>
      </w:r>
      <w:proofErr w:type="spellEnd"/>
    </w:p>
    <w:p w:rsidR="000E033D" w:rsidRDefault="00D53F04" w:rsidP="00D53F04">
      <w:pPr>
        <w:pStyle w:val="Body"/>
      </w:pPr>
      <w:r w:rsidRPr="00D53F04">
        <w:t xml:space="preserve">Le </w:t>
      </w:r>
      <w:proofErr w:type="spellStart"/>
      <w:r w:rsidRPr="00D53F04">
        <w:t>physiothérapeute</w:t>
      </w:r>
      <w:proofErr w:type="spellEnd"/>
      <w:r w:rsidRPr="00D53F04">
        <w:t xml:space="preserve"> </w:t>
      </w:r>
      <w:proofErr w:type="spellStart"/>
      <w:r w:rsidRPr="00D53F04">
        <w:t>doit</w:t>
      </w:r>
      <w:proofErr w:type="spellEnd"/>
      <w:r w:rsidRPr="00D53F04">
        <w:t xml:space="preserve"> </w:t>
      </w:r>
      <w:proofErr w:type="spellStart"/>
      <w:r w:rsidRPr="00D53F04">
        <w:t>désigner</w:t>
      </w:r>
      <w:proofErr w:type="spellEnd"/>
      <w:r w:rsidRPr="00D53F04">
        <w:t xml:space="preserve"> </w:t>
      </w:r>
      <w:proofErr w:type="gramStart"/>
      <w:r w:rsidRPr="00D53F04">
        <w:t>un</w:t>
      </w:r>
      <w:proofErr w:type="gramEnd"/>
      <w:r w:rsidRPr="00D53F04">
        <w:t xml:space="preserve"> </w:t>
      </w:r>
      <w:proofErr w:type="spellStart"/>
      <w:r w:rsidRPr="00D53F04">
        <w:t>autre</w:t>
      </w:r>
      <w:proofErr w:type="spellEnd"/>
      <w:r w:rsidRPr="00D53F04">
        <w:t xml:space="preserve"> </w:t>
      </w:r>
      <w:proofErr w:type="spellStart"/>
      <w:r w:rsidRPr="00D53F04">
        <w:t>physiothérapeute</w:t>
      </w:r>
      <w:proofErr w:type="spellEnd"/>
      <w:r w:rsidRPr="00D53F04">
        <w:t xml:space="preserve"> avec </w:t>
      </w:r>
      <w:proofErr w:type="spellStart"/>
      <w:r w:rsidRPr="00D53F04">
        <w:t>lequel</w:t>
      </w:r>
      <w:proofErr w:type="spellEnd"/>
      <w:r w:rsidRPr="00D53F04">
        <w:t xml:space="preserve"> </w:t>
      </w:r>
      <w:proofErr w:type="spellStart"/>
      <w:r w:rsidRPr="00D53F04">
        <w:t>l’aide-physiothérapeute</w:t>
      </w:r>
      <w:proofErr w:type="spellEnd"/>
      <w:r w:rsidRPr="00D53F04">
        <w:t xml:space="preserve"> </w:t>
      </w:r>
      <w:proofErr w:type="spellStart"/>
      <w:r w:rsidRPr="00D53F04">
        <w:t>peut</w:t>
      </w:r>
      <w:proofErr w:type="spellEnd"/>
      <w:r w:rsidRPr="00D53F04">
        <w:t xml:space="preserve"> </w:t>
      </w:r>
      <w:proofErr w:type="spellStart"/>
      <w:r w:rsidRPr="00D53F04">
        <w:t>communiquer</w:t>
      </w:r>
      <w:proofErr w:type="spellEnd"/>
      <w:r w:rsidRPr="00D53F04">
        <w:t xml:space="preserve"> </w:t>
      </w:r>
      <w:proofErr w:type="spellStart"/>
      <w:r w:rsidRPr="00D53F04">
        <w:t>s’il</w:t>
      </w:r>
      <w:proofErr w:type="spellEnd"/>
      <w:r w:rsidRPr="00D53F04">
        <w:t xml:space="preserve"> ne </w:t>
      </w:r>
      <w:proofErr w:type="spellStart"/>
      <w:r w:rsidRPr="00D53F04">
        <w:t>peut</w:t>
      </w:r>
      <w:proofErr w:type="spellEnd"/>
      <w:r w:rsidRPr="00D53F04">
        <w:t xml:space="preserve"> </w:t>
      </w:r>
      <w:proofErr w:type="spellStart"/>
      <w:r w:rsidRPr="00D53F04">
        <w:t>être</w:t>
      </w:r>
      <w:proofErr w:type="spellEnd"/>
      <w:r w:rsidRPr="00D53F04">
        <w:t xml:space="preserve"> joint. Si </w:t>
      </w:r>
      <w:proofErr w:type="spellStart"/>
      <w:r w:rsidRPr="00D53F04">
        <w:t>cela</w:t>
      </w:r>
      <w:proofErr w:type="spellEnd"/>
      <w:r w:rsidRPr="00D53F04">
        <w:t xml:space="preserve"> se </w:t>
      </w:r>
      <w:proofErr w:type="spellStart"/>
      <w:r w:rsidRPr="00D53F04">
        <w:t>produit</w:t>
      </w:r>
      <w:proofErr w:type="spellEnd"/>
      <w:r w:rsidRPr="00D53F04">
        <w:t xml:space="preserve">, </w:t>
      </w:r>
      <w:proofErr w:type="gramStart"/>
      <w:r w:rsidRPr="00D53F04">
        <w:t>un</w:t>
      </w:r>
      <w:proofErr w:type="gramEnd"/>
      <w:r w:rsidRPr="00D53F04">
        <w:t xml:space="preserve"> </w:t>
      </w:r>
      <w:proofErr w:type="spellStart"/>
      <w:r w:rsidRPr="00D53F04">
        <w:t>transfert</w:t>
      </w:r>
      <w:proofErr w:type="spellEnd"/>
      <w:r w:rsidRPr="00D53F04">
        <w:t xml:space="preserve"> des </w:t>
      </w:r>
      <w:proofErr w:type="spellStart"/>
      <w:r w:rsidRPr="00D53F04">
        <w:t>soins</w:t>
      </w:r>
      <w:proofErr w:type="spellEnd"/>
      <w:r w:rsidRPr="00D53F04">
        <w:t xml:space="preserve"> a lieu. Le </w:t>
      </w:r>
      <w:proofErr w:type="spellStart"/>
      <w:r w:rsidRPr="00D53F04">
        <w:t>superviseur</w:t>
      </w:r>
      <w:proofErr w:type="spellEnd"/>
      <w:r w:rsidRPr="00D53F04">
        <w:t xml:space="preserve"> </w:t>
      </w:r>
      <w:proofErr w:type="spellStart"/>
      <w:r w:rsidRPr="00D53F04">
        <w:t>suppléant</w:t>
      </w:r>
      <w:proofErr w:type="spellEnd"/>
      <w:r w:rsidRPr="00D53F04">
        <w:t xml:space="preserve"> assume la </w:t>
      </w:r>
      <w:proofErr w:type="spellStart"/>
      <w:r w:rsidRPr="00D53F04">
        <w:t>responsabilité</w:t>
      </w:r>
      <w:proofErr w:type="spellEnd"/>
      <w:r w:rsidRPr="00D53F04">
        <w:t xml:space="preserve"> des </w:t>
      </w:r>
      <w:proofErr w:type="spellStart"/>
      <w:r w:rsidRPr="00D53F04">
        <w:t>décisions</w:t>
      </w:r>
      <w:proofErr w:type="spellEnd"/>
      <w:r w:rsidRPr="00D53F04">
        <w:t xml:space="preserve"> </w:t>
      </w:r>
      <w:proofErr w:type="spellStart"/>
      <w:r w:rsidRPr="00D53F04">
        <w:t>concernant</w:t>
      </w:r>
      <w:proofErr w:type="spellEnd"/>
      <w:r w:rsidRPr="00D53F04">
        <w:t xml:space="preserve"> les </w:t>
      </w:r>
      <w:proofErr w:type="spellStart"/>
      <w:r w:rsidRPr="00D53F04">
        <w:t>soins</w:t>
      </w:r>
      <w:proofErr w:type="spellEnd"/>
      <w:r w:rsidRPr="00D53F04">
        <w:t xml:space="preserve"> du patient </w:t>
      </w:r>
      <w:proofErr w:type="gramStart"/>
      <w:r w:rsidRPr="00D53F04">
        <w:t>et</w:t>
      </w:r>
      <w:proofErr w:type="gramEnd"/>
      <w:r w:rsidRPr="00D53F04">
        <w:t xml:space="preserve"> les </w:t>
      </w:r>
      <w:proofErr w:type="spellStart"/>
      <w:r w:rsidRPr="00D53F04">
        <w:t>soins</w:t>
      </w:r>
      <w:proofErr w:type="spellEnd"/>
      <w:r w:rsidRPr="00D53F04">
        <w:t xml:space="preserve"> que </w:t>
      </w:r>
      <w:proofErr w:type="spellStart"/>
      <w:r w:rsidRPr="00D53F04">
        <w:t>l’aide-physiothérapeute</w:t>
      </w:r>
      <w:proofErr w:type="spellEnd"/>
      <w:r w:rsidRPr="00D53F04">
        <w:t xml:space="preserve"> </w:t>
      </w:r>
      <w:proofErr w:type="spellStart"/>
      <w:r w:rsidRPr="00D53F04">
        <w:t>prodigue</w:t>
      </w:r>
      <w:proofErr w:type="spellEnd"/>
      <w:r w:rsidRPr="00D53F04">
        <w:t>.</w:t>
      </w:r>
    </w:p>
    <w:p w:rsidR="00D53F04" w:rsidRDefault="00D53F04" w:rsidP="00D53F04">
      <w:pPr>
        <w:pStyle w:val="Body"/>
      </w:pPr>
    </w:p>
    <w:p w:rsidR="00D53F04" w:rsidRDefault="00D53F04" w:rsidP="00D53F04">
      <w:pPr>
        <w:pStyle w:val="Body"/>
      </w:pPr>
      <w:r>
        <w:t xml:space="preserve">Un </w:t>
      </w:r>
      <w:proofErr w:type="spellStart"/>
      <w:r>
        <w:t>physiothérapeute</w:t>
      </w:r>
      <w:proofErr w:type="spellEnd"/>
      <w:r>
        <w:t xml:space="preserve"> qui </w:t>
      </w:r>
      <w:proofErr w:type="spellStart"/>
      <w:r>
        <w:t>accepte</w:t>
      </w:r>
      <w:proofErr w:type="spellEnd"/>
      <w:r>
        <w:t xml:space="preserve"> d’être le </w:t>
      </w:r>
      <w:proofErr w:type="spellStart"/>
      <w:r>
        <w:t>suppléant</w:t>
      </w:r>
      <w:proofErr w:type="spellEnd"/>
      <w:r>
        <w:t xml:space="preserve"> pour un aide-</w:t>
      </w:r>
      <w:proofErr w:type="spellStart"/>
      <w:r>
        <w:t>physiothérapeute</w:t>
      </w:r>
      <w:proofErr w:type="spellEnd"/>
      <w:r>
        <w:t xml:space="preserve"> </w:t>
      </w:r>
      <w:proofErr w:type="spellStart"/>
      <w:proofErr w:type="gramStart"/>
      <w:r>
        <w:t>doit</w:t>
      </w:r>
      <w:proofErr w:type="spellEnd"/>
      <w:r>
        <w:t xml:space="preserve"> :</w:t>
      </w:r>
      <w:proofErr w:type="gramEnd"/>
    </w:p>
    <w:p w:rsidR="00D53F04" w:rsidRDefault="00D53F04" w:rsidP="00D53F04">
      <w:pPr>
        <w:pStyle w:val="Body"/>
        <w:numPr>
          <w:ilvl w:val="0"/>
          <w:numId w:val="45"/>
        </w:numPr>
      </w:pPr>
      <w:proofErr w:type="spellStart"/>
      <w:r>
        <w:t>être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mesure</w:t>
      </w:r>
      <w:proofErr w:type="spellEnd"/>
      <w:r>
        <w:t xml:space="preserve"> </w:t>
      </w:r>
      <w:proofErr w:type="spellStart"/>
      <w:r>
        <w:t>d’assumer</w:t>
      </w:r>
      <w:proofErr w:type="spellEnd"/>
      <w:r>
        <w:t xml:space="preserve"> </w:t>
      </w:r>
      <w:proofErr w:type="spellStart"/>
      <w:r>
        <w:t>cette</w:t>
      </w:r>
      <w:proofErr w:type="spellEnd"/>
      <w:r>
        <w:t xml:space="preserve"> </w:t>
      </w:r>
      <w:proofErr w:type="spellStart"/>
      <w:r>
        <w:t>responsabilité</w:t>
      </w:r>
      <w:proofErr w:type="spellEnd"/>
      <w:r>
        <w:t>;</w:t>
      </w:r>
    </w:p>
    <w:p w:rsidR="00D53F04" w:rsidRDefault="00D53F04" w:rsidP="00D53F04">
      <w:pPr>
        <w:pStyle w:val="Body"/>
        <w:numPr>
          <w:ilvl w:val="0"/>
          <w:numId w:val="45"/>
        </w:numPr>
      </w:pPr>
      <w:proofErr w:type="spellStart"/>
      <w:r>
        <w:t>avoir</w:t>
      </w:r>
      <w:proofErr w:type="spellEnd"/>
      <w:r>
        <w:t xml:space="preserve"> les </w:t>
      </w:r>
      <w:proofErr w:type="spellStart"/>
      <w:r>
        <w:t>connaissances</w:t>
      </w:r>
      <w:proofErr w:type="spellEnd"/>
      <w:r>
        <w:t xml:space="preserve">, les </w:t>
      </w:r>
      <w:proofErr w:type="spellStart"/>
      <w:r>
        <w:t>compétences</w:t>
      </w:r>
      <w:proofErr w:type="spellEnd"/>
      <w:r>
        <w:t xml:space="preserve"> et le </w:t>
      </w:r>
      <w:proofErr w:type="spellStart"/>
      <w:r>
        <w:t>jugement</w:t>
      </w:r>
      <w:proofErr w:type="spellEnd"/>
      <w:r>
        <w:t xml:space="preserve"> pour </w:t>
      </w:r>
      <w:proofErr w:type="spellStart"/>
      <w:r>
        <w:t>effectuer</w:t>
      </w:r>
      <w:proofErr w:type="spellEnd"/>
      <w:r>
        <w:t xml:space="preserve"> les </w:t>
      </w:r>
      <w:proofErr w:type="spellStart"/>
      <w:r>
        <w:t>soins</w:t>
      </w:r>
      <w:proofErr w:type="spellEnd"/>
      <w:r>
        <w:t xml:space="preserve"> </w:t>
      </w:r>
      <w:proofErr w:type="spellStart"/>
      <w:r>
        <w:t>attribués</w:t>
      </w:r>
      <w:proofErr w:type="spellEnd"/>
      <w:r>
        <w:t>;</w:t>
      </w:r>
    </w:p>
    <w:p w:rsidR="00D53F04" w:rsidRDefault="00D53F04" w:rsidP="00D53F04">
      <w:pPr>
        <w:pStyle w:val="Body"/>
        <w:numPr>
          <w:ilvl w:val="0"/>
          <w:numId w:val="45"/>
        </w:numPr>
      </w:pPr>
      <w:proofErr w:type="spellStart"/>
      <w:proofErr w:type="gramStart"/>
      <w:r>
        <w:t>être</w:t>
      </w:r>
      <w:proofErr w:type="spellEnd"/>
      <w:proofErr w:type="gramEnd"/>
      <w:r>
        <w:t xml:space="preserve"> </w:t>
      </w:r>
      <w:proofErr w:type="spellStart"/>
      <w:r>
        <w:t>disponible</w:t>
      </w:r>
      <w:proofErr w:type="spellEnd"/>
      <w:r>
        <w:t xml:space="preserve"> pour </w:t>
      </w:r>
      <w:proofErr w:type="spellStart"/>
      <w:r>
        <w:t>intervenir</w:t>
      </w:r>
      <w:proofErr w:type="spellEnd"/>
      <w:r>
        <w:t xml:space="preserve"> </w:t>
      </w:r>
      <w:proofErr w:type="spellStart"/>
      <w:r>
        <w:t>selon</w:t>
      </w:r>
      <w:proofErr w:type="spellEnd"/>
      <w:r>
        <w:t xml:space="preserve"> le </w:t>
      </w:r>
      <w:proofErr w:type="spellStart"/>
      <w:r>
        <w:t>protocole</w:t>
      </w:r>
      <w:proofErr w:type="spellEnd"/>
      <w:r>
        <w:t xml:space="preserve"> de communication.</w:t>
      </w:r>
    </w:p>
    <w:p w:rsidR="00B2489D" w:rsidRDefault="00B2489D" w:rsidP="004D644B">
      <w:pPr>
        <w:pStyle w:val="Body"/>
        <w:rPr>
          <w:i/>
        </w:rPr>
      </w:pPr>
    </w:p>
    <w:p w:rsidR="00D53F04" w:rsidRDefault="00D53F04" w:rsidP="00B2489D">
      <w:pPr>
        <w:pStyle w:val="Body"/>
        <w:rPr>
          <w:b/>
        </w:rPr>
      </w:pPr>
    </w:p>
    <w:p w:rsidR="00D53F04" w:rsidRDefault="00D53F04" w:rsidP="00B2489D">
      <w:pPr>
        <w:pStyle w:val="Body"/>
        <w:rPr>
          <w:b/>
        </w:rPr>
      </w:pPr>
    </w:p>
    <w:p w:rsidR="00D53F04" w:rsidRDefault="00D53F04" w:rsidP="00B2489D">
      <w:pPr>
        <w:pStyle w:val="Body"/>
      </w:pPr>
    </w:p>
    <w:p w:rsidR="00D53F04" w:rsidRDefault="00D53F04" w:rsidP="00D53F04">
      <w:pPr>
        <w:pStyle w:val="Body"/>
      </w:pPr>
      <w:r w:rsidRPr="00D53F04">
        <w:rPr>
          <w:b/>
        </w:rPr>
        <w:t xml:space="preserve">Date </w:t>
      </w:r>
      <w:proofErr w:type="spellStart"/>
      <w:r w:rsidRPr="00D53F04">
        <w:rPr>
          <w:b/>
        </w:rPr>
        <w:t>d’approbation</w:t>
      </w:r>
      <w:proofErr w:type="spellEnd"/>
      <w:r w:rsidRPr="00D53F04">
        <w:rPr>
          <w:b/>
        </w:rPr>
        <w:t xml:space="preserve">: </w:t>
      </w:r>
      <w:proofErr w:type="spellStart"/>
      <w:r>
        <w:t>juin</w:t>
      </w:r>
      <w:proofErr w:type="spellEnd"/>
      <w:r>
        <w:t xml:space="preserve"> 2005</w:t>
      </w:r>
    </w:p>
    <w:p w:rsidR="00D53F04" w:rsidRDefault="00D53F04" w:rsidP="00D53F04">
      <w:pPr>
        <w:pStyle w:val="Body"/>
      </w:pPr>
    </w:p>
    <w:p w:rsidR="00D53F04" w:rsidRPr="00B2489D" w:rsidRDefault="00D53F04" w:rsidP="00D53F04">
      <w:pPr>
        <w:pStyle w:val="Body"/>
      </w:pPr>
      <w:proofErr w:type="spellStart"/>
      <w:r w:rsidRPr="00D53F04">
        <w:rPr>
          <w:b/>
        </w:rPr>
        <w:t>Révisé</w:t>
      </w:r>
      <w:proofErr w:type="spellEnd"/>
      <w:r w:rsidRPr="00D53F04">
        <w:rPr>
          <w:b/>
        </w:rPr>
        <w:t xml:space="preserve"> </w:t>
      </w:r>
      <w:proofErr w:type="spellStart"/>
      <w:r w:rsidRPr="00D53F04">
        <w:rPr>
          <w:b/>
        </w:rPr>
        <w:t>en</w:t>
      </w:r>
      <w:proofErr w:type="spellEnd"/>
      <w:r>
        <w:t xml:space="preserve">: </w:t>
      </w:r>
      <w:proofErr w:type="spellStart"/>
      <w:r>
        <w:t>janvier</w:t>
      </w:r>
      <w:proofErr w:type="spellEnd"/>
      <w:r>
        <w:t xml:space="preserve"> 2007, </w:t>
      </w:r>
      <w:proofErr w:type="spellStart"/>
      <w:r>
        <w:t>janvier</w:t>
      </w:r>
      <w:proofErr w:type="spellEnd"/>
      <w:r>
        <w:t xml:space="preserve"> 2009, mars 2010, 29 </w:t>
      </w:r>
      <w:proofErr w:type="spellStart"/>
      <w:r>
        <w:t>juin</w:t>
      </w:r>
      <w:proofErr w:type="spellEnd"/>
      <w:r>
        <w:t xml:space="preserve"> 2016</w:t>
      </w:r>
    </w:p>
    <w:sectPr w:rsidR="00D53F04" w:rsidRPr="00B2489D" w:rsidSect="00B54674">
      <w:headerReference w:type="default" r:id="rId8"/>
      <w:pgSz w:w="12240" w:h="15840" w:code="1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202A" w:rsidRDefault="0090202A" w:rsidP="00B54674">
      <w:r>
        <w:separator/>
      </w:r>
    </w:p>
  </w:endnote>
  <w:endnote w:type="continuationSeparator" w:id="0">
    <w:p w:rsidR="0090202A" w:rsidRDefault="0090202A" w:rsidP="00B54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202A" w:rsidRDefault="0090202A" w:rsidP="00B54674">
      <w:r>
        <w:separator/>
      </w:r>
    </w:p>
  </w:footnote>
  <w:footnote w:type="continuationSeparator" w:id="0">
    <w:p w:rsidR="0090202A" w:rsidRDefault="0090202A" w:rsidP="00B546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7715" w:rsidRDefault="00347715">
    <w:pPr>
      <w:pStyle w:val="Header"/>
    </w:pPr>
    <w:r>
      <w:rPr>
        <w:noProof/>
        <w:lang w:val="en-CA" w:eastAsia="en-CA"/>
      </w:rPr>
      <w:drawing>
        <wp:inline distT="0" distB="0" distL="0" distR="0" wp14:anchorId="2B81B75C" wp14:editId="2A640337">
          <wp:extent cx="1502455" cy="504825"/>
          <wp:effectExtent l="0" t="0" r="254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PTO Logo New CMYK 11070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8953" cy="5070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47715" w:rsidRDefault="0034771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A0E39"/>
    <w:multiLevelType w:val="hybridMultilevel"/>
    <w:tmpl w:val="967C7F0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9385656"/>
    <w:multiLevelType w:val="hybridMultilevel"/>
    <w:tmpl w:val="CE3C5B9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E67DE1"/>
    <w:multiLevelType w:val="hybridMultilevel"/>
    <w:tmpl w:val="75BAC938"/>
    <w:lvl w:ilvl="0" w:tplc="E74E48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2F4AD1"/>
    <w:multiLevelType w:val="hybridMultilevel"/>
    <w:tmpl w:val="E1041A8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BFD1508"/>
    <w:multiLevelType w:val="hybridMultilevel"/>
    <w:tmpl w:val="4F1670D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CFD6CAF0">
      <w:start w:val="1"/>
      <w:numFmt w:val="lowerRoman"/>
      <w:lvlText w:val="(%2)"/>
      <w:lvlJc w:val="right"/>
      <w:pPr>
        <w:ind w:left="1440" w:hanging="360"/>
      </w:pPr>
      <w:rPr>
        <w:rFonts w:hint="default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EA371E"/>
    <w:multiLevelType w:val="hybridMultilevel"/>
    <w:tmpl w:val="58923642"/>
    <w:lvl w:ilvl="0" w:tplc="634EFD96">
      <w:start w:val="1"/>
      <w:numFmt w:val="lowerRoman"/>
      <w:lvlText w:val="(%1)"/>
      <w:lvlJc w:val="right"/>
      <w:pPr>
        <w:tabs>
          <w:tab w:val="num" w:pos="900"/>
        </w:tabs>
        <w:ind w:left="90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0362258"/>
    <w:multiLevelType w:val="hybridMultilevel"/>
    <w:tmpl w:val="8338697C"/>
    <w:lvl w:ilvl="0" w:tplc="CE400E4E">
      <w:numFmt w:val="bullet"/>
      <w:lvlText w:val="•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D3616B"/>
    <w:multiLevelType w:val="hybridMultilevel"/>
    <w:tmpl w:val="55F029EE"/>
    <w:lvl w:ilvl="0" w:tplc="E04A1B78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CFD6CAF0">
      <w:start w:val="1"/>
      <w:numFmt w:val="lowerRoman"/>
      <w:lvlText w:val="(%2)"/>
      <w:lvlJc w:val="right"/>
      <w:pPr>
        <w:ind w:left="1800" w:hanging="360"/>
      </w:pPr>
      <w:rPr>
        <w:rFonts w:hint="default"/>
      </w:r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3642807"/>
    <w:multiLevelType w:val="hybridMultilevel"/>
    <w:tmpl w:val="ACFCE304"/>
    <w:lvl w:ilvl="0" w:tplc="265042F6">
      <w:numFmt w:val="bullet"/>
      <w:pStyle w:val="Bullets"/>
      <w:lvlText w:val="•"/>
      <w:lvlJc w:val="left"/>
      <w:pPr>
        <w:ind w:left="720" w:hanging="360"/>
      </w:pPr>
      <w:rPr>
        <w:rFonts w:ascii="Arial" w:hAnsi="Arial" w:hint="default"/>
        <w:sz w:val="24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873948"/>
    <w:multiLevelType w:val="hybridMultilevel"/>
    <w:tmpl w:val="760E6880"/>
    <w:lvl w:ilvl="0" w:tplc="10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B82BFB"/>
    <w:multiLevelType w:val="hybridMultilevel"/>
    <w:tmpl w:val="F5160CC6"/>
    <w:lvl w:ilvl="0" w:tplc="634EFD96">
      <w:start w:val="1"/>
      <w:numFmt w:val="lowerRoman"/>
      <w:lvlText w:val="(%1)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B222EC0"/>
    <w:multiLevelType w:val="hybridMultilevel"/>
    <w:tmpl w:val="4C06EE42"/>
    <w:lvl w:ilvl="0" w:tplc="CFD6CAF0">
      <w:start w:val="1"/>
      <w:numFmt w:val="lowerRoman"/>
      <w:lvlText w:val="(%1)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E986D72"/>
    <w:multiLevelType w:val="hybridMultilevel"/>
    <w:tmpl w:val="0FA21716"/>
    <w:lvl w:ilvl="0" w:tplc="CFD6CAF0">
      <w:start w:val="1"/>
      <w:numFmt w:val="lowerRoman"/>
      <w:lvlText w:val="(%1)"/>
      <w:lvlJc w:val="right"/>
      <w:pPr>
        <w:ind w:left="144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1F9140C9"/>
    <w:multiLevelType w:val="hybridMultilevel"/>
    <w:tmpl w:val="00B09C4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093879"/>
    <w:multiLevelType w:val="hybridMultilevel"/>
    <w:tmpl w:val="90881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43B2B71"/>
    <w:multiLevelType w:val="hybridMultilevel"/>
    <w:tmpl w:val="942007F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71D44A9"/>
    <w:multiLevelType w:val="hybridMultilevel"/>
    <w:tmpl w:val="6E46EEFE"/>
    <w:lvl w:ilvl="0" w:tplc="634EFD96">
      <w:start w:val="1"/>
      <w:numFmt w:val="lowerRoman"/>
      <w:lvlText w:val="(%1)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295F6939"/>
    <w:multiLevelType w:val="hybridMultilevel"/>
    <w:tmpl w:val="D6285A86"/>
    <w:lvl w:ilvl="0" w:tplc="1BCE1B42">
      <w:start w:val="1"/>
      <w:numFmt w:val="bullet"/>
      <w:lvlText w:val=""/>
      <w:lvlJc w:val="left"/>
      <w:pPr>
        <w:tabs>
          <w:tab w:val="num" w:pos="344"/>
        </w:tabs>
        <w:ind w:left="34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8">
    <w:nsid w:val="2C8243F0"/>
    <w:multiLevelType w:val="hybridMultilevel"/>
    <w:tmpl w:val="0EA05422"/>
    <w:lvl w:ilvl="0" w:tplc="CE400E4E">
      <w:numFmt w:val="bullet"/>
      <w:lvlText w:val="•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DFE1E07"/>
    <w:multiLevelType w:val="hybridMultilevel"/>
    <w:tmpl w:val="A0C2B182"/>
    <w:lvl w:ilvl="0" w:tplc="634EFD96">
      <w:start w:val="1"/>
      <w:numFmt w:val="lowerRoman"/>
      <w:lvlText w:val="(%1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34EFD96">
      <w:start w:val="1"/>
      <w:numFmt w:val="lowerRoman"/>
      <w:lvlText w:val="(%3)"/>
      <w:lvlJc w:val="right"/>
      <w:pPr>
        <w:tabs>
          <w:tab w:val="num" w:pos="2520"/>
        </w:tabs>
        <w:ind w:left="252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340013A5"/>
    <w:multiLevelType w:val="hybridMultilevel"/>
    <w:tmpl w:val="9DF2D84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EB2CB6FC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111A76"/>
    <w:multiLevelType w:val="hybridMultilevel"/>
    <w:tmpl w:val="87EE40D4"/>
    <w:lvl w:ilvl="0" w:tplc="1009001B">
      <w:start w:val="1"/>
      <w:numFmt w:val="lowerRoman"/>
      <w:lvlText w:val="%1."/>
      <w:lvlJc w:val="right"/>
      <w:pPr>
        <w:ind w:left="36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3D2C707D"/>
    <w:multiLevelType w:val="hybridMultilevel"/>
    <w:tmpl w:val="D9A89F14"/>
    <w:lvl w:ilvl="0" w:tplc="09CEA56E">
      <w:start w:val="4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3F777EBB"/>
    <w:multiLevelType w:val="hybridMultilevel"/>
    <w:tmpl w:val="562AFCF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1C3C58"/>
    <w:multiLevelType w:val="hybridMultilevel"/>
    <w:tmpl w:val="930E2246"/>
    <w:lvl w:ilvl="0" w:tplc="10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0841CF"/>
    <w:multiLevelType w:val="hybridMultilevel"/>
    <w:tmpl w:val="85F8DB00"/>
    <w:lvl w:ilvl="0" w:tplc="10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44314839"/>
    <w:multiLevelType w:val="hybridMultilevel"/>
    <w:tmpl w:val="22B0FAF6"/>
    <w:lvl w:ilvl="0" w:tplc="BBCC3730">
      <w:start w:val="1"/>
      <w:numFmt w:val="lowerRoman"/>
      <w:lvlText w:val="(%1)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7">
    <w:nsid w:val="44DA3031"/>
    <w:multiLevelType w:val="hybridMultilevel"/>
    <w:tmpl w:val="646CFEA6"/>
    <w:lvl w:ilvl="0" w:tplc="88B04F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98E1F25"/>
    <w:multiLevelType w:val="hybridMultilevel"/>
    <w:tmpl w:val="F872E9E4"/>
    <w:lvl w:ilvl="0" w:tplc="634EFD96">
      <w:start w:val="1"/>
      <w:numFmt w:val="lowerRoman"/>
      <w:lvlText w:val="(%1)"/>
      <w:lvlJc w:val="right"/>
      <w:pPr>
        <w:tabs>
          <w:tab w:val="num" w:pos="900"/>
        </w:tabs>
        <w:ind w:left="90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AFC72C3"/>
    <w:multiLevelType w:val="hybridMultilevel"/>
    <w:tmpl w:val="F14A38EC"/>
    <w:lvl w:ilvl="0" w:tplc="CFD6CAF0">
      <w:start w:val="1"/>
      <w:numFmt w:val="lowerRoman"/>
      <w:lvlText w:val="(%1)"/>
      <w:lvlJc w:val="right"/>
      <w:pPr>
        <w:ind w:left="144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4D6E2A5C"/>
    <w:multiLevelType w:val="hybridMultilevel"/>
    <w:tmpl w:val="94F066A8"/>
    <w:lvl w:ilvl="0" w:tplc="CE400E4E">
      <w:numFmt w:val="bullet"/>
      <w:lvlText w:val="•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46567BA"/>
    <w:multiLevelType w:val="hybridMultilevel"/>
    <w:tmpl w:val="100CDB0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2C3C28"/>
    <w:multiLevelType w:val="hybridMultilevel"/>
    <w:tmpl w:val="258232A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560E2023"/>
    <w:multiLevelType w:val="hybridMultilevel"/>
    <w:tmpl w:val="EC806FF2"/>
    <w:lvl w:ilvl="0" w:tplc="CFD6CAF0">
      <w:start w:val="1"/>
      <w:numFmt w:val="lowerRoman"/>
      <w:lvlText w:val="(%1)"/>
      <w:lvlJc w:val="right"/>
      <w:pPr>
        <w:tabs>
          <w:tab w:val="num" w:pos="900"/>
        </w:tabs>
        <w:ind w:left="900" w:hanging="1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56471721"/>
    <w:multiLevelType w:val="hybridMultilevel"/>
    <w:tmpl w:val="60BC6A60"/>
    <w:lvl w:ilvl="0" w:tplc="CE400E4E">
      <w:numFmt w:val="bullet"/>
      <w:lvlText w:val="•"/>
      <w:lvlJc w:val="left"/>
      <w:pPr>
        <w:ind w:left="1080" w:hanging="720"/>
      </w:pPr>
      <w:rPr>
        <w:rFonts w:ascii="Calibri" w:eastAsia="Times New Roman" w:hAnsi="Calibri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A1B193D"/>
    <w:multiLevelType w:val="hybridMultilevel"/>
    <w:tmpl w:val="D7BCF3E4"/>
    <w:lvl w:ilvl="0" w:tplc="CFD6CAF0">
      <w:start w:val="1"/>
      <w:numFmt w:val="lowerRoman"/>
      <w:lvlText w:val="(%1)"/>
      <w:lvlJc w:val="right"/>
      <w:pPr>
        <w:ind w:left="14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5A8724E0"/>
    <w:multiLevelType w:val="hybridMultilevel"/>
    <w:tmpl w:val="B5F04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BE936A8"/>
    <w:multiLevelType w:val="hybridMultilevel"/>
    <w:tmpl w:val="35BCD7EC"/>
    <w:lvl w:ilvl="0" w:tplc="10090013">
      <w:start w:val="1"/>
      <w:numFmt w:val="upperRoman"/>
      <w:lvlText w:val="%1."/>
      <w:lvlJc w:val="righ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C5E5BDB"/>
    <w:multiLevelType w:val="hybridMultilevel"/>
    <w:tmpl w:val="2F44C772"/>
    <w:lvl w:ilvl="0" w:tplc="CFD6CAF0">
      <w:start w:val="1"/>
      <w:numFmt w:val="lowerRoman"/>
      <w:lvlText w:val="(%1)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B8D4667"/>
    <w:multiLevelType w:val="hybridMultilevel"/>
    <w:tmpl w:val="4948CB2E"/>
    <w:lvl w:ilvl="0" w:tplc="1BCE1B4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C792EA7"/>
    <w:multiLevelType w:val="hybridMultilevel"/>
    <w:tmpl w:val="DDAA871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75FF0449"/>
    <w:multiLevelType w:val="hybridMultilevel"/>
    <w:tmpl w:val="5FD87666"/>
    <w:lvl w:ilvl="0" w:tplc="CFD6CAF0">
      <w:start w:val="1"/>
      <w:numFmt w:val="lowerRoman"/>
      <w:lvlText w:val="(%1)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8BD27C86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2">
    <w:nsid w:val="76946F16"/>
    <w:multiLevelType w:val="hybridMultilevel"/>
    <w:tmpl w:val="D726627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78080F2A"/>
    <w:multiLevelType w:val="hybridMultilevel"/>
    <w:tmpl w:val="14D2026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EA266B0"/>
    <w:multiLevelType w:val="hybridMultilevel"/>
    <w:tmpl w:val="97726CD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33"/>
  </w:num>
  <w:num w:numId="3">
    <w:abstractNumId w:val="11"/>
  </w:num>
  <w:num w:numId="4">
    <w:abstractNumId w:val="5"/>
  </w:num>
  <w:num w:numId="5">
    <w:abstractNumId w:val="28"/>
  </w:num>
  <w:num w:numId="6">
    <w:abstractNumId w:val="16"/>
  </w:num>
  <w:num w:numId="7">
    <w:abstractNumId w:val="10"/>
  </w:num>
  <w:num w:numId="8">
    <w:abstractNumId w:val="19"/>
  </w:num>
  <w:num w:numId="9">
    <w:abstractNumId w:val="38"/>
  </w:num>
  <w:num w:numId="10">
    <w:abstractNumId w:val="39"/>
  </w:num>
  <w:num w:numId="11">
    <w:abstractNumId w:val="17"/>
  </w:num>
  <w:num w:numId="12">
    <w:abstractNumId w:val="22"/>
  </w:num>
  <w:num w:numId="13">
    <w:abstractNumId w:val="0"/>
  </w:num>
  <w:num w:numId="14">
    <w:abstractNumId w:val="40"/>
  </w:num>
  <w:num w:numId="15">
    <w:abstractNumId w:val="42"/>
  </w:num>
  <w:num w:numId="16">
    <w:abstractNumId w:val="43"/>
  </w:num>
  <w:num w:numId="17">
    <w:abstractNumId w:val="3"/>
  </w:num>
  <w:num w:numId="18">
    <w:abstractNumId w:val="15"/>
  </w:num>
  <w:num w:numId="19">
    <w:abstractNumId w:val="41"/>
  </w:num>
  <w:num w:numId="20">
    <w:abstractNumId w:val="44"/>
  </w:num>
  <w:num w:numId="21">
    <w:abstractNumId w:val="25"/>
  </w:num>
  <w:num w:numId="22">
    <w:abstractNumId w:val="1"/>
  </w:num>
  <w:num w:numId="23">
    <w:abstractNumId w:val="32"/>
  </w:num>
  <w:num w:numId="24">
    <w:abstractNumId w:val="37"/>
  </w:num>
  <w:num w:numId="25">
    <w:abstractNumId w:val="35"/>
  </w:num>
  <w:num w:numId="26">
    <w:abstractNumId w:val="21"/>
  </w:num>
  <w:num w:numId="27">
    <w:abstractNumId w:val="29"/>
  </w:num>
  <w:num w:numId="28">
    <w:abstractNumId w:val="12"/>
  </w:num>
  <w:num w:numId="29">
    <w:abstractNumId w:val="4"/>
  </w:num>
  <w:num w:numId="30">
    <w:abstractNumId w:val="7"/>
  </w:num>
  <w:num w:numId="31">
    <w:abstractNumId w:val="2"/>
  </w:num>
  <w:num w:numId="32">
    <w:abstractNumId w:val="27"/>
  </w:num>
  <w:num w:numId="33">
    <w:abstractNumId w:val="8"/>
  </w:num>
  <w:num w:numId="34">
    <w:abstractNumId w:val="31"/>
  </w:num>
  <w:num w:numId="35">
    <w:abstractNumId w:val="13"/>
  </w:num>
  <w:num w:numId="36">
    <w:abstractNumId w:val="24"/>
  </w:num>
  <w:num w:numId="37">
    <w:abstractNumId w:val="9"/>
  </w:num>
  <w:num w:numId="38">
    <w:abstractNumId w:val="20"/>
  </w:num>
  <w:num w:numId="39">
    <w:abstractNumId w:val="14"/>
  </w:num>
  <w:num w:numId="40">
    <w:abstractNumId w:val="36"/>
  </w:num>
  <w:num w:numId="41">
    <w:abstractNumId w:val="23"/>
  </w:num>
  <w:num w:numId="42">
    <w:abstractNumId w:val="34"/>
  </w:num>
  <w:num w:numId="43">
    <w:abstractNumId w:val="6"/>
  </w:num>
  <w:num w:numId="44">
    <w:abstractNumId w:val="30"/>
  </w:num>
  <w:num w:numId="45">
    <w:abstractNumId w:val="18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helley Martin">
    <w15:presenceInfo w15:providerId="AD" w15:userId="S-1-5-21-570204827-2194582843-2207757223-116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Formatting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674"/>
    <w:rsid w:val="00010DD1"/>
    <w:rsid w:val="000222E2"/>
    <w:rsid w:val="00054A79"/>
    <w:rsid w:val="0006719D"/>
    <w:rsid w:val="00084FD7"/>
    <w:rsid w:val="000A319E"/>
    <w:rsid w:val="000B1CAC"/>
    <w:rsid w:val="000B57B7"/>
    <w:rsid w:val="000D26B8"/>
    <w:rsid w:val="000D4E40"/>
    <w:rsid w:val="000E033D"/>
    <w:rsid w:val="000E321A"/>
    <w:rsid w:val="00133AAF"/>
    <w:rsid w:val="00137CDB"/>
    <w:rsid w:val="001606E5"/>
    <w:rsid w:val="0017510B"/>
    <w:rsid w:val="00190CD6"/>
    <w:rsid w:val="001A10F4"/>
    <w:rsid w:val="001A351C"/>
    <w:rsid w:val="001D6CDF"/>
    <w:rsid w:val="00243074"/>
    <w:rsid w:val="0024557E"/>
    <w:rsid w:val="00262B91"/>
    <w:rsid w:val="00270272"/>
    <w:rsid w:val="002723B0"/>
    <w:rsid w:val="00280268"/>
    <w:rsid w:val="0028076E"/>
    <w:rsid w:val="002953A0"/>
    <w:rsid w:val="002B3F51"/>
    <w:rsid w:val="002F19E5"/>
    <w:rsid w:val="00317A10"/>
    <w:rsid w:val="00327F08"/>
    <w:rsid w:val="00330E4C"/>
    <w:rsid w:val="003476FD"/>
    <w:rsid w:val="00347715"/>
    <w:rsid w:val="00347DD6"/>
    <w:rsid w:val="003B6EB4"/>
    <w:rsid w:val="003C4618"/>
    <w:rsid w:val="003F5F44"/>
    <w:rsid w:val="0042335E"/>
    <w:rsid w:val="004420EB"/>
    <w:rsid w:val="00456359"/>
    <w:rsid w:val="0047701F"/>
    <w:rsid w:val="00477A1B"/>
    <w:rsid w:val="004D5099"/>
    <w:rsid w:val="004D644B"/>
    <w:rsid w:val="00507209"/>
    <w:rsid w:val="005132C8"/>
    <w:rsid w:val="005511D4"/>
    <w:rsid w:val="005A20B6"/>
    <w:rsid w:val="005A3335"/>
    <w:rsid w:val="005B6668"/>
    <w:rsid w:val="005D1C6A"/>
    <w:rsid w:val="005D2FEA"/>
    <w:rsid w:val="005E69A2"/>
    <w:rsid w:val="005F52CF"/>
    <w:rsid w:val="0060074F"/>
    <w:rsid w:val="00640256"/>
    <w:rsid w:val="00641AC3"/>
    <w:rsid w:val="00661CC8"/>
    <w:rsid w:val="00673607"/>
    <w:rsid w:val="006810F9"/>
    <w:rsid w:val="006831EE"/>
    <w:rsid w:val="006F504F"/>
    <w:rsid w:val="00726AF0"/>
    <w:rsid w:val="00735590"/>
    <w:rsid w:val="00771995"/>
    <w:rsid w:val="00791DD0"/>
    <w:rsid w:val="007C1795"/>
    <w:rsid w:val="007E03B5"/>
    <w:rsid w:val="007F23AC"/>
    <w:rsid w:val="00801148"/>
    <w:rsid w:val="00802576"/>
    <w:rsid w:val="00830016"/>
    <w:rsid w:val="008324A0"/>
    <w:rsid w:val="008330A5"/>
    <w:rsid w:val="00837EEF"/>
    <w:rsid w:val="00844AD1"/>
    <w:rsid w:val="00884389"/>
    <w:rsid w:val="00893E5F"/>
    <w:rsid w:val="008B6B34"/>
    <w:rsid w:val="008E5083"/>
    <w:rsid w:val="008F04A8"/>
    <w:rsid w:val="0090202A"/>
    <w:rsid w:val="0090745F"/>
    <w:rsid w:val="00965D0D"/>
    <w:rsid w:val="00973BC0"/>
    <w:rsid w:val="00976A63"/>
    <w:rsid w:val="00980BD8"/>
    <w:rsid w:val="009A4714"/>
    <w:rsid w:val="009B6A09"/>
    <w:rsid w:val="009C14F6"/>
    <w:rsid w:val="009F0CA0"/>
    <w:rsid w:val="00A42A57"/>
    <w:rsid w:val="00A52977"/>
    <w:rsid w:val="00A86E67"/>
    <w:rsid w:val="00A92ADE"/>
    <w:rsid w:val="00AA570F"/>
    <w:rsid w:val="00AE6103"/>
    <w:rsid w:val="00B05DAF"/>
    <w:rsid w:val="00B14035"/>
    <w:rsid w:val="00B2489D"/>
    <w:rsid w:val="00B24A30"/>
    <w:rsid w:val="00B33A5F"/>
    <w:rsid w:val="00B441A8"/>
    <w:rsid w:val="00B53AFD"/>
    <w:rsid w:val="00B54674"/>
    <w:rsid w:val="00BA5DE5"/>
    <w:rsid w:val="00BB3FB7"/>
    <w:rsid w:val="00BC0A7E"/>
    <w:rsid w:val="00BC1427"/>
    <w:rsid w:val="00BC250B"/>
    <w:rsid w:val="00C11992"/>
    <w:rsid w:val="00C1309D"/>
    <w:rsid w:val="00C56381"/>
    <w:rsid w:val="00CA5BDD"/>
    <w:rsid w:val="00CC58E2"/>
    <w:rsid w:val="00D0684C"/>
    <w:rsid w:val="00D10C1B"/>
    <w:rsid w:val="00D14BD1"/>
    <w:rsid w:val="00D17FCC"/>
    <w:rsid w:val="00D22AB6"/>
    <w:rsid w:val="00D44D32"/>
    <w:rsid w:val="00D5042B"/>
    <w:rsid w:val="00D53F04"/>
    <w:rsid w:val="00D5695E"/>
    <w:rsid w:val="00D7476C"/>
    <w:rsid w:val="00D80EF1"/>
    <w:rsid w:val="00DA668C"/>
    <w:rsid w:val="00DB0292"/>
    <w:rsid w:val="00DE0692"/>
    <w:rsid w:val="00DF7B05"/>
    <w:rsid w:val="00E13DEF"/>
    <w:rsid w:val="00E41FD5"/>
    <w:rsid w:val="00E42115"/>
    <w:rsid w:val="00E629AC"/>
    <w:rsid w:val="00E72D24"/>
    <w:rsid w:val="00E92F38"/>
    <w:rsid w:val="00EB2E3B"/>
    <w:rsid w:val="00F37FA2"/>
    <w:rsid w:val="00F4032E"/>
    <w:rsid w:val="00F44B19"/>
    <w:rsid w:val="00F57932"/>
    <w:rsid w:val="00F63B93"/>
    <w:rsid w:val="00FA1533"/>
    <w:rsid w:val="00FB5060"/>
    <w:rsid w:val="00FB572A"/>
    <w:rsid w:val="00FC7AA1"/>
    <w:rsid w:val="00FD40CD"/>
    <w:rsid w:val="00FF1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6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Body"/>
    <w:link w:val="Heading1Char"/>
    <w:uiPriority w:val="9"/>
    <w:qFormat/>
    <w:rsid w:val="00507209"/>
    <w:pPr>
      <w:keepNext/>
      <w:keepLines/>
      <w:spacing w:after="120"/>
      <w:outlineLvl w:val="0"/>
    </w:pPr>
    <w:rPr>
      <w:rFonts w:asciiTheme="minorHAnsi" w:eastAsiaTheme="majorEastAsia" w:hAnsiTheme="minorHAnsi" w:cstheme="majorBidi"/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4674"/>
    <w:pPr>
      <w:ind w:left="720"/>
      <w:contextualSpacing/>
    </w:pPr>
    <w:rPr>
      <w:szCs w:val="20"/>
      <w:lang w:val="en-CA"/>
    </w:rPr>
  </w:style>
  <w:style w:type="paragraph" w:styleId="FootnoteText">
    <w:name w:val="footnote text"/>
    <w:basedOn w:val="Normal"/>
    <w:link w:val="FootnoteTextChar"/>
    <w:uiPriority w:val="99"/>
    <w:semiHidden/>
    <w:rsid w:val="00B5467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54674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uiPriority w:val="99"/>
    <w:semiHidden/>
    <w:rsid w:val="00B5467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2E3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E3B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tgc">
    <w:name w:val="_tgc"/>
    <w:basedOn w:val="DefaultParagraphFont"/>
    <w:rsid w:val="00B53AFD"/>
  </w:style>
  <w:style w:type="paragraph" w:customStyle="1" w:styleId="Body">
    <w:name w:val="Body"/>
    <w:basedOn w:val="ListParagraph"/>
    <w:qFormat/>
    <w:rsid w:val="00AA570F"/>
    <w:pPr>
      <w:autoSpaceDE w:val="0"/>
      <w:autoSpaceDN w:val="0"/>
      <w:adjustRightInd w:val="0"/>
      <w:spacing w:after="120"/>
      <w:ind w:left="0"/>
    </w:pPr>
    <w:rPr>
      <w:rFonts w:asciiTheme="minorHAnsi" w:hAnsiTheme="minorHAnsi" w:cs="Arial"/>
      <w:color w:val="000000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07209"/>
    <w:rPr>
      <w:rFonts w:eastAsiaTheme="majorEastAsia" w:cstheme="majorBidi"/>
      <w:b/>
      <w:bCs/>
      <w:sz w:val="24"/>
      <w:szCs w:val="28"/>
      <w:lang w:val="en-US"/>
    </w:rPr>
  </w:style>
  <w:style w:type="paragraph" w:customStyle="1" w:styleId="Bullets">
    <w:name w:val="Bullets"/>
    <w:basedOn w:val="Body"/>
    <w:qFormat/>
    <w:rsid w:val="00B14035"/>
    <w:pPr>
      <w:numPr>
        <w:numId w:val="33"/>
      </w:numPr>
      <w:ind w:left="714" w:hanging="357"/>
      <w:contextualSpacing w:val="0"/>
    </w:pPr>
  </w:style>
  <w:style w:type="character" w:styleId="CommentReference">
    <w:name w:val="annotation reference"/>
    <w:basedOn w:val="DefaultParagraphFont"/>
    <w:uiPriority w:val="99"/>
    <w:semiHidden/>
    <w:unhideWhenUsed/>
    <w:rsid w:val="005D1C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14035"/>
    <w:rPr>
      <w:rFonts w:ascii="Arial" w:hAnsi="Arial" w:cs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14035"/>
    <w:rPr>
      <w:rFonts w:ascii="Arial" w:eastAsia="Times New Roman" w:hAnsi="Arial" w:cs="Arial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1C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1C6A"/>
    <w:rPr>
      <w:rFonts w:ascii="Arial" w:eastAsia="Times New Roman" w:hAnsi="Arial" w:cs="Arial"/>
      <w:b/>
      <w:bCs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477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771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477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7715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6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Body"/>
    <w:link w:val="Heading1Char"/>
    <w:uiPriority w:val="9"/>
    <w:qFormat/>
    <w:rsid w:val="00507209"/>
    <w:pPr>
      <w:keepNext/>
      <w:keepLines/>
      <w:spacing w:after="120"/>
      <w:outlineLvl w:val="0"/>
    </w:pPr>
    <w:rPr>
      <w:rFonts w:asciiTheme="minorHAnsi" w:eastAsiaTheme="majorEastAsia" w:hAnsiTheme="minorHAnsi" w:cstheme="majorBidi"/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4674"/>
    <w:pPr>
      <w:ind w:left="720"/>
      <w:contextualSpacing/>
    </w:pPr>
    <w:rPr>
      <w:szCs w:val="20"/>
      <w:lang w:val="en-CA"/>
    </w:rPr>
  </w:style>
  <w:style w:type="paragraph" w:styleId="FootnoteText">
    <w:name w:val="footnote text"/>
    <w:basedOn w:val="Normal"/>
    <w:link w:val="FootnoteTextChar"/>
    <w:uiPriority w:val="99"/>
    <w:semiHidden/>
    <w:rsid w:val="00B5467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54674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uiPriority w:val="99"/>
    <w:semiHidden/>
    <w:rsid w:val="00B5467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2E3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E3B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tgc">
    <w:name w:val="_tgc"/>
    <w:basedOn w:val="DefaultParagraphFont"/>
    <w:rsid w:val="00B53AFD"/>
  </w:style>
  <w:style w:type="paragraph" w:customStyle="1" w:styleId="Body">
    <w:name w:val="Body"/>
    <w:basedOn w:val="ListParagraph"/>
    <w:qFormat/>
    <w:rsid w:val="00AA570F"/>
    <w:pPr>
      <w:autoSpaceDE w:val="0"/>
      <w:autoSpaceDN w:val="0"/>
      <w:adjustRightInd w:val="0"/>
      <w:spacing w:after="120"/>
      <w:ind w:left="0"/>
    </w:pPr>
    <w:rPr>
      <w:rFonts w:asciiTheme="minorHAnsi" w:hAnsiTheme="minorHAnsi" w:cs="Arial"/>
      <w:color w:val="000000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07209"/>
    <w:rPr>
      <w:rFonts w:eastAsiaTheme="majorEastAsia" w:cstheme="majorBidi"/>
      <w:b/>
      <w:bCs/>
      <w:sz w:val="24"/>
      <w:szCs w:val="28"/>
      <w:lang w:val="en-US"/>
    </w:rPr>
  </w:style>
  <w:style w:type="paragraph" w:customStyle="1" w:styleId="Bullets">
    <w:name w:val="Bullets"/>
    <w:basedOn w:val="Body"/>
    <w:qFormat/>
    <w:rsid w:val="00B14035"/>
    <w:pPr>
      <w:numPr>
        <w:numId w:val="33"/>
      </w:numPr>
      <w:ind w:left="714" w:hanging="357"/>
      <w:contextualSpacing w:val="0"/>
    </w:pPr>
  </w:style>
  <w:style w:type="character" w:styleId="CommentReference">
    <w:name w:val="annotation reference"/>
    <w:basedOn w:val="DefaultParagraphFont"/>
    <w:uiPriority w:val="99"/>
    <w:semiHidden/>
    <w:unhideWhenUsed/>
    <w:rsid w:val="005D1C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14035"/>
    <w:rPr>
      <w:rFonts w:ascii="Arial" w:hAnsi="Arial" w:cs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14035"/>
    <w:rPr>
      <w:rFonts w:ascii="Arial" w:eastAsia="Times New Roman" w:hAnsi="Arial" w:cs="Arial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1C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1C6A"/>
    <w:rPr>
      <w:rFonts w:ascii="Arial" w:eastAsia="Times New Roman" w:hAnsi="Arial" w:cs="Arial"/>
      <w:b/>
      <w:bCs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477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771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477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7715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71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of Physiotherapists of Ontario</Company>
  <LinksUpToDate>false</LinksUpToDate>
  <CharactersWithSpaces>3259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 Hamilton</dc:creator>
  <cp:lastModifiedBy>Connie Fong</cp:lastModifiedBy>
  <cp:revision>23</cp:revision>
  <cp:lastPrinted>2016-05-24T18:01:00Z</cp:lastPrinted>
  <dcterms:created xsi:type="dcterms:W3CDTF">2016-06-21T19:15:00Z</dcterms:created>
  <dcterms:modified xsi:type="dcterms:W3CDTF">2016-11-21T16:24:00Z</dcterms:modified>
</cp:coreProperties>
</file>