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113" w:type="dxa"/>
        </w:tblCellMar>
        <w:tblLook w:val="04A0" w:firstRow="1" w:lastRow="0" w:firstColumn="1" w:lastColumn="0" w:noHBand="0" w:noVBand="1"/>
      </w:tblPr>
      <w:tblGrid>
        <w:gridCol w:w="9350"/>
      </w:tblGrid>
      <w:tr w:rsidR="00B56A99" w14:paraId="1C3140C6" w14:textId="77777777" w:rsidTr="10802494">
        <w:tc>
          <w:tcPr>
            <w:tcW w:w="9350" w:type="dxa"/>
            <w:shd w:val="clear" w:color="auto" w:fill="006666"/>
          </w:tcPr>
          <w:p w14:paraId="44DFF3FB" w14:textId="77777777" w:rsidR="00B56A99" w:rsidRPr="00271D4E" w:rsidRDefault="00B56A99" w:rsidP="00B56A99">
            <w:pPr>
              <w:pStyle w:val="Title"/>
              <w:rPr>
                <w:color w:val="FFFFFF" w:themeColor="background1"/>
              </w:rPr>
            </w:pPr>
            <w:r w:rsidRPr="00271D4E">
              <w:rPr>
                <w:noProof/>
                <w:color w:val="FFFFFF" w:themeColor="background1"/>
              </w:rPr>
              <w:drawing>
                <wp:anchor distT="0" distB="0" distL="114300" distR="114300" simplePos="0" relativeHeight="251658242" behindDoc="0" locked="0" layoutInCell="1" allowOverlap="1" wp14:anchorId="1106CA57" wp14:editId="4C8D24A0">
                  <wp:simplePos x="0" y="0"/>
                  <wp:positionH relativeFrom="column">
                    <wp:posOffset>0</wp:posOffset>
                  </wp:positionH>
                  <wp:positionV relativeFrom="paragraph">
                    <wp:posOffset>0</wp:posOffset>
                  </wp:positionV>
                  <wp:extent cx="1002059" cy="1363345"/>
                  <wp:effectExtent l="0" t="0" r="7620" b="8255"/>
                  <wp:wrapSquare wrapText="bothSides"/>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059" cy="1363345"/>
                          </a:xfrm>
                          <a:prstGeom prst="rect">
                            <a:avLst/>
                          </a:prstGeom>
                        </pic:spPr>
                      </pic:pic>
                    </a:graphicData>
                  </a:graphic>
                </wp:anchor>
              </w:drawing>
            </w:r>
            <w:r w:rsidRPr="00271D4E">
              <w:rPr>
                <w:color w:val="FFFFFF" w:themeColor="background1"/>
              </w:rPr>
              <w:t>A Clinical Reasoning Framework Activity</w:t>
            </w:r>
          </w:p>
          <w:p w14:paraId="5E9FCA76" w14:textId="77777777" w:rsidR="00B56A99" w:rsidRPr="00271D4E" w:rsidRDefault="00B56A99" w:rsidP="00B56A99">
            <w:pPr>
              <w:rPr>
                <w:color w:val="FFFFFF" w:themeColor="background1"/>
              </w:rPr>
            </w:pPr>
          </w:p>
          <w:p w14:paraId="3326E862" w14:textId="77777777" w:rsidR="00B56A99" w:rsidRPr="00271D4E" w:rsidRDefault="00B56A99" w:rsidP="00B56A99">
            <w:pPr>
              <w:rPr>
                <w:color w:val="FFFFFF" w:themeColor="background1"/>
                <w:sz w:val="24"/>
                <w:szCs w:val="24"/>
              </w:rPr>
            </w:pPr>
          </w:p>
          <w:p w14:paraId="216F121A" w14:textId="77777777" w:rsidR="00E21CE2" w:rsidRDefault="00E21CE2" w:rsidP="00B56A99">
            <w:pPr>
              <w:rPr>
                <w:color w:val="FFFFFF" w:themeColor="background1"/>
                <w:sz w:val="24"/>
                <w:szCs w:val="24"/>
              </w:rPr>
            </w:pPr>
          </w:p>
          <w:p w14:paraId="76ADD76F" w14:textId="6DD86387" w:rsidR="00B56A99" w:rsidRPr="00271D4E" w:rsidRDefault="00B56A99" w:rsidP="00B56A99">
            <w:pPr>
              <w:rPr>
                <w:color w:val="FFFFFF" w:themeColor="background1"/>
                <w:sz w:val="24"/>
                <w:szCs w:val="24"/>
              </w:rPr>
            </w:pPr>
            <w:r w:rsidRPr="00271D4E">
              <w:rPr>
                <w:color w:val="FFFFFF" w:themeColor="background1"/>
                <w:sz w:val="24"/>
                <w:szCs w:val="24"/>
              </w:rPr>
              <w:t>The clinical reasoning framework acknowledges the multidimensional nature of pain, disability and associated behaviors in individuals with musculoskeletal pain and disability. The Framework has been designed to better enable health care practitioners to examine, interpret and implement targeted management for patients.</w:t>
            </w:r>
          </w:p>
          <w:p w14:paraId="062EA361" w14:textId="77777777" w:rsidR="00B56A99" w:rsidRPr="00271D4E" w:rsidRDefault="00B56A99" w:rsidP="00B56A99">
            <w:pPr>
              <w:rPr>
                <w:color w:val="FFFFFF" w:themeColor="background1"/>
                <w:sz w:val="24"/>
                <w:szCs w:val="24"/>
              </w:rPr>
            </w:pPr>
          </w:p>
          <w:p w14:paraId="463E8300" w14:textId="77777777" w:rsidR="00B56A99" w:rsidRPr="00271D4E" w:rsidRDefault="00B56A99" w:rsidP="00B56A99">
            <w:pPr>
              <w:rPr>
                <w:color w:val="FFFFFF" w:themeColor="background1"/>
                <w:sz w:val="24"/>
                <w:szCs w:val="24"/>
              </w:rPr>
            </w:pPr>
            <w:r w:rsidRPr="10802494">
              <w:rPr>
                <w:color w:val="FFFFFF" w:themeColor="background1"/>
                <w:sz w:val="24"/>
                <w:szCs w:val="24"/>
              </w:rPr>
              <w:t>Each category should be cues to be considered in the context of each unique patient. The categories can be addressed in any order. T</w:t>
            </w:r>
            <w:r w:rsidRPr="10802494">
              <w:rPr>
                <w:color w:val="FFFFFF" w:themeColor="background1"/>
                <w:sz w:val="24"/>
                <w:szCs w:val="24"/>
                <w:u w:val="single"/>
              </w:rPr>
              <w:t>his is an exercise in overt clinical reasoning and will help your mentor know how best to assist you in your professional development</w:t>
            </w:r>
            <w:r w:rsidRPr="10802494">
              <w:rPr>
                <w:color w:val="FFFFFF" w:themeColor="background1"/>
                <w:sz w:val="24"/>
                <w:szCs w:val="24"/>
              </w:rPr>
              <w:t xml:space="preserve">. As you work through the questions, provide as much information about your patient - do not provide names or dates as this is confidential information. All these factors are important to provide optimal physiotherapy to your patients. </w:t>
            </w:r>
          </w:p>
          <w:p w14:paraId="67346AC5" w14:textId="77777777" w:rsidR="00B56A99" w:rsidRPr="00271D4E" w:rsidRDefault="00B56A99" w:rsidP="00B56A99">
            <w:pPr>
              <w:rPr>
                <w:color w:val="FFFFFF" w:themeColor="background1"/>
                <w:sz w:val="24"/>
                <w:szCs w:val="24"/>
              </w:rPr>
            </w:pPr>
          </w:p>
          <w:p w14:paraId="60F0E440" w14:textId="77777777" w:rsidR="00B56A99" w:rsidRPr="00271D4E" w:rsidRDefault="00B56A99" w:rsidP="00B56A99">
            <w:pPr>
              <w:rPr>
                <w:color w:val="FFFFFF" w:themeColor="background1"/>
                <w:sz w:val="24"/>
                <w:szCs w:val="24"/>
              </w:rPr>
            </w:pPr>
            <w:r w:rsidRPr="00271D4E">
              <w:rPr>
                <w:color w:val="FFFFFF" w:themeColor="background1"/>
                <w:sz w:val="24"/>
                <w:szCs w:val="24"/>
              </w:rPr>
              <w:t xml:space="preserve">Consider each category (in any order you think is appropriate for the specific patient) and enter either not applicable/NA", or give an appropriate </w:t>
            </w:r>
            <w:r w:rsidRPr="00E86642">
              <w:rPr>
                <w:b/>
                <w:bCs/>
                <w:color w:val="FFFFFF" w:themeColor="background1"/>
                <w:sz w:val="24"/>
                <w:szCs w:val="24"/>
                <w:u w:val="single"/>
              </w:rPr>
              <w:t>description</w:t>
            </w:r>
            <w:r w:rsidRPr="00271D4E">
              <w:rPr>
                <w:color w:val="FFFFFF" w:themeColor="background1"/>
                <w:sz w:val="24"/>
                <w:szCs w:val="24"/>
              </w:rPr>
              <w:t>.</w:t>
            </w:r>
          </w:p>
          <w:p w14:paraId="14715F8B" w14:textId="77777777" w:rsidR="00B56A99" w:rsidRPr="00271D4E" w:rsidRDefault="00B56A99" w:rsidP="00B56A99">
            <w:pPr>
              <w:rPr>
                <w:color w:val="FFFFFF" w:themeColor="background1"/>
              </w:rPr>
            </w:pPr>
          </w:p>
          <w:p w14:paraId="41AA7E86" w14:textId="53964F35" w:rsidR="00B56A99" w:rsidRDefault="00B56A99" w:rsidP="00B56A99">
            <w:r w:rsidRPr="00271D4E">
              <w:rPr>
                <w:color w:val="FFFFFF" w:themeColor="background1"/>
              </w:rPr>
              <w:t xml:space="preserve">Permission to utilize the MCTF from Dr. T. Mitchell, </w:t>
            </w:r>
            <w:r w:rsidR="11F38A82" w:rsidRPr="3F578380">
              <w:rPr>
                <w:color w:val="FFFFFF" w:themeColor="background1"/>
              </w:rPr>
              <w:t>(</w:t>
            </w:r>
            <w:r w:rsidRPr="00271D4E">
              <w:rPr>
                <w:color w:val="FFFFFF" w:themeColor="background1"/>
              </w:rPr>
              <w:t>previously at Curtin University</w:t>
            </w:r>
            <w:r w:rsidR="35DADB0B" w:rsidRPr="3F578380">
              <w:rPr>
                <w:color w:val="FFFFFF" w:themeColor="background1"/>
              </w:rPr>
              <w:t>)</w:t>
            </w:r>
            <w:r>
              <w:t>.</w:t>
            </w:r>
          </w:p>
          <w:p w14:paraId="33854EEA" w14:textId="36AA6326" w:rsidR="00B56A99" w:rsidRDefault="00B56A99" w:rsidP="00B56A99"/>
        </w:tc>
      </w:tr>
    </w:tbl>
    <w:p w14:paraId="218BE8B8" w14:textId="77777777" w:rsidR="00B56A99" w:rsidRDefault="00B56A99" w:rsidP="00477FBB">
      <w:pPr>
        <w:pStyle w:val="Title"/>
      </w:pPr>
    </w:p>
    <w:p w14:paraId="1F3BB6F3" w14:textId="0DD2C688" w:rsidR="00477FBB" w:rsidRDefault="00477FBB" w:rsidP="00477FBB">
      <w:pPr>
        <w:rPr>
          <w:b/>
          <w:bCs/>
          <w:sz w:val="24"/>
          <w:szCs w:val="24"/>
        </w:rPr>
      </w:pPr>
      <w:r w:rsidRPr="00271D4E">
        <w:rPr>
          <w:b/>
          <w:bCs/>
          <w:sz w:val="24"/>
          <w:szCs w:val="24"/>
        </w:rPr>
        <w:t>Full Name</w:t>
      </w:r>
    </w:p>
    <w:tbl>
      <w:tblPr>
        <w:tblStyle w:val="TableGrid"/>
        <w:tblW w:w="9479" w:type="dxa"/>
        <w:tblLook w:val="04A0" w:firstRow="1" w:lastRow="0" w:firstColumn="1" w:lastColumn="0" w:noHBand="0" w:noVBand="1"/>
      </w:tblPr>
      <w:tblGrid>
        <w:gridCol w:w="9479"/>
      </w:tblGrid>
      <w:tr w:rsidR="00806712" w14:paraId="055AF46D" w14:textId="77777777" w:rsidTr="2616502F">
        <w:tc>
          <w:tcPr>
            <w:tcW w:w="9479" w:type="dxa"/>
            <w:tcMar>
              <w:top w:w="227" w:type="dxa"/>
              <w:bottom w:w="227" w:type="dxa"/>
            </w:tcMar>
          </w:tcPr>
          <w:sdt>
            <w:sdtPr>
              <w:rPr>
                <w:sz w:val="24"/>
                <w:szCs w:val="24"/>
              </w:rPr>
              <w:alias w:val="Full Name"/>
              <w:tag w:val="Enter your answer"/>
              <w:id w:val="185883060"/>
              <w:placeholder>
                <w:docPart w:val="92AEEA0603B94037B0F64357CD94E896"/>
              </w:placeholder>
              <w:showingPlcHdr/>
              <w15:color w:val="0000FF"/>
              <w:text/>
            </w:sdtPr>
            <w:sdtEndPr/>
            <w:sdtContent>
              <w:p w14:paraId="1237E50E" w14:textId="61D9EA9E" w:rsidR="007E16B7" w:rsidRDefault="004569FC" w:rsidP="004569FC">
                <w:pPr>
                  <w:rPr>
                    <w:b/>
                    <w:bCs/>
                    <w:sz w:val="24"/>
                    <w:szCs w:val="24"/>
                  </w:rPr>
                </w:pPr>
                <w:r w:rsidRPr="00271D4E">
                  <w:rPr>
                    <w:rStyle w:val="PlaceholderText"/>
                    <w:sz w:val="24"/>
                    <w:szCs w:val="24"/>
                  </w:rPr>
                  <w:t>Click or tap here to enter text.</w:t>
                </w:r>
              </w:p>
            </w:sdtContent>
          </w:sdt>
          <w:p w14:paraId="3B07D2A2" w14:textId="77777777" w:rsidR="2616502F" w:rsidRDefault="2616502F"/>
        </w:tc>
      </w:tr>
    </w:tbl>
    <w:p w14:paraId="3DCC386F" w14:textId="77777777" w:rsidR="00806712" w:rsidRPr="00271D4E" w:rsidRDefault="00806712" w:rsidP="00477FBB">
      <w:pPr>
        <w:rPr>
          <w:b/>
          <w:bCs/>
          <w:sz w:val="24"/>
          <w:szCs w:val="24"/>
        </w:rPr>
      </w:pPr>
    </w:p>
    <w:p w14:paraId="104F2458" w14:textId="272F9F05" w:rsidR="00477FBB" w:rsidRPr="00271D4E" w:rsidRDefault="00477FBB" w:rsidP="00477FBB">
      <w:pPr>
        <w:rPr>
          <w:sz w:val="24"/>
          <w:szCs w:val="24"/>
        </w:rPr>
      </w:pPr>
    </w:p>
    <w:p w14:paraId="68F44C2B" w14:textId="37B7C2E0" w:rsidR="004019BD" w:rsidRDefault="004019BD" w:rsidP="00477FBB">
      <w:pPr>
        <w:rPr>
          <w:b/>
          <w:bCs/>
          <w:sz w:val="24"/>
          <w:szCs w:val="24"/>
        </w:rPr>
      </w:pPr>
      <w:r w:rsidRPr="00271D4E">
        <w:rPr>
          <w:b/>
          <w:bCs/>
          <w:sz w:val="24"/>
          <w:szCs w:val="24"/>
        </w:rPr>
        <w:t>Email</w:t>
      </w:r>
    </w:p>
    <w:tbl>
      <w:tblPr>
        <w:tblStyle w:val="TableGrid"/>
        <w:tblW w:w="9479" w:type="dxa"/>
        <w:tblLook w:val="04A0" w:firstRow="1" w:lastRow="0" w:firstColumn="1" w:lastColumn="0" w:noHBand="0" w:noVBand="1"/>
      </w:tblPr>
      <w:tblGrid>
        <w:gridCol w:w="9479"/>
      </w:tblGrid>
      <w:tr w:rsidR="00184E2F" w14:paraId="1D2859C6" w14:textId="77777777" w:rsidTr="2616502F">
        <w:tc>
          <w:tcPr>
            <w:tcW w:w="9479" w:type="dxa"/>
            <w:tcMar>
              <w:top w:w="227" w:type="dxa"/>
              <w:bottom w:w="227" w:type="dxa"/>
            </w:tcMar>
          </w:tcPr>
          <w:sdt>
            <w:sdtPr>
              <w:rPr>
                <w:sz w:val="24"/>
                <w:szCs w:val="24"/>
              </w:rPr>
              <w:alias w:val="Email"/>
              <w:tag w:val="Email"/>
              <w:id w:val="654269772"/>
              <w:placeholder>
                <w:docPart w:val="ACF5832DCFB64DF885FBFC2BDCAD960A"/>
              </w:placeholder>
              <w:showingPlcHdr/>
              <w15:color w:val="0000FF"/>
              <w:text/>
            </w:sdtPr>
            <w:sdtEndPr/>
            <w:sdtContent>
              <w:p w14:paraId="17F495ED" w14:textId="1CAA272E" w:rsidR="00184E2F" w:rsidRDefault="004569FC" w:rsidP="004569FC">
                <w:pPr>
                  <w:rPr>
                    <w:b/>
                    <w:bCs/>
                    <w:sz w:val="24"/>
                    <w:szCs w:val="24"/>
                  </w:rPr>
                </w:pPr>
                <w:r w:rsidRPr="00271D4E">
                  <w:rPr>
                    <w:rStyle w:val="PlaceholderText"/>
                    <w:sz w:val="24"/>
                    <w:szCs w:val="24"/>
                  </w:rPr>
                  <w:t>Click or tap here to enter text.</w:t>
                </w:r>
              </w:p>
            </w:sdtContent>
          </w:sdt>
          <w:p w14:paraId="57DDC2A2" w14:textId="77777777" w:rsidR="2616502F" w:rsidRDefault="2616502F"/>
        </w:tc>
      </w:tr>
    </w:tbl>
    <w:p w14:paraId="5D8F655E" w14:textId="77777777" w:rsidR="00184E2F" w:rsidRPr="00271D4E" w:rsidRDefault="00184E2F" w:rsidP="00477FBB">
      <w:pPr>
        <w:rPr>
          <w:b/>
          <w:bCs/>
          <w:sz w:val="24"/>
          <w:szCs w:val="24"/>
        </w:rPr>
      </w:pPr>
    </w:p>
    <w:p w14:paraId="3CA023EA" w14:textId="5F3BCFE5" w:rsidR="004019BD" w:rsidRDefault="004019BD">
      <w:r>
        <w:br w:type="page"/>
      </w:r>
    </w:p>
    <w:tbl>
      <w:tblPr>
        <w:tblStyle w:val="TableGrid"/>
        <w:tblW w:w="0" w:type="auto"/>
        <w:tblLook w:val="04A0" w:firstRow="1" w:lastRow="0" w:firstColumn="1" w:lastColumn="0" w:noHBand="0" w:noVBand="1"/>
      </w:tblPr>
      <w:tblGrid>
        <w:gridCol w:w="9350"/>
      </w:tblGrid>
      <w:tr w:rsidR="00E25C82" w:rsidRPr="00271D4E" w14:paraId="6C6A5EF4" w14:textId="77777777" w:rsidTr="00E25C82">
        <w:tc>
          <w:tcPr>
            <w:tcW w:w="9350" w:type="dxa"/>
            <w:shd w:val="clear" w:color="auto" w:fill="DEEAF6" w:themeFill="accent5" w:themeFillTint="33"/>
          </w:tcPr>
          <w:p w14:paraId="4D75C698" w14:textId="77777777" w:rsidR="00E25C82" w:rsidRPr="00271D4E" w:rsidRDefault="00E25C82" w:rsidP="004019BD">
            <w:pPr>
              <w:rPr>
                <w:sz w:val="24"/>
                <w:szCs w:val="24"/>
              </w:rPr>
            </w:pPr>
          </w:p>
          <w:p w14:paraId="78652AE2" w14:textId="77777777" w:rsidR="00E25C82" w:rsidRPr="00271D4E" w:rsidRDefault="00E25C82" w:rsidP="00E25C82">
            <w:pPr>
              <w:rPr>
                <w:sz w:val="24"/>
                <w:szCs w:val="24"/>
              </w:rPr>
            </w:pPr>
            <w:r w:rsidRPr="00271D4E">
              <w:rPr>
                <w:noProof/>
                <w:sz w:val="24"/>
                <w:szCs w:val="24"/>
              </w:rPr>
              <w:drawing>
                <wp:anchor distT="0" distB="0" distL="114300" distR="114300" simplePos="0" relativeHeight="251658240" behindDoc="0" locked="0" layoutInCell="1" allowOverlap="1" wp14:anchorId="16605BE1" wp14:editId="09B17AAB">
                  <wp:simplePos x="0" y="0"/>
                  <wp:positionH relativeFrom="margin">
                    <wp:align>left</wp:align>
                  </wp:positionH>
                  <wp:positionV relativeFrom="paragraph">
                    <wp:posOffset>8626</wp:posOffset>
                  </wp:positionV>
                  <wp:extent cx="1568450" cy="1448769"/>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8450" cy="1448769"/>
                          </a:xfrm>
                          <a:prstGeom prst="rect">
                            <a:avLst/>
                          </a:prstGeom>
                        </pic:spPr>
                      </pic:pic>
                    </a:graphicData>
                  </a:graphic>
                </wp:anchor>
              </w:drawing>
            </w:r>
            <w:r w:rsidRPr="00271D4E">
              <w:rPr>
                <w:sz w:val="24"/>
                <w:szCs w:val="24"/>
              </w:rPr>
              <w:t xml:space="preserve">It is essential to understand the patient's problem(s) from their perspective. Good listening skills and asking further questions will help clarify the problem and create a therapeutic, helping relationship.  </w:t>
            </w:r>
          </w:p>
          <w:p w14:paraId="5C2B23E6" w14:textId="77777777" w:rsidR="00E25C82" w:rsidRPr="00271D4E" w:rsidRDefault="00E25C82" w:rsidP="00E25C82">
            <w:pPr>
              <w:rPr>
                <w:sz w:val="24"/>
                <w:szCs w:val="24"/>
              </w:rPr>
            </w:pPr>
          </w:p>
          <w:p w14:paraId="3360E0BB" w14:textId="77777777" w:rsidR="00E25C82" w:rsidRDefault="00E25C82" w:rsidP="004019BD">
            <w:pPr>
              <w:rPr>
                <w:sz w:val="24"/>
                <w:szCs w:val="24"/>
              </w:rPr>
            </w:pPr>
            <w:r w:rsidRPr="00271D4E">
              <w:rPr>
                <w:sz w:val="24"/>
                <w:szCs w:val="24"/>
              </w:rPr>
              <w:t>Fill in the answers under the three areas 1. Individual Perspective, 2. Functional Capacity and 3. Goals</w:t>
            </w:r>
            <w:r w:rsidRPr="7B70E466">
              <w:rPr>
                <w:sz w:val="24"/>
                <w:szCs w:val="24"/>
              </w:rPr>
              <w:t>)</w:t>
            </w:r>
            <w:r w:rsidR="20E59118" w:rsidRPr="7B70E466">
              <w:rPr>
                <w:sz w:val="24"/>
                <w:szCs w:val="24"/>
              </w:rPr>
              <w:t xml:space="preserve">. </w:t>
            </w:r>
            <w:r w:rsidRPr="00271D4E">
              <w:rPr>
                <w:sz w:val="24"/>
                <w:szCs w:val="24"/>
              </w:rPr>
              <w:t>Examples of probing questions you might ask a patient are shown in quotation marks).</w:t>
            </w:r>
          </w:p>
          <w:p w14:paraId="0DBB7B00" w14:textId="1E4AB726" w:rsidR="000B767B" w:rsidRPr="00271D4E" w:rsidRDefault="000B767B" w:rsidP="004019BD">
            <w:pPr>
              <w:rPr>
                <w:sz w:val="24"/>
                <w:szCs w:val="24"/>
              </w:rPr>
            </w:pPr>
          </w:p>
        </w:tc>
      </w:tr>
    </w:tbl>
    <w:p w14:paraId="675FA0EE" w14:textId="77777777" w:rsidR="00184E2F" w:rsidRPr="000B767B"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55DD891B" w14:textId="77777777" w:rsidTr="0066136E">
        <w:tc>
          <w:tcPr>
            <w:tcW w:w="9351" w:type="dxa"/>
            <w:tcMar>
              <w:top w:w="227" w:type="dxa"/>
              <w:bottom w:w="227" w:type="dxa"/>
            </w:tcMar>
          </w:tcPr>
          <w:sdt>
            <w:sdtPr>
              <w:rPr>
                <w:sz w:val="24"/>
                <w:szCs w:val="24"/>
              </w:rPr>
              <w:alias w:val="Ind Perspective"/>
              <w:tag w:val="Ind Perspective"/>
              <w:id w:val="2111471502"/>
              <w:placeholder>
                <w:docPart w:val="3DB0733DEB3A4AE99805C876063DE8C8"/>
              </w:placeholder>
              <w:showingPlcHdr/>
              <w15:color w:val="0000FF"/>
              <w:text w:multiLine="1"/>
            </w:sdtPr>
            <w:sdtEndPr/>
            <w:sdtContent>
              <w:p w14:paraId="5AADBAA1" w14:textId="68FA3C7F" w:rsidR="00184E2F" w:rsidRDefault="004569FC" w:rsidP="004569FC">
                <w:pPr>
                  <w:rPr>
                    <w:b/>
                    <w:bCs/>
                    <w:sz w:val="24"/>
                    <w:szCs w:val="24"/>
                  </w:rPr>
                </w:pPr>
                <w:r w:rsidRPr="00271D4E">
                  <w:rPr>
                    <w:rStyle w:val="PlaceholderText"/>
                    <w:sz w:val="24"/>
                    <w:szCs w:val="24"/>
                  </w:rPr>
                  <w:t>Click or tap here to enter text.</w:t>
                </w:r>
              </w:p>
            </w:sdtContent>
          </w:sdt>
        </w:tc>
      </w:tr>
    </w:tbl>
    <w:p w14:paraId="2EE1A9C0"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F83C7E" w:rsidRPr="00271D4E" w14:paraId="4BB80A77" w14:textId="77777777" w:rsidTr="00F83C7E">
        <w:tc>
          <w:tcPr>
            <w:tcW w:w="9350" w:type="dxa"/>
            <w:shd w:val="clear" w:color="auto" w:fill="DEEAF6" w:themeFill="accent5" w:themeFillTint="33"/>
          </w:tcPr>
          <w:p w14:paraId="4D196550" w14:textId="77777777" w:rsidR="00F83C7E" w:rsidRPr="00271D4E" w:rsidRDefault="00F83C7E" w:rsidP="004019BD">
            <w:pPr>
              <w:rPr>
                <w:b/>
                <w:bCs/>
                <w:sz w:val="24"/>
                <w:szCs w:val="24"/>
              </w:rPr>
            </w:pPr>
          </w:p>
          <w:p w14:paraId="48082067" w14:textId="77777777" w:rsidR="00F83C7E" w:rsidRPr="00271D4E" w:rsidRDefault="00F83C7E" w:rsidP="00F83C7E">
            <w:pPr>
              <w:rPr>
                <w:b/>
                <w:bCs/>
                <w:sz w:val="24"/>
                <w:szCs w:val="24"/>
              </w:rPr>
            </w:pPr>
            <w:r w:rsidRPr="00271D4E">
              <w:rPr>
                <w:b/>
                <w:bCs/>
                <w:sz w:val="24"/>
                <w:szCs w:val="24"/>
              </w:rPr>
              <w:t>Prioritise the Individual’s Problem(s)</w:t>
            </w:r>
          </w:p>
          <w:p w14:paraId="7ACFEC07" w14:textId="4F6FC028" w:rsidR="00F83C7E" w:rsidRPr="00271D4E" w:rsidRDefault="00F83C7E" w:rsidP="00F83C7E">
            <w:pPr>
              <w:rPr>
                <w:sz w:val="24"/>
                <w:szCs w:val="24"/>
              </w:rPr>
            </w:pPr>
            <w:r w:rsidRPr="00271D4E">
              <w:rPr>
                <w:sz w:val="24"/>
                <w:szCs w:val="24"/>
              </w:rPr>
              <w:t xml:space="preserve">Probing </w:t>
            </w:r>
            <w:r w:rsidR="0A7C5D37" w:rsidRPr="5C33CC3E">
              <w:rPr>
                <w:sz w:val="24"/>
                <w:szCs w:val="24"/>
              </w:rPr>
              <w:t>Question</w:t>
            </w:r>
            <w:r w:rsidR="00387DD4">
              <w:rPr>
                <w:sz w:val="24"/>
                <w:szCs w:val="24"/>
              </w:rPr>
              <w:t>s</w:t>
            </w:r>
            <w:r w:rsidRPr="00271D4E">
              <w:rPr>
                <w:sz w:val="24"/>
                <w:szCs w:val="24"/>
              </w:rPr>
              <w:t>:</w:t>
            </w:r>
          </w:p>
          <w:p w14:paraId="159EB5DE" w14:textId="77777777" w:rsidR="00F83C7E" w:rsidRPr="00271D4E" w:rsidRDefault="00F83C7E" w:rsidP="00F83C7E">
            <w:pPr>
              <w:rPr>
                <w:sz w:val="24"/>
                <w:szCs w:val="24"/>
              </w:rPr>
            </w:pPr>
            <w:r w:rsidRPr="00271D4E">
              <w:rPr>
                <w:sz w:val="24"/>
                <w:szCs w:val="24"/>
              </w:rPr>
              <w:t xml:space="preserve">“What are </w:t>
            </w:r>
            <w:r w:rsidRPr="00271D4E">
              <w:rPr>
                <w:i/>
                <w:iCs/>
                <w:sz w:val="24"/>
                <w:szCs w:val="24"/>
              </w:rPr>
              <w:t>your</w:t>
            </w:r>
            <w:r w:rsidRPr="00271D4E">
              <w:rPr>
                <w:sz w:val="24"/>
                <w:szCs w:val="24"/>
              </w:rPr>
              <w:t xml:space="preserve"> main problems or concerns?"</w:t>
            </w:r>
          </w:p>
          <w:p w14:paraId="04B3B9BA" w14:textId="77777777" w:rsidR="00F83C7E" w:rsidRPr="00271D4E" w:rsidRDefault="00F83C7E" w:rsidP="00F83C7E">
            <w:pPr>
              <w:rPr>
                <w:sz w:val="24"/>
                <w:szCs w:val="24"/>
              </w:rPr>
            </w:pPr>
            <w:r w:rsidRPr="00271D4E">
              <w:rPr>
                <w:sz w:val="24"/>
                <w:szCs w:val="24"/>
              </w:rPr>
              <w:t>-        Provides overall context for the clinical interaction.</w:t>
            </w:r>
          </w:p>
          <w:p w14:paraId="471B7359" w14:textId="6CCB68F1" w:rsidR="00F83C7E" w:rsidRPr="00271D4E" w:rsidRDefault="00F83C7E" w:rsidP="004019BD">
            <w:pPr>
              <w:rPr>
                <w:b/>
                <w:bCs/>
                <w:sz w:val="24"/>
                <w:szCs w:val="24"/>
              </w:rPr>
            </w:pPr>
            <w:r w:rsidRPr="00271D4E">
              <w:rPr>
                <w:sz w:val="24"/>
                <w:szCs w:val="24"/>
              </w:rPr>
              <w:t>-        Acknowledgement of the individual’s perspective is required.</w:t>
            </w:r>
          </w:p>
          <w:p w14:paraId="155DD4C3" w14:textId="62508C19" w:rsidR="00F83C7E" w:rsidRPr="00271D4E" w:rsidRDefault="00F83C7E" w:rsidP="004019BD">
            <w:pPr>
              <w:rPr>
                <w:b/>
                <w:bCs/>
                <w:sz w:val="24"/>
                <w:szCs w:val="24"/>
              </w:rPr>
            </w:pPr>
          </w:p>
        </w:tc>
      </w:tr>
    </w:tbl>
    <w:p w14:paraId="2239F588" w14:textId="77777777" w:rsidR="00184E2F" w:rsidRPr="000B767B"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55257E68" w14:textId="77777777" w:rsidTr="0066136E">
        <w:tc>
          <w:tcPr>
            <w:tcW w:w="9351" w:type="dxa"/>
            <w:tcMar>
              <w:top w:w="227" w:type="dxa"/>
              <w:bottom w:w="227" w:type="dxa"/>
            </w:tcMar>
          </w:tcPr>
          <w:sdt>
            <w:sdtPr>
              <w:rPr>
                <w:sz w:val="24"/>
                <w:szCs w:val="24"/>
              </w:rPr>
              <w:alias w:val="Individual Perspective"/>
              <w:tag w:val="Individual Perspective"/>
              <w:id w:val="-1298991544"/>
              <w:placeholder>
                <w:docPart w:val="E07C707933DF4470B821CBAB8CB6F5C2"/>
              </w:placeholder>
              <w:showingPlcHdr/>
              <w15:color w:val="0000FF"/>
              <w:text w:multiLine="1"/>
            </w:sdtPr>
            <w:sdtEndPr/>
            <w:sdtContent>
              <w:p w14:paraId="248D2086" w14:textId="236A4799" w:rsidR="00184E2F" w:rsidRDefault="0066136E" w:rsidP="004569FC">
                <w:pPr>
                  <w:rPr>
                    <w:b/>
                    <w:bCs/>
                    <w:sz w:val="24"/>
                    <w:szCs w:val="24"/>
                  </w:rPr>
                </w:pPr>
                <w:r w:rsidRPr="00EE7466">
                  <w:rPr>
                    <w:rStyle w:val="PlaceholderText"/>
                  </w:rPr>
                  <w:t>Click or tap here to enter text.</w:t>
                </w:r>
              </w:p>
            </w:sdtContent>
          </w:sdt>
        </w:tc>
      </w:tr>
    </w:tbl>
    <w:p w14:paraId="358E2EE3" w14:textId="049E8DB3" w:rsidR="006A1666" w:rsidRPr="00271D4E" w:rsidRDefault="006A1666" w:rsidP="004019BD">
      <w:pPr>
        <w:rPr>
          <w:sz w:val="24"/>
          <w:szCs w:val="24"/>
        </w:rPr>
      </w:pPr>
    </w:p>
    <w:tbl>
      <w:tblPr>
        <w:tblStyle w:val="TableGrid"/>
        <w:tblW w:w="0" w:type="auto"/>
        <w:tblLook w:val="04A0" w:firstRow="1" w:lastRow="0" w:firstColumn="1" w:lastColumn="0" w:noHBand="0" w:noVBand="1"/>
      </w:tblPr>
      <w:tblGrid>
        <w:gridCol w:w="9350"/>
      </w:tblGrid>
      <w:tr w:rsidR="000D720D" w:rsidRPr="00271D4E" w14:paraId="6BEF212A" w14:textId="77777777" w:rsidTr="000D720D">
        <w:tc>
          <w:tcPr>
            <w:tcW w:w="9350" w:type="dxa"/>
            <w:shd w:val="clear" w:color="auto" w:fill="DEEAF6" w:themeFill="accent5" w:themeFillTint="33"/>
          </w:tcPr>
          <w:p w14:paraId="7CE72C24" w14:textId="77777777" w:rsidR="0066136E" w:rsidRDefault="0066136E" w:rsidP="000D720D">
            <w:pPr>
              <w:rPr>
                <w:b/>
                <w:bCs/>
                <w:sz w:val="24"/>
                <w:szCs w:val="24"/>
              </w:rPr>
            </w:pPr>
          </w:p>
          <w:p w14:paraId="57E0D43B" w14:textId="519FDCD1" w:rsidR="000D720D" w:rsidRPr="00271D4E" w:rsidRDefault="000D720D" w:rsidP="000D720D">
            <w:pPr>
              <w:rPr>
                <w:b/>
                <w:bCs/>
                <w:sz w:val="24"/>
                <w:szCs w:val="24"/>
              </w:rPr>
            </w:pPr>
            <w:r w:rsidRPr="00271D4E">
              <w:rPr>
                <w:b/>
                <w:bCs/>
                <w:sz w:val="24"/>
                <w:szCs w:val="24"/>
              </w:rPr>
              <w:t>Functional Capacity</w:t>
            </w:r>
          </w:p>
          <w:p w14:paraId="673AC1DC" w14:textId="04C06C77" w:rsidR="000D720D" w:rsidRPr="00271D4E" w:rsidRDefault="00387DD4" w:rsidP="000D720D">
            <w:pPr>
              <w:rPr>
                <w:sz w:val="24"/>
                <w:szCs w:val="24"/>
              </w:rPr>
            </w:pPr>
            <w:r>
              <w:rPr>
                <w:sz w:val="24"/>
                <w:szCs w:val="24"/>
              </w:rPr>
              <w:t>Probing Questions</w:t>
            </w:r>
            <w:r w:rsidR="6792B587" w:rsidRPr="5EE7D816">
              <w:rPr>
                <w:sz w:val="24"/>
                <w:szCs w:val="24"/>
              </w:rPr>
              <w:t>:</w:t>
            </w:r>
          </w:p>
          <w:p w14:paraId="542BFA60" w14:textId="77777777" w:rsidR="000D720D" w:rsidRPr="00271D4E" w:rsidRDefault="000D720D" w:rsidP="000D720D">
            <w:pPr>
              <w:rPr>
                <w:sz w:val="24"/>
                <w:szCs w:val="24"/>
              </w:rPr>
            </w:pPr>
            <w:r w:rsidRPr="00271D4E">
              <w:rPr>
                <w:sz w:val="24"/>
                <w:szCs w:val="24"/>
              </w:rPr>
              <w:t>“How do these problems affect your daily activities/quality of life?”</w:t>
            </w:r>
          </w:p>
          <w:p w14:paraId="36310C78" w14:textId="77777777" w:rsidR="000D720D" w:rsidRPr="00271D4E" w:rsidRDefault="000D720D" w:rsidP="000D720D">
            <w:pPr>
              <w:rPr>
                <w:sz w:val="24"/>
                <w:szCs w:val="24"/>
              </w:rPr>
            </w:pPr>
            <w:r w:rsidRPr="00271D4E">
              <w:rPr>
                <w:sz w:val="24"/>
                <w:szCs w:val="24"/>
              </w:rPr>
              <w:t xml:space="preserve"> "Can you give specific examples of how the pain affects you in the day"</w:t>
            </w:r>
          </w:p>
          <w:p w14:paraId="12B81809" w14:textId="77777777" w:rsidR="000D720D" w:rsidRPr="00271D4E" w:rsidRDefault="000D720D" w:rsidP="000D720D">
            <w:pPr>
              <w:rPr>
                <w:sz w:val="24"/>
                <w:szCs w:val="24"/>
              </w:rPr>
            </w:pPr>
            <w:r w:rsidRPr="00271D4E">
              <w:rPr>
                <w:sz w:val="24"/>
                <w:szCs w:val="24"/>
              </w:rPr>
              <w:t>-        Could be difficult to delineate in a ‘pain focused’ individual?</w:t>
            </w:r>
          </w:p>
          <w:p w14:paraId="3B7ECCD7" w14:textId="77777777" w:rsidR="000D720D" w:rsidRPr="00271D4E" w:rsidRDefault="000D720D" w:rsidP="000D720D">
            <w:pPr>
              <w:rPr>
                <w:sz w:val="24"/>
                <w:szCs w:val="24"/>
              </w:rPr>
            </w:pPr>
            <w:r w:rsidRPr="00271D4E">
              <w:rPr>
                <w:sz w:val="24"/>
                <w:szCs w:val="24"/>
              </w:rPr>
              <w:t>-        Look for what can be done and build from there.</w:t>
            </w:r>
          </w:p>
          <w:p w14:paraId="655E40F7" w14:textId="169DA8EE" w:rsidR="000D720D" w:rsidRPr="00271D4E" w:rsidRDefault="000D720D" w:rsidP="004019BD">
            <w:pPr>
              <w:rPr>
                <w:sz w:val="24"/>
                <w:szCs w:val="24"/>
              </w:rPr>
            </w:pPr>
          </w:p>
        </w:tc>
      </w:tr>
    </w:tbl>
    <w:p w14:paraId="3BA1B5CF" w14:textId="77777777" w:rsidR="00184E2F" w:rsidRPr="0066136E"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3A604BF2" w14:textId="77777777" w:rsidTr="0066136E">
        <w:tc>
          <w:tcPr>
            <w:tcW w:w="9351" w:type="dxa"/>
            <w:tcMar>
              <w:top w:w="227" w:type="dxa"/>
              <w:bottom w:w="227" w:type="dxa"/>
            </w:tcMar>
          </w:tcPr>
          <w:sdt>
            <w:sdtPr>
              <w:rPr>
                <w:sz w:val="24"/>
                <w:szCs w:val="24"/>
              </w:rPr>
              <w:id w:val="-102044267"/>
              <w:placeholder>
                <w:docPart w:val="4FEDB540E6944DD9913F077A6ED1B0FB"/>
              </w:placeholder>
              <w:showingPlcHdr/>
              <w15:color w:val="0000FF"/>
              <w:text w:multiLine="1"/>
            </w:sdtPr>
            <w:sdtEndPr/>
            <w:sdtContent>
              <w:p w14:paraId="45C8909A" w14:textId="3CDDB7B4" w:rsidR="00184E2F" w:rsidRDefault="004569FC" w:rsidP="004569FC">
                <w:pPr>
                  <w:rPr>
                    <w:b/>
                    <w:bCs/>
                    <w:sz w:val="24"/>
                    <w:szCs w:val="24"/>
                  </w:rPr>
                </w:pPr>
                <w:r w:rsidRPr="00271D4E">
                  <w:rPr>
                    <w:rStyle w:val="PlaceholderText"/>
                    <w:sz w:val="24"/>
                    <w:szCs w:val="24"/>
                  </w:rPr>
                  <w:t>Click or tap here to enter text.</w:t>
                </w:r>
              </w:p>
            </w:sdtContent>
          </w:sdt>
        </w:tc>
      </w:tr>
    </w:tbl>
    <w:p w14:paraId="1B4E6140" w14:textId="77777777" w:rsidR="00184E2F" w:rsidRPr="00271D4E" w:rsidRDefault="00184E2F" w:rsidP="00184E2F">
      <w:pPr>
        <w:rPr>
          <w:b/>
          <w:bCs/>
          <w:sz w:val="24"/>
          <w:szCs w:val="24"/>
        </w:rPr>
      </w:pPr>
    </w:p>
    <w:p w14:paraId="0BFF3EB2" w14:textId="77777777" w:rsidR="000D720D" w:rsidRPr="00271D4E" w:rsidRDefault="000D720D" w:rsidP="004019BD">
      <w:pPr>
        <w:rPr>
          <w:sz w:val="24"/>
          <w:szCs w:val="24"/>
        </w:rPr>
      </w:pPr>
    </w:p>
    <w:p w14:paraId="12916549" w14:textId="4626C893" w:rsidR="00CC5650" w:rsidRDefault="00CC5650">
      <w:pPr>
        <w:rPr>
          <w:sz w:val="24"/>
          <w:szCs w:val="24"/>
        </w:rPr>
      </w:pPr>
      <w:r>
        <w:rPr>
          <w:sz w:val="24"/>
          <w:szCs w:val="24"/>
        </w:rPr>
        <w:br w:type="page"/>
      </w:r>
    </w:p>
    <w:tbl>
      <w:tblPr>
        <w:tblStyle w:val="TableGrid"/>
        <w:tblW w:w="0" w:type="auto"/>
        <w:tblLook w:val="04A0" w:firstRow="1" w:lastRow="0" w:firstColumn="1" w:lastColumn="0" w:noHBand="0" w:noVBand="1"/>
      </w:tblPr>
      <w:tblGrid>
        <w:gridCol w:w="9350"/>
      </w:tblGrid>
      <w:tr w:rsidR="000D720D" w:rsidRPr="00271D4E" w14:paraId="0CAE0839" w14:textId="77777777" w:rsidTr="00E94179">
        <w:tc>
          <w:tcPr>
            <w:tcW w:w="9350" w:type="dxa"/>
            <w:shd w:val="clear" w:color="auto" w:fill="DEEAF6" w:themeFill="accent5" w:themeFillTint="33"/>
          </w:tcPr>
          <w:p w14:paraId="0493C7D5" w14:textId="77777777" w:rsidR="000D720D" w:rsidRPr="00271D4E" w:rsidRDefault="000D720D" w:rsidP="006A1666">
            <w:pPr>
              <w:rPr>
                <w:sz w:val="24"/>
                <w:szCs w:val="24"/>
              </w:rPr>
            </w:pPr>
          </w:p>
          <w:p w14:paraId="1F29F73D" w14:textId="77777777" w:rsidR="00E94179" w:rsidRPr="00271D4E" w:rsidRDefault="00E94179" w:rsidP="00E94179">
            <w:pPr>
              <w:rPr>
                <w:b/>
                <w:bCs/>
                <w:sz w:val="24"/>
                <w:szCs w:val="24"/>
              </w:rPr>
            </w:pPr>
            <w:r w:rsidRPr="00271D4E">
              <w:rPr>
                <w:b/>
                <w:bCs/>
                <w:sz w:val="24"/>
                <w:szCs w:val="24"/>
              </w:rPr>
              <w:t>Goals/Expectations</w:t>
            </w:r>
          </w:p>
          <w:p w14:paraId="27FE9064" w14:textId="1195C78A" w:rsidR="00E94179" w:rsidRPr="00271D4E" w:rsidRDefault="005A557A" w:rsidP="00E94179">
            <w:pPr>
              <w:rPr>
                <w:sz w:val="24"/>
                <w:szCs w:val="24"/>
              </w:rPr>
            </w:pPr>
            <w:r>
              <w:rPr>
                <w:sz w:val="24"/>
                <w:szCs w:val="24"/>
              </w:rPr>
              <w:t>Probing Questions</w:t>
            </w:r>
            <w:r w:rsidR="13AC73D6" w:rsidRPr="317729DC">
              <w:rPr>
                <w:sz w:val="24"/>
                <w:szCs w:val="24"/>
              </w:rPr>
              <w:t>:</w:t>
            </w:r>
          </w:p>
          <w:p w14:paraId="6BF61844" w14:textId="77777777" w:rsidR="00E94179" w:rsidRPr="00271D4E" w:rsidRDefault="00E94179" w:rsidP="00E94179">
            <w:pPr>
              <w:rPr>
                <w:sz w:val="24"/>
                <w:szCs w:val="24"/>
              </w:rPr>
            </w:pPr>
            <w:r w:rsidRPr="00271D4E">
              <w:rPr>
                <w:sz w:val="24"/>
                <w:szCs w:val="24"/>
              </w:rPr>
              <w:t>“What do you expect from this session/interaction?”</w:t>
            </w:r>
          </w:p>
          <w:p w14:paraId="5B0DD948" w14:textId="77777777" w:rsidR="00E94179" w:rsidRPr="00271D4E" w:rsidRDefault="00E94179" w:rsidP="00E94179">
            <w:pPr>
              <w:rPr>
                <w:sz w:val="24"/>
                <w:szCs w:val="24"/>
              </w:rPr>
            </w:pPr>
            <w:r w:rsidRPr="00271D4E">
              <w:rPr>
                <w:sz w:val="24"/>
                <w:szCs w:val="24"/>
              </w:rPr>
              <w:t>“What are your goals or what are you hoping to achieve?”</w:t>
            </w:r>
          </w:p>
          <w:p w14:paraId="3D558908" w14:textId="77777777" w:rsidR="00E94179" w:rsidRPr="00271D4E" w:rsidRDefault="00E94179" w:rsidP="00E94179">
            <w:pPr>
              <w:rPr>
                <w:sz w:val="24"/>
                <w:szCs w:val="24"/>
              </w:rPr>
            </w:pPr>
            <w:r w:rsidRPr="00271D4E">
              <w:rPr>
                <w:sz w:val="24"/>
                <w:szCs w:val="24"/>
              </w:rPr>
              <w:t>"What would you like to do, that you cannot do right now?"</w:t>
            </w:r>
          </w:p>
          <w:p w14:paraId="1576C4A3" w14:textId="77777777" w:rsidR="00E94179" w:rsidRPr="00271D4E" w:rsidRDefault="00E94179" w:rsidP="00E94179">
            <w:pPr>
              <w:rPr>
                <w:sz w:val="24"/>
                <w:szCs w:val="24"/>
              </w:rPr>
            </w:pPr>
          </w:p>
          <w:p w14:paraId="44B24944" w14:textId="26880B6C" w:rsidR="000D720D" w:rsidRPr="00271D4E" w:rsidRDefault="00E94179" w:rsidP="006A1666">
            <w:pPr>
              <w:rPr>
                <w:sz w:val="24"/>
                <w:szCs w:val="24"/>
              </w:rPr>
            </w:pPr>
            <w:r w:rsidRPr="00271D4E">
              <w:rPr>
                <w:sz w:val="24"/>
                <w:szCs w:val="24"/>
              </w:rPr>
              <w:t>-        Addressing an individual's goals and expectations are important for compliance and ‘buy-in’ and to align with individual-centred care.</w:t>
            </w:r>
          </w:p>
          <w:p w14:paraId="29A3D1A2" w14:textId="3465E942" w:rsidR="000D720D" w:rsidRPr="00271D4E" w:rsidRDefault="000D720D" w:rsidP="006A1666">
            <w:pPr>
              <w:rPr>
                <w:sz w:val="24"/>
                <w:szCs w:val="24"/>
              </w:rPr>
            </w:pPr>
          </w:p>
        </w:tc>
      </w:tr>
    </w:tbl>
    <w:p w14:paraId="28F5A207" w14:textId="77777777" w:rsidR="00184E2F" w:rsidRPr="005A557A"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5C219F89" w14:textId="77777777" w:rsidTr="005A557A">
        <w:tc>
          <w:tcPr>
            <w:tcW w:w="9351" w:type="dxa"/>
            <w:tcMar>
              <w:top w:w="227" w:type="dxa"/>
              <w:bottom w:w="227" w:type="dxa"/>
            </w:tcMar>
          </w:tcPr>
          <w:sdt>
            <w:sdtPr>
              <w:rPr>
                <w:sz w:val="24"/>
                <w:szCs w:val="24"/>
              </w:rPr>
              <w:alias w:val="Goals"/>
              <w:tag w:val="Goals"/>
              <w:id w:val="-2051064442"/>
              <w:placeholder>
                <w:docPart w:val="3C1BECF12855468194E334651D2A67EE"/>
              </w:placeholder>
              <w:showingPlcHdr/>
              <w15:color w:val="0000FF"/>
              <w:text w:multiLine="1"/>
            </w:sdtPr>
            <w:sdtEndPr/>
            <w:sdtContent>
              <w:p w14:paraId="7255AED9" w14:textId="6172425E"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8493006" w14:textId="3759CD38" w:rsidR="006A1666" w:rsidRPr="00271D4E" w:rsidRDefault="006A1666" w:rsidP="006A1666">
      <w:pPr>
        <w:rPr>
          <w:sz w:val="24"/>
          <w:szCs w:val="24"/>
        </w:rPr>
      </w:pPr>
    </w:p>
    <w:tbl>
      <w:tblPr>
        <w:tblStyle w:val="TableGrid"/>
        <w:tblW w:w="0" w:type="auto"/>
        <w:tblLook w:val="04A0" w:firstRow="1" w:lastRow="0" w:firstColumn="1" w:lastColumn="0" w:noHBand="0" w:noVBand="1"/>
      </w:tblPr>
      <w:tblGrid>
        <w:gridCol w:w="9350"/>
      </w:tblGrid>
      <w:tr w:rsidR="00E94179" w:rsidRPr="00271D4E" w14:paraId="2B509EC0" w14:textId="77777777" w:rsidTr="00E94179">
        <w:tc>
          <w:tcPr>
            <w:tcW w:w="9350" w:type="dxa"/>
            <w:shd w:val="clear" w:color="auto" w:fill="DEEAF6" w:themeFill="accent5" w:themeFillTint="33"/>
          </w:tcPr>
          <w:p w14:paraId="4952B34F" w14:textId="77777777" w:rsidR="00E94179" w:rsidRPr="00271D4E" w:rsidRDefault="00E94179" w:rsidP="00E94179">
            <w:pPr>
              <w:rPr>
                <w:b/>
                <w:color w:val="FF0000"/>
                <w:sz w:val="40"/>
                <w:szCs w:val="40"/>
              </w:rPr>
            </w:pPr>
            <w:r w:rsidRPr="1D7A667B">
              <w:rPr>
                <w:b/>
                <w:color w:val="FF0000"/>
                <w:sz w:val="40"/>
                <w:szCs w:val="40"/>
              </w:rPr>
              <w:t xml:space="preserve">RED FLAGS </w:t>
            </w:r>
          </w:p>
          <w:p w14:paraId="04B5A75C" w14:textId="7EC2CC1E" w:rsidR="00E94179" w:rsidRPr="00271D4E" w:rsidRDefault="00E94179" w:rsidP="00E94179">
            <w:pPr>
              <w:rPr>
                <w:sz w:val="24"/>
                <w:szCs w:val="24"/>
              </w:rPr>
            </w:pPr>
            <w:r w:rsidRPr="00271D4E">
              <w:rPr>
                <w:sz w:val="24"/>
                <w:szCs w:val="24"/>
              </w:rPr>
              <w:t xml:space="preserve">Red flags refer to clinical features (signs and /or symptoms) potentially associated with a serious condition and which require urgent medical evaluation or intervention. These conditions include, but are not limited to malignancy, inflammatory disorders, fracture, infection, cauda equina syndrome, </w:t>
            </w:r>
            <w:r w:rsidR="005A557A">
              <w:rPr>
                <w:sz w:val="24"/>
                <w:szCs w:val="24"/>
              </w:rPr>
              <w:t>hx</w:t>
            </w:r>
            <w:r w:rsidR="229E7A6C" w:rsidRPr="5475D0A4">
              <w:rPr>
                <w:sz w:val="24"/>
                <w:szCs w:val="24"/>
              </w:rPr>
              <w:t xml:space="preserve"> </w:t>
            </w:r>
            <w:r w:rsidR="13AC73D6" w:rsidRPr="5475D0A4">
              <w:rPr>
                <w:sz w:val="24"/>
                <w:szCs w:val="24"/>
              </w:rPr>
              <w:t>of</w:t>
            </w:r>
            <w:r w:rsidRPr="00271D4E">
              <w:rPr>
                <w:sz w:val="24"/>
                <w:szCs w:val="24"/>
              </w:rPr>
              <w:t xml:space="preserve"> dizziness, falls, multi-system involvement.</w:t>
            </w:r>
          </w:p>
          <w:p w14:paraId="2448D625" w14:textId="33E2A86A" w:rsidR="3EF5CDC7" w:rsidRDefault="3EF5CDC7" w:rsidP="3EF5CDC7">
            <w:pPr>
              <w:rPr>
                <w:sz w:val="24"/>
                <w:szCs w:val="24"/>
              </w:rPr>
            </w:pPr>
          </w:p>
          <w:p w14:paraId="478F31D8" w14:textId="77777777" w:rsidR="00E94179" w:rsidRPr="00271D4E" w:rsidRDefault="00E94179" w:rsidP="00E94179">
            <w:pPr>
              <w:rPr>
                <w:sz w:val="24"/>
                <w:szCs w:val="24"/>
              </w:rPr>
            </w:pPr>
            <w:r w:rsidRPr="00271D4E">
              <w:rPr>
                <w:sz w:val="24"/>
                <w:szCs w:val="24"/>
              </w:rPr>
              <w:t>Is there a suspected serious disorder present?</w:t>
            </w:r>
          </w:p>
          <w:p w14:paraId="5B77F57F" w14:textId="77777777" w:rsidR="00E94179" w:rsidRPr="00271D4E" w:rsidRDefault="00E94179" w:rsidP="00E94179">
            <w:pPr>
              <w:rPr>
                <w:sz w:val="24"/>
                <w:szCs w:val="24"/>
              </w:rPr>
            </w:pPr>
            <w:r w:rsidRPr="00271D4E">
              <w:rPr>
                <w:sz w:val="24"/>
                <w:szCs w:val="24"/>
              </w:rPr>
              <w:t>-</w:t>
            </w:r>
            <w:r w:rsidRPr="000A619C">
              <w:rPr>
                <w:b/>
                <w:bCs/>
                <w:sz w:val="24"/>
                <w:szCs w:val="24"/>
              </w:rPr>
              <w:t>If yes</w:t>
            </w:r>
            <w:r w:rsidRPr="00271D4E">
              <w:rPr>
                <w:sz w:val="24"/>
                <w:szCs w:val="24"/>
              </w:rPr>
              <w:t>, refer to other health care providers for appropriate further investigation /management.</w:t>
            </w:r>
          </w:p>
          <w:p w14:paraId="2411F4A9" w14:textId="77777777" w:rsidR="00E94179" w:rsidRPr="00271D4E" w:rsidRDefault="00E94179" w:rsidP="00E94179">
            <w:pPr>
              <w:rPr>
                <w:sz w:val="24"/>
                <w:szCs w:val="24"/>
              </w:rPr>
            </w:pPr>
            <w:r w:rsidRPr="00271D4E">
              <w:rPr>
                <w:sz w:val="24"/>
                <w:szCs w:val="24"/>
              </w:rPr>
              <w:t>-If no, are there signs and symptoms of a specific disorder/dysfunction?</w:t>
            </w:r>
          </w:p>
          <w:p w14:paraId="786FA7C0" w14:textId="67EFDCE7" w:rsidR="00E94179" w:rsidRPr="00271D4E" w:rsidRDefault="00E94179" w:rsidP="006A1666">
            <w:pPr>
              <w:rPr>
                <w:sz w:val="24"/>
                <w:szCs w:val="24"/>
              </w:rPr>
            </w:pPr>
            <w:r w:rsidRPr="000A619C">
              <w:rPr>
                <w:b/>
                <w:bCs/>
                <w:sz w:val="24"/>
                <w:szCs w:val="24"/>
              </w:rPr>
              <w:t>Provide your answer below</w:t>
            </w:r>
            <w:r w:rsidRPr="00271D4E">
              <w:rPr>
                <w:sz w:val="24"/>
                <w:szCs w:val="24"/>
              </w:rPr>
              <w:t>.</w:t>
            </w:r>
          </w:p>
          <w:p w14:paraId="2C8CA988" w14:textId="71E850C6" w:rsidR="00E94179" w:rsidRPr="00271D4E" w:rsidRDefault="00E94179" w:rsidP="006A1666">
            <w:pPr>
              <w:rPr>
                <w:sz w:val="24"/>
                <w:szCs w:val="24"/>
              </w:rPr>
            </w:pPr>
          </w:p>
        </w:tc>
      </w:tr>
    </w:tbl>
    <w:p w14:paraId="4268B4F8" w14:textId="77777777" w:rsidR="000A619C" w:rsidRPr="005A557A" w:rsidRDefault="000A619C" w:rsidP="000A619C">
      <w:pPr>
        <w:rPr>
          <w:b/>
          <w:bCs/>
          <w:sz w:val="12"/>
          <w:szCs w:val="12"/>
        </w:rPr>
      </w:pPr>
    </w:p>
    <w:tbl>
      <w:tblPr>
        <w:tblStyle w:val="TableGrid"/>
        <w:tblW w:w="9351" w:type="dxa"/>
        <w:tblLook w:val="04A0" w:firstRow="1" w:lastRow="0" w:firstColumn="1" w:lastColumn="0" w:noHBand="0" w:noVBand="1"/>
      </w:tblPr>
      <w:tblGrid>
        <w:gridCol w:w="9351"/>
      </w:tblGrid>
      <w:tr w:rsidR="000A619C" w14:paraId="24618EFC" w14:textId="77777777" w:rsidTr="006729D8">
        <w:tc>
          <w:tcPr>
            <w:tcW w:w="9351" w:type="dxa"/>
            <w:tcMar>
              <w:top w:w="227" w:type="dxa"/>
              <w:bottom w:w="227" w:type="dxa"/>
            </w:tcMar>
          </w:tcPr>
          <w:sdt>
            <w:sdtPr>
              <w:rPr>
                <w:sz w:val="24"/>
                <w:szCs w:val="24"/>
              </w:rPr>
              <w:alias w:val="Red Flags"/>
              <w:tag w:val="Red Flags"/>
              <w:id w:val="1320696955"/>
              <w:placeholder>
                <w:docPart w:val="769C8AD2347F474AAE1510B6E528804A"/>
              </w:placeholder>
              <w:showingPlcHdr/>
              <w15:color w:val="0000FF"/>
              <w:text w:multiLine="1"/>
            </w:sdtPr>
            <w:sdtEndPr/>
            <w:sdtContent>
              <w:p w14:paraId="45F35DC8" w14:textId="77777777" w:rsidR="000A619C" w:rsidRPr="004569FC" w:rsidRDefault="000A619C" w:rsidP="006729D8">
                <w:pPr>
                  <w:rPr>
                    <w:sz w:val="24"/>
                    <w:szCs w:val="24"/>
                  </w:rPr>
                </w:pPr>
                <w:r w:rsidRPr="00271D4E">
                  <w:rPr>
                    <w:rStyle w:val="PlaceholderText"/>
                    <w:sz w:val="24"/>
                    <w:szCs w:val="24"/>
                  </w:rPr>
                  <w:t>Click or tap here to enter text.</w:t>
                </w:r>
              </w:p>
            </w:sdtContent>
          </w:sdt>
        </w:tc>
      </w:tr>
    </w:tbl>
    <w:p w14:paraId="4DB71E68" w14:textId="77777777" w:rsidR="000A619C" w:rsidRPr="00271D4E" w:rsidRDefault="000A619C" w:rsidP="000A619C">
      <w:pPr>
        <w:rPr>
          <w:sz w:val="24"/>
          <w:szCs w:val="24"/>
        </w:rPr>
      </w:pPr>
    </w:p>
    <w:p w14:paraId="01856E64" w14:textId="77777777" w:rsidR="00E94179" w:rsidRPr="00271D4E" w:rsidRDefault="00E94179" w:rsidP="006A1666">
      <w:pPr>
        <w:rPr>
          <w:sz w:val="24"/>
          <w:szCs w:val="24"/>
        </w:rPr>
      </w:pPr>
    </w:p>
    <w:p w14:paraId="671A8945" w14:textId="77777777" w:rsidR="00E25C82" w:rsidRPr="00271D4E" w:rsidRDefault="00E25C82">
      <w:pPr>
        <w:rPr>
          <w:sz w:val="24"/>
          <w:szCs w:val="24"/>
        </w:rPr>
      </w:pPr>
    </w:p>
    <w:p w14:paraId="28CFF343" w14:textId="77777777" w:rsidR="00E25C82" w:rsidRPr="00271D4E" w:rsidRDefault="00E25C82">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E25C82" w:rsidRPr="00271D4E" w14:paraId="774444B1" w14:textId="77777777" w:rsidTr="00E25C82">
        <w:tc>
          <w:tcPr>
            <w:tcW w:w="9350" w:type="dxa"/>
            <w:shd w:val="clear" w:color="auto" w:fill="DEEAF6" w:themeFill="accent5" w:themeFillTint="33"/>
          </w:tcPr>
          <w:p w14:paraId="3938AC55" w14:textId="3DAB5ED2" w:rsidR="00E25C82" w:rsidRPr="00271D4E" w:rsidRDefault="00E25C82" w:rsidP="00E25C82">
            <w:pPr>
              <w:rPr>
                <w:sz w:val="24"/>
                <w:szCs w:val="24"/>
              </w:rPr>
            </w:pPr>
          </w:p>
          <w:p w14:paraId="4E380827" w14:textId="1C48619C" w:rsidR="00E25C82" w:rsidRPr="00271D4E" w:rsidRDefault="00E25C82" w:rsidP="00E25C82">
            <w:pPr>
              <w:rPr>
                <w:sz w:val="24"/>
                <w:szCs w:val="24"/>
              </w:rPr>
            </w:pPr>
            <w:r w:rsidRPr="00271D4E">
              <w:rPr>
                <w:noProof/>
                <w:sz w:val="24"/>
                <w:szCs w:val="24"/>
              </w:rPr>
              <w:drawing>
                <wp:anchor distT="0" distB="0" distL="114300" distR="114300" simplePos="0" relativeHeight="251658241" behindDoc="0" locked="0" layoutInCell="1" allowOverlap="1" wp14:anchorId="580CFFF6" wp14:editId="49A7FB9E">
                  <wp:simplePos x="0" y="0"/>
                  <wp:positionH relativeFrom="margin">
                    <wp:align>left</wp:align>
                  </wp:positionH>
                  <wp:positionV relativeFrom="paragraph">
                    <wp:posOffset>3810</wp:posOffset>
                  </wp:positionV>
                  <wp:extent cx="1809996" cy="2089150"/>
                  <wp:effectExtent l="0" t="0" r="0" b="635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9996" cy="2089150"/>
                          </a:xfrm>
                          <a:prstGeom prst="rect">
                            <a:avLst/>
                          </a:prstGeom>
                        </pic:spPr>
                      </pic:pic>
                    </a:graphicData>
                  </a:graphic>
                  <wp14:sizeRelH relativeFrom="margin">
                    <wp14:pctWidth>0</wp14:pctWidth>
                  </wp14:sizeRelH>
                  <wp14:sizeRelV relativeFrom="margin">
                    <wp14:pctHeight>0</wp14:pctHeight>
                  </wp14:sizeRelV>
                </wp:anchor>
              </w:drawing>
            </w:r>
          </w:p>
          <w:p w14:paraId="569DA0C0" w14:textId="77777777" w:rsidR="00E25C82" w:rsidRPr="00271D4E" w:rsidRDefault="00E25C82" w:rsidP="00E25C82">
            <w:pPr>
              <w:rPr>
                <w:sz w:val="24"/>
                <w:szCs w:val="24"/>
              </w:rPr>
            </w:pPr>
            <w:r w:rsidRPr="00271D4E">
              <w:rPr>
                <w:sz w:val="24"/>
                <w:szCs w:val="24"/>
              </w:rPr>
              <w:t>Identify which stage your client is at. The four stages are below.</w:t>
            </w:r>
          </w:p>
          <w:p w14:paraId="782CC4C2" w14:textId="77777777" w:rsidR="00E25C82" w:rsidRPr="00271D4E" w:rsidRDefault="00E25C82" w:rsidP="00E25C82">
            <w:pPr>
              <w:rPr>
                <w:sz w:val="24"/>
                <w:szCs w:val="24"/>
              </w:rPr>
            </w:pPr>
            <w:r w:rsidRPr="00271D4E">
              <w:rPr>
                <w:sz w:val="24"/>
                <w:szCs w:val="24"/>
              </w:rPr>
              <w:t>Describe the assessment findings supporting your decision.</w:t>
            </w:r>
          </w:p>
          <w:p w14:paraId="36338ECD" w14:textId="77777777" w:rsidR="00990772" w:rsidRDefault="00E25C82">
            <w:pPr>
              <w:rPr>
                <w:sz w:val="24"/>
                <w:szCs w:val="24"/>
              </w:rPr>
            </w:pPr>
            <w:r w:rsidRPr="00271D4E">
              <w:rPr>
                <w:sz w:val="24"/>
                <w:szCs w:val="24"/>
              </w:rPr>
              <w:t>If there is more than one pain site, at different stages, describe all in the appropriate textbox.</w:t>
            </w:r>
          </w:p>
          <w:p w14:paraId="0BDAFEB7" w14:textId="77777777" w:rsidR="000A619C" w:rsidRDefault="000A619C">
            <w:pPr>
              <w:rPr>
                <w:sz w:val="24"/>
                <w:szCs w:val="24"/>
              </w:rPr>
            </w:pPr>
          </w:p>
          <w:p w14:paraId="6D4EC8BB" w14:textId="77777777" w:rsidR="000A619C" w:rsidRDefault="000A619C">
            <w:pPr>
              <w:rPr>
                <w:sz w:val="24"/>
                <w:szCs w:val="24"/>
              </w:rPr>
            </w:pPr>
          </w:p>
          <w:p w14:paraId="43E78BE5" w14:textId="77777777" w:rsidR="000A619C" w:rsidRDefault="000A619C">
            <w:pPr>
              <w:rPr>
                <w:sz w:val="24"/>
                <w:szCs w:val="24"/>
              </w:rPr>
            </w:pPr>
          </w:p>
          <w:p w14:paraId="712952A9" w14:textId="77777777" w:rsidR="000A619C" w:rsidRDefault="000A619C">
            <w:pPr>
              <w:rPr>
                <w:sz w:val="24"/>
                <w:szCs w:val="24"/>
              </w:rPr>
            </w:pPr>
          </w:p>
          <w:p w14:paraId="2D1EB937" w14:textId="77777777" w:rsidR="000A619C" w:rsidRDefault="000A619C">
            <w:pPr>
              <w:rPr>
                <w:sz w:val="24"/>
                <w:szCs w:val="24"/>
              </w:rPr>
            </w:pPr>
          </w:p>
          <w:p w14:paraId="19193649" w14:textId="59550146" w:rsidR="000A619C" w:rsidRPr="00271D4E" w:rsidRDefault="000A619C">
            <w:pPr>
              <w:rPr>
                <w:sz w:val="24"/>
                <w:szCs w:val="24"/>
              </w:rPr>
            </w:pPr>
          </w:p>
        </w:tc>
      </w:tr>
    </w:tbl>
    <w:p w14:paraId="2729DFA0" w14:textId="77777777" w:rsidR="00184E2F" w:rsidRPr="000A619C" w:rsidRDefault="00184E2F" w:rsidP="00184E2F">
      <w:pPr>
        <w:rPr>
          <w:b/>
          <w:bCs/>
          <w:sz w:val="12"/>
          <w:szCs w:val="12"/>
        </w:rPr>
      </w:pPr>
    </w:p>
    <w:tbl>
      <w:tblPr>
        <w:tblStyle w:val="TableGrid"/>
        <w:tblW w:w="0" w:type="auto"/>
        <w:tblLook w:val="04A0" w:firstRow="1" w:lastRow="0" w:firstColumn="1" w:lastColumn="0" w:noHBand="0" w:noVBand="1"/>
      </w:tblPr>
      <w:tblGrid>
        <w:gridCol w:w="9209"/>
      </w:tblGrid>
      <w:tr w:rsidR="00184E2F" w14:paraId="78032370" w14:textId="77777777" w:rsidTr="000A619C">
        <w:tc>
          <w:tcPr>
            <w:tcW w:w="9209" w:type="dxa"/>
            <w:tcMar>
              <w:top w:w="227" w:type="dxa"/>
              <w:bottom w:w="227" w:type="dxa"/>
            </w:tcMar>
          </w:tcPr>
          <w:sdt>
            <w:sdtPr>
              <w:rPr>
                <w:sz w:val="24"/>
                <w:szCs w:val="24"/>
              </w:rPr>
              <w:alias w:val="Stage of Disorder"/>
              <w:tag w:val="Stage of Disorder"/>
              <w:id w:val="1928914304"/>
              <w:placeholder>
                <w:docPart w:val="AB6A121F91E045A08679F871EAEC60F2"/>
              </w:placeholder>
              <w:showingPlcHdr/>
              <w15:color w:val="0000FF"/>
              <w:text w:multiLine="1"/>
            </w:sdtPr>
            <w:sdtEndPr/>
            <w:sdtContent>
              <w:p w14:paraId="0C74CDAD" w14:textId="6BFA43A6" w:rsidR="00184E2F" w:rsidRDefault="004569FC" w:rsidP="004569FC">
                <w:pPr>
                  <w:rPr>
                    <w:b/>
                    <w:bCs/>
                    <w:sz w:val="24"/>
                    <w:szCs w:val="24"/>
                  </w:rPr>
                </w:pPr>
                <w:r w:rsidRPr="00271D4E">
                  <w:rPr>
                    <w:rStyle w:val="PlaceholderText"/>
                    <w:sz w:val="24"/>
                    <w:szCs w:val="24"/>
                  </w:rPr>
                  <w:t>Click or tap here to enter text.</w:t>
                </w:r>
              </w:p>
            </w:sdtContent>
          </w:sdt>
        </w:tc>
      </w:tr>
    </w:tbl>
    <w:p w14:paraId="1465F280" w14:textId="380CE645" w:rsidR="006A1666" w:rsidRPr="00271D4E" w:rsidRDefault="006A1666" w:rsidP="006A1666">
      <w:pPr>
        <w:rPr>
          <w:sz w:val="24"/>
          <w:szCs w:val="24"/>
        </w:rPr>
      </w:pPr>
    </w:p>
    <w:tbl>
      <w:tblPr>
        <w:tblStyle w:val="TableGrid"/>
        <w:tblW w:w="0" w:type="auto"/>
        <w:tblLook w:val="04A0" w:firstRow="1" w:lastRow="0" w:firstColumn="1" w:lastColumn="0" w:noHBand="0" w:noVBand="1"/>
      </w:tblPr>
      <w:tblGrid>
        <w:gridCol w:w="9350"/>
      </w:tblGrid>
      <w:tr w:rsidR="00E94179" w:rsidRPr="00271D4E" w14:paraId="2EF09346" w14:textId="77777777" w:rsidTr="6DC56E54">
        <w:tc>
          <w:tcPr>
            <w:tcW w:w="9350" w:type="dxa"/>
            <w:shd w:val="clear" w:color="auto" w:fill="DEEAF6" w:themeFill="accent5" w:themeFillTint="33"/>
          </w:tcPr>
          <w:p w14:paraId="0A039B7D" w14:textId="77777777" w:rsidR="00E94179" w:rsidRPr="00271D4E" w:rsidRDefault="00E94179" w:rsidP="006A1666">
            <w:pPr>
              <w:rPr>
                <w:sz w:val="24"/>
                <w:szCs w:val="24"/>
              </w:rPr>
            </w:pPr>
          </w:p>
          <w:p w14:paraId="4C34776E" w14:textId="77777777" w:rsidR="00E94179" w:rsidRPr="00271D4E" w:rsidRDefault="00E94179" w:rsidP="00E94179">
            <w:pPr>
              <w:rPr>
                <w:b/>
                <w:bCs/>
                <w:sz w:val="24"/>
                <w:szCs w:val="24"/>
              </w:rPr>
            </w:pPr>
            <w:r w:rsidRPr="00271D4E">
              <w:rPr>
                <w:b/>
                <w:bCs/>
                <w:sz w:val="24"/>
                <w:szCs w:val="24"/>
              </w:rPr>
              <w:t>Acute</w:t>
            </w:r>
          </w:p>
          <w:p w14:paraId="13D6A0D6" w14:textId="659812DA" w:rsidR="00E94179" w:rsidRPr="00271D4E" w:rsidRDefault="00E94179" w:rsidP="00E94179">
            <w:pPr>
              <w:rPr>
                <w:sz w:val="24"/>
                <w:szCs w:val="24"/>
              </w:rPr>
            </w:pPr>
            <w:r w:rsidRPr="6DC56E54">
              <w:rPr>
                <w:sz w:val="24"/>
                <w:szCs w:val="24"/>
              </w:rPr>
              <w:t xml:space="preserve">Acute pain may develop immediately following a local tissue injury and is the natural physiological tissue response to injury. At this stage, physiotherapy management is directed towards prevention of further tissue damage and promoting recovery. In e.g., of an acute flare of symptoms </w:t>
            </w:r>
            <w:r w:rsidR="008A4BFF" w:rsidRPr="6DC56E54">
              <w:rPr>
                <w:sz w:val="24"/>
                <w:szCs w:val="24"/>
              </w:rPr>
              <w:t>of osteoarthritis, rheumatoid</w:t>
            </w:r>
            <w:r w:rsidRPr="6DC56E54">
              <w:rPr>
                <w:sz w:val="24"/>
                <w:szCs w:val="24"/>
              </w:rPr>
              <w:t xml:space="preserve"> arthritis the focus might be on symptom relief, regaining function and a focus on addressing contributing factors. </w:t>
            </w:r>
          </w:p>
          <w:p w14:paraId="2BE4FE78" w14:textId="77777777" w:rsidR="00E94179" w:rsidRPr="00271D4E" w:rsidRDefault="00E94179" w:rsidP="00E94179">
            <w:pPr>
              <w:rPr>
                <w:b/>
                <w:bCs/>
                <w:sz w:val="24"/>
                <w:szCs w:val="24"/>
              </w:rPr>
            </w:pPr>
            <w:r w:rsidRPr="00271D4E">
              <w:rPr>
                <w:b/>
                <w:bCs/>
                <w:sz w:val="24"/>
                <w:szCs w:val="24"/>
              </w:rPr>
              <w:t>Management Implications:</w:t>
            </w:r>
          </w:p>
          <w:p w14:paraId="0B031B70" w14:textId="77777777" w:rsidR="00E94179" w:rsidRPr="00271D4E" w:rsidRDefault="00E94179" w:rsidP="00E94179">
            <w:pPr>
              <w:rPr>
                <w:sz w:val="24"/>
                <w:szCs w:val="24"/>
              </w:rPr>
            </w:pPr>
            <w:r w:rsidRPr="00271D4E">
              <w:rPr>
                <w:sz w:val="24"/>
                <w:szCs w:val="24"/>
              </w:rPr>
              <w:t>-        Immediate pain control.</w:t>
            </w:r>
          </w:p>
          <w:p w14:paraId="11404300" w14:textId="77777777" w:rsidR="00E94179" w:rsidRPr="00271D4E" w:rsidRDefault="00E94179" w:rsidP="00E94179">
            <w:pPr>
              <w:rPr>
                <w:sz w:val="24"/>
                <w:szCs w:val="24"/>
              </w:rPr>
            </w:pPr>
            <w:r w:rsidRPr="00271D4E">
              <w:rPr>
                <w:sz w:val="24"/>
                <w:szCs w:val="24"/>
              </w:rPr>
              <w:t>-        Prevention of further tissue damage/sensitization (acute injury).</w:t>
            </w:r>
          </w:p>
          <w:p w14:paraId="3DAF5E31" w14:textId="77777777" w:rsidR="00E94179" w:rsidRDefault="00E94179" w:rsidP="00114B73">
            <w:pPr>
              <w:tabs>
                <w:tab w:val="left" w:pos="6616"/>
              </w:tabs>
              <w:rPr>
                <w:sz w:val="24"/>
                <w:szCs w:val="24"/>
              </w:rPr>
            </w:pPr>
            <w:r w:rsidRPr="00271D4E">
              <w:rPr>
                <w:sz w:val="24"/>
                <w:szCs w:val="24"/>
              </w:rPr>
              <w:t>-        Reassurance and other ‘active’ management advice.</w:t>
            </w:r>
          </w:p>
          <w:p w14:paraId="09C03CFE" w14:textId="20001196" w:rsidR="00114B73" w:rsidRPr="00271D4E" w:rsidRDefault="00114B73" w:rsidP="00114B73">
            <w:pPr>
              <w:tabs>
                <w:tab w:val="left" w:pos="6616"/>
              </w:tabs>
              <w:rPr>
                <w:sz w:val="24"/>
                <w:szCs w:val="24"/>
              </w:rPr>
            </w:pPr>
          </w:p>
        </w:tc>
      </w:tr>
    </w:tbl>
    <w:p w14:paraId="05048D5C" w14:textId="77777777" w:rsidR="00184E2F" w:rsidRPr="00114B73"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63045D2A" w14:textId="77777777" w:rsidTr="00114B73">
        <w:tc>
          <w:tcPr>
            <w:tcW w:w="9351" w:type="dxa"/>
            <w:tcMar>
              <w:top w:w="227" w:type="dxa"/>
              <w:bottom w:w="227" w:type="dxa"/>
            </w:tcMar>
          </w:tcPr>
          <w:sdt>
            <w:sdtPr>
              <w:rPr>
                <w:sz w:val="24"/>
                <w:szCs w:val="24"/>
              </w:rPr>
              <w:alias w:val="Acute"/>
              <w:tag w:val="Acute"/>
              <w:id w:val="-1455939847"/>
              <w:placeholder>
                <w:docPart w:val="84D3C5A9650E42CFA94AE77B6532BF70"/>
              </w:placeholder>
              <w:showingPlcHdr/>
              <w15:color w:val="0000FF"/>
              <w:text w:multiLine="1"/>
            </w:sdtPr>
            <w:sdtEndPr/>
            <w:sdtContent>
              <w:p w14:paraId="1AAFBD78" w14:textId="5F012BFC"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3976F36B" w14:textId="77777777" w:rsidR="00184E2F" w:rsidRPr="00271D4E" w:rsidRDefault="00184E2F" w:rsidP="00184E2F">
      <w:pPr>
        <w:rPr>
          <w:b/>
          <w:bCs/>
          <w:sz w:val="24"/>
          <w:szCs w:val="24"/>
        </w:rPr>
      </w:pPr>
    </w:p>
    <w:p w14:paraId="3050ACC0" w14:textId="7C22E465" w:rsidR="002F2635" w:rsidRDefault="002F2635">
      <w:pPr>
        <w:rPr>
          <w:sz w:val="24"/>
          <w:szCs w:val="24"/>
        </w:rPr>
      </w:pPr>
      <w:r>
        <w:rPr>
          <w:sz w:val="24"/>
          <w:szCs w:val="24"/>
        </w:rPr>
        <w:br w:type="page"/>
      </w:r>
    </w:p>
    <w:tbl>
      <w:tblPr>
        <w:tblStyle w:val="TableGrid"/>
        <w:tblW w:w="0" w:type="auto"/>
        <w:tblLook w:val="04A0" w:firstRow="1" w:lastRow="0" w:firstColumn="1" w:lastColumn="0" w:noHBand="0" w:noVBand="1"/>
      </w:tblPr>
      <w:tblGrid>
        <w:gridCol w:w="9350"/>
      </w:tblGrid>
      <w:tr w:rsidR="00E94179" w:rsidRPr="00271D4E" w14:paraId="52FFCEA7" w14:textId="77777777" w:rsidTr="00E94179">
        <w:tc>
          <w:tcPr>
            <w:tcW w:w="9350" w:type="dxa"/>
            <w:shd w:val="clear" w:color="auto" w:fill="DEEAF6" w:themeFill="accent5" w:themeFillTint="33"/>
          </w:tcPr>
          <w:p w14:paraId="4F9E4490" w14:textId="77777777" w:rsidR="00E94179" w:rsidRPr="00271D4E" w:rsidRDefault="00E94179" w:rsidP="00210FA6">
            <w:pPr>
              <w:rPr>
                <w:sz w:val="24"/>
                <w:szCs w:val="24"/>
              </w:rPr>
            </w:pPr>
          </w:p>
          <w:p w14:paraId="5F70FDAE" w14:textId="77777777" w:rsidR="00E94179" w:rsidRPr="00271D4E" w:rsidRDefault="00E94179" w:rsidP="00E94179">
            <w:pPr>
              <w:rPr>
                <w:b/>
                <w:bCs/>
                <w:sz w:val="24"/>
                <w:szCs w:val="24"/>
              </w:rPr>
            </w:pPr>
            <w:r w:rsidRPr="00271D4E">
              <w:rPr>
                <w:b/>
                <w:bCs/>
                <w:sz w:val="24"/>
                <w:szCs w:val="24"/>
              </w:rPr>
              <w:t>Sub-Acute</w:t>
            </w:r>
          </w:p>
          <w:p w14:paraId="0CC0F2FA" w14:textId="359C8AA9" w:rsidR="00E94179" w:rsidRPr="00271D4E" w:rsidRDefault="445B60D8" w:rsidP="00E94179">
            <w:pPr>
              <w:rPr>
                <w:sz w:val="24"/>
                <w:szCs w:val="24"/>
              </w:rPr>
            </w:pPr>
            <w:r w:rsidRPr="64C930A8">
              <w:rPr>
                <w:sz w:val="24"/>
                <w:szCs w:val="24"/>
              </w:rPr>
              <w:t>A p</w:t>
            </w:r>
            <w:r w:rsidR="13AC73D6" w:rsidRPr="64C930A8">
              <w:rPr>
                <w:sz w:val="24"/>
                <w:szCs w:val="24"/>
              </w:rPr>
              <w:t>hase</w:t>
            </w:r>
            <w:r w:rsidR="00E94179" w:rsidRPr="00271D4E">
              <w:rPr>
                <w:sz w:val="24"/>
                <w:szCs w:val="24"/>
              </w:rPr>
              <w:t xml:space="preserve"> of transition from traumatic injury to normal expected tissue healing (1-2 mo). In absence of trauma, it is the phase where symptoms subside as part of natural history of disorder.</w:t>
            </w:r>
          </w:p>
          <w:p w14:paraId="61361079" w14:textId="77777777" w:rsidR="00E94179" w:rsidRPr="00271D4E" w:rsidRDefault="00E94179" w:rsidP="00E94179">
            <w:pPr>
              <w:rPr>
                <w:b/>
                <w:bCs/>
                <w:sz w:val="24"/>
                <w:szCs w:val="24"/>
              </w:rPr>
            </w:pPr>
            <w:r w:rsidRPr="00271D4E">
              <w:rPr>
                <w:b/>
                <w:bCs/>
                <w:sz w:val="24"/>
                <w:szCs w:val="24"/>
              </w:rPr>
              <w:t>Management Implications</w:t>
            </w:r>
          </w:p>
          <w:p w14:paraId="7222DFE0" w14:textId="77777777" w:rsidR="00E94179" w:rsidRPr="00271D4E" w:rsidRDefault="00E94179" w:rsidP="00E94179">
            <w:pPr>
              <w:rPr>
                <w:sz w:val="24"/>
                <w:szCs w:val="24"/>
              </w:rPr>
            </w:pPr>
            <w:r w:rsidRPr="00271D4E">
              <w:rPr>
                <w:sz w:val="24"/>
                <w:szCs w:val="24"/>
              </w:rPr>
              <w:t>- gradual restoration of functional capacity</w:t>
            </w:r>
          </w:p>
          <w:p w14:paraId="3EF3801F" w14:textId="77777777" w:rsidR="00E94179" w:rsidRPr="00271D4E" w:rsidRDefault="00E94179" w:rsidP="00E94179">
            <w:pPr>
              <w:rPr>
                <w:sz w:val="24"/>
                <w:szCs w:val="24"/>
              </w:rPr>
            </w:pPr>
            <w:r w:rsidRPr="00271D4E">
              <w:rPr>
                <w:sz w:val="24"/>
                <w:szCs w:val="24"/>
              </w:rPr>
              <w:t>- continued pain control as needed to create a therapeutic window to get active</w:t>
            </w:r>
          </w:p>
          <w:p w14:paraId="178E8E8F" w14:textId="05B91797" w:rsidR="00E94179" w:rsidRPr="00271D4E" w:rsidRDefault="00E94179" w:rsidP="00210FA6">
            <w:pPr>
              <w:rPr>
                <w:sz w:val="24"/>
                <w:szCs w:val="24"/>
              </w:rPr>
            </w:pPr>
          </w:p>
        </w:tc>
      </w:tr>
    </w:tbl>
    <w:p w14:paraId="23651D93" w14:textId="77777777" w:rsidR="00184E2F" w:rsidRPr="004B27BB"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3448A87C" w14:textId="77777777" w:rsidTr="004B27BB">
        <w:tc>
          <w:tcPr>
            <w:tcW w:w="9351" w:type="dxa"/>
            <w:tcMar>
              <w:top w:w="227" w:type="dxa"/>
              <w:bottom w:w="227" w:type="dxa"/>
            </w:tcMar>
          </w:tcPr>
          <w:sdt>
            <w:sdtPr>
              <w:rPr>
                <w:sz w:val="24"/>
                <w:szCs w:val="24"/>
              </w:rPr>
              <w:alias w:val="Recurrent"/>
              <w:tag w:val="Recurrent"/>
              <w:id w:val="-1118526838"/>
              <w:placeholder>
                <w:docPart w:val="6A964F1A7B4F42FF9AF329090E9E12BB"/>
              </w:placeholder>
              <w:showingPlcHdr/>
              <w15:color w:val="0000FF"/>
              <w:text w:multiLine="1"/>
            </w:sdtPr>
            <w:sdtEndPr/>
            <w:sdtContent>
              <w:p w14:paraId="792C51BD" w14:textId="59F2568F"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18232AF" w14:textId="77777777" w:rsidR="002F2635" w:rsidRPr="00271D4E" w:rsidRDefault="002F2635" w:rsidP="00210FA6">
      <w:pPr>
        <w:rPr>
          <w:sz w:val="24"/>
          <w:szCs w:val="24"/>
        </w:rPr>
      </w:pPr>
    </w:p>
    <w:tbl>
      <w:tblPr>
        <w:tblStyle w:val="TableGrid"/>
        <w:tblW w:w="0" w:type="auto"/>
        <w:tblLook w:val="04A0" w:firstRow="1" w:lastRow="0" w:firstColumn="1" w:lastColumn="0" w:noHBand="0" w:noVBand="1"/>
      </w:tblPr>
      <w:tblGrid>
        <w:gridCol w:w="9350"/>
      </w:tblGrid>
      <w:tr w:rsidR="00A14D17" w:rsidRPr="00271D4E" w14:paraId="27E3E1BE" w14:textId="77777777" w:rsidTr="00A14D17">
        <w:tc>
          <w:tcPr>
            <w:tcW w:w="9350" w:type="dxa"/>
            <w:shd w:val="clear" w:color="auto" w:fill="DEEAF6" w:themeFill="accent5" w:themeFillTint="33"/>
          </w:tcPr>
          <w:p w14:paraId="1F23F4DC" w14:textId="77777777" w:rsidR="004B27BB" w:rsidRDefault="004B27BB" w:rsidP="00A14D17">
            <w:pPr>
              <w:rPr>
                <w:b/>
                <w:bCs/>
                <w:sz w:val="24"/>
                <w:szCs w:val="24"/>
              </w:rPr>
            </w:pPr>
          </w:p>
          <w:p w14:paraId="12E9E0F0" w14:textId="629C3ED9" w:rsidR="00A14D17" w:rsidRPr="00271D4E" w:rsidRDefault="00A14D17" w:rsidP="00A14D17">
            <w:pPr>
              <w:rPr>
                <w:b/>
                <w:bCs/>
                <w:sz w:val="24"/>
                <w:szCs w:val="24"/>
              </w:rPr>
            </w:pPr>
            <w:r w:rsidRPr="00271D4E">
              <w:rPr>
                <w:b/>
                <w:bCs/>
                <w:sz w:val="24"/>
                <w:szCs w:val="24"/>
              </w:rPr>
              <w:t>Recurrent</w:t>
            </w:r>
          </w:p>
          <w:p w14:paraId="31671FCB" w14:textId="2E0BBED0" w:rsidR="00A14D17" w:rsidRPr="00271D4E" w:rsidRDefault="00A14D17" w:rsidP="00A14D17">
            <w:pPr>
              <w:rPr>
                <w:sz w:val="24"/>
                <w:szCs w:val="24"/>
              </w:rPr>
            </w:pPr>
            <w:r w:rsidRPr="00271D4E">
              <w:rPr>
                <w:sz w:val="24"/>
                <w:szCs w:val="24"/>
              </w:rPr>
              <w:t>experiencing a new episode of previously experienced musculoskeletal symptoms following a period of being symptom free. Some patients may present with ongoing, mild persistent symptoms but have recent episodes of increased symptoms that are impacting on the usual activities.</w:t>
            </w:r>
          </w:p>
          <w:p w14:paraId="5C3B88F5" w14:textId="77777777" w:rsidR="00A14D17" w:rsidRPr="00271D4E" w:rsidRDefault="00A14D17" w:rsidP="00A14D17">
            <w:pPr>
              <w:rPr>
                <w:b/>
                <w:bCs/>
                <w:sz w:val="24"/>
                <w:szCs w:val="24"/>
              </w:rPr>
            </w:pPr>
            <w:r w:rsidRPr="00271D4E">
              <w:rPr>
                <w:b/>
                <w:bCs/>
                <w:sz w:val="24"/>
                <w:szCs w:val="24"/>
              </w:rPr>
              <w:t>Management Implications</w:t>
            </w:r>
          </w:p>
          <w:p w14:paraId="73021384" w14:textId="77777777" w:rsidR="00A14D17" w:rsidRPr="00271D4E" w:rsidRDefault="00A14D17" w:rsidP="00A14D17">
            <w:pPr>
              <w:rPr>
                <w:sz w:val="24"/>
                <w:szCs w:val="24"/>
              </w:rPr>
            </w:pPr>
            <w:r w:rsidRPr="00271D4E">
              <w:rPr>
                <w:sz w:val="24"/>
                <w:szCs w:val="24"/>
              </w:rPr>
              <w:t>-        Manage immediate symptoms as per acute/sub=acute disorders.</w:t>
            </w:r>
          </w:p>
          <w:p w14:paraId="31B39A1A" w14:textId="77777777" w:rsidR="00A14D17" w:rsidRPr="00271D4E" w:rsidRDefault="00A14D17" w:rsidP="00A14D17">
            <w:pPr>
              <w:rPr>
                <w:sz w:val="24"/>
                <w:szCs w:val="24"/>
              </w:rPr>
            </w:pPr>
            <w:r w:rsidRPr="00271D4E">
              <w:rPr>
                <w:sz w:val="24"/>
                <w:szCs w:val="24"/>
              </w:rPr>
              <w:t>-        Investigation of potential factors contributing to the recurrent/episodic nature of the disorder for long term solutions.</w:t>
            </w:r>
          </w:p>
          <w:p w14:paraId="34F49C2C" w14:textId="365A6C74" w:rsidR="00A14D17" w:rsidRPr="003E34A0" w:rsidRDefault="00A14D17" w:rsidP="00A14D17">
            <w:pPr>
              <w:rPr>
                <w:sz w:val="24"/>
                <w:szCs w:val="24"/>
              </w:rPr>
            </w:pPr>
            <w:r w:rsidRPr="00271D4E">
              <w:rPr>
                <w:sz w:val="24"/>
                <w:szCs w:val="24"/>
              </w:rPr>
              <w:t>-        Reinforce active management</w:t>
            </w:r>
          </w:p>
          <w:p w14:paraId="254374C8" w14:textId="434E7BEA" w:rsidR="00A14D17" w:rsidRPr="00271D4E" w:rsidRDefault="00A14D17" w:rsidP="00A14D17">
            <w:pPr>
              <w:rPr>
                <w:b/>
                <w:bCs/>
                <w:sz w:val="24"/>
                <w:szCs w:val="24"/>
              </w:rPr>
            </w:pPr>
          </w:p>
        </w:tc>
      </w:tr>
    </w:tbl>
    <w:p w14:paraId="29AE2C61" w14:textId="77777777" w:rsidR="00184E2F" w:rsidRPr="00B416FE"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2650B234" w14:textId="77777777" w:rsidTr="00B416FE">
        <w:tc>
          <w:tcPr>
            <w:tcW w:w="9351" w:type="dxa"/>
            <w:tcMar>
              <w:top w:w="227" w:type="dxa"/>
              <w:bottom w:w="227" w:type="dxa"/>
            </w:tcMar>
          </w:tcPr>
          <w:sdt>
            <w:sdtPr>
              <w:rPr>
                <w:b/>
                <w:bCs/>
                <w:sz w:val="24"/>
                <w:szCs w:val="24"/>
              </w:rPr>
              <w:alias w:val="Recurrent"/>
              <w:tag w:val="Recurrent"/>
              <w:id w:val="-443461696"/>
              <w:placeholder>
                <w:docPart w:val="2F991431608F4A34A1D71A809522B97C"/>
              </w:placeholder>
              <w:showingPlcHdr/>
              <w15:color w:val="0000FF"/>
              <w:text w:multiLine="1"/>
            </w:sdtPr>
            <w:sdtEndPr/>
            <w:sdtContent>
              <w:p w14:paraId="19E94D8C" w14:textId="1BDFE47A" w:rsidR="00184E2F" w:rsidRDefault="004569FC" w:rsidP="006729D8">
                <w:pPr>
                  <w:rPr>
                    <w:b/>
                    <w:bCs/>
                    <w:sz w:val="24"/>
                    <w:szCs w:val="24"/>
                  </w:rPr>
                </w:pPr>
                <w:r w:rsidRPr="00271D4E">
                  <w:rPr>
                    <w:rStyle w:val="PlaceholderText"/>
                    <w:sz w:val="24"/>
                    <w:szCs w:val="24"/>
                  </w:rPr>
                  <w:t>Click or tap here to enter text.</w:t>
                </w:r>
              </w:p>
            </w:sdtContent>
          </w:sdt>
        </w:tc>
      </w:tr>
    </w:tbl>
    <w:p w14:paraId="00D12D2A"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A14D17" w:rsidRPr="00271D4E" w14:paraId="286F79A5" w14:textId="77777777" w:rsidTr="00A14D17">
        <w:tc>
          <w:tcPr>
            <w:tcW w:w="9350" w:type="dxa"/>
            <w:shd w:val="clear" w:color="auto" w:fill="DEEAF6" w:themeFill="accent5" w:themeFillTint="33"/>
          </w:tcPr>
          <w:p w14:paraId="5B481750" w14:textId="77777777" w:rsidR="00A14D17" w:rsidRPr="00271D4E" w:rsidRDefault="00A14D17" w:rsidP="00A14D17">
            <w:pPr>
              <w:rPr>
                <w:sz w:val="24"/>
                <w:szCs w:val="24"/>
              </w:rPr>
            </w:pPr>
          </w:p>
          <w:p w14:paraId="0EFF8BF8" w14:textId="77777777" w:rsidR="00A14D17" w:rsidRPr="00271D4E" w:rsidRDefault="00A14D17" w:rsidP="00A14D17">
            <w:pPr>
              <w:rPr>
                <w:b/>
                <w:bCs/>
                <w:sz w:val="24"/>
                <w:szCs w:val="24"/>
              </w:rPr>
            </w:pPr>
            <w:r w:rsidRPr="00271D4E">
              <w:rPr>
                <w:b/>
                <w:bCs/>
                <w:sz w:val="24"/>
                <w:szCs w:val="24"/>
              </w:rPr>
              <w:t>Chronic/Persistent</w:t>
            </w:r>
          </w:p>
          <w:p w14:paraId="7CA96AE1" w14:textId="27B42379" w:rsidR="00A14D17" w:rsidRPr="00271D4E" w:rsidRDefault="142C8FE6" w:rsidP="00A14D17">
            <w:pPr>
              <w:rPr>
                <w:sz w:val="24"/>
                <w:szCs w:val="24"/>
              </w:rPr>
            </w:pPr>
            <w:r w:rsidRPr="50A0D186">
              <w:rPr>
                <w:sz w:val="24"/>
                <w:szCs w:val="24"/>
              </w:rPr>
              <w:t>M</w:t>
            </w:r>
            <w:r w:rsidR="00A14D17" w:rsidRPr="50A0D186">
              <w:rPr>
                <w:sz w:val="24"/>
                <w:szCs w:val="24"/>
              </w:rPr>
              <w:t>ost</w:t>
            </w:r>
            <w:r w:rsidR="00A14D17" w:rsidRPr="00271D4E">
              <w:rPr>
                <w:sz w:val="24"/>
                <w:szCs w:val="24"/>
              </w:rPr>
              <w:t xml:space="preserve"> commonly defined by a time frame of greater than three to six months duration, or pain that extends beyond the expected period of disorder </w:t>
            </w:r>
            <w:r w:rsidR="00A14D17" w:rsidRPr="50A0D186">
              <w:rPr>
                <w:sz w:val="24"/>
                <w:szCs w:val="24"/>
              </w:rPr>
              <w:t>resolution.</w:t>
            </w:r>
            <w:r w:rsidR="00A14D17" w:rsidRPr="00271D4E">
              <w:rPr>
                <w:sz w:val="24"/>
                <w:szCs w:val="24"/>
              </w:rPr>
              <w:t xml:space="preserve"> Some disorders are chronic, though episodes of pain are recurrent/episodic.</w:t>
            </w:r>
          </w:p>
          <w:p w14:paraId="0A762603" w14:textId="77777777" w:rsidR="00A14D17" w:rsidRPr="00271D4E" w:rsidRDefault="00A14D17" w:rsidP="00A14D17">
            <w:pPr>
              <w:rPr>
                <w:b/>
                <w:bCs/>
                <w:sz w:val="24"/>
                <w:szCs w:val="24"/>
              </w:rPr>
            </w:pPr>
            <w:r w:rsidRPr="00271D4E">
              <w:rPr>
                <w:b/>
                <w:bCs/>
                <w:sz w:val="24"/>
                <w:szCs w:val="24"/>
              </w:rPr>
              <w:t>Management Implications</w:t>
            </w:r>
          </w:p>
          <w:p w14:paraId="719D06B2" w14:textId="48256C77" w:rsidR="00A14D17" w:rsidRPr="00271D4E" w:rsidRDefault="00A14D17" w:rsidP="00A14D17">
            <w:pPr>
              <w:rPr>
                <w:sz w:val="24"/>
                <w:szCs w:val="24"/>
              </w:rPr>
            </w:pPr>
            <w:r w:rsidRPr="00271D4E">
              <w:rPr>
                <w:sz w:val="24"/>
                <w:szCs w:val="24"/>
              </w:rPr>
              <w:t>-        Ensure there is not missed or associated serious pathology that continues to contribute to the chronicity of the disorder.</w:t>
            </w:r>
          </w:p>
          <w:p w14:paraId="34A48D84" w14:textId="4B2BC9A8" w:rsidR="00A14D17" w:rsidRPr="00271D4E" w:rsidRDefault="00A14D17" w:rsidP="00A14D17">
            <w:pPr>
              <w:rPr>
                <w:sz w:val="24"/>
                <w:szCs w:val="24"/>
              </w:rPr>
            </w:pPr>
            <w:r w:rsidRPr="00271D4E">
              <w:rPr>
                <w:sz w:val="24"/>
                <w:szCs w:val="24"/>
              </w:rPr>
              <w:t>-        Investigation of potential factors contributing to the chronic nature of the disorder for long term management.</w:t>
            </w:r>
          </w:p>
          <w:p w14:paraId="616630EA" w14:textId="77B34D2C" w:rsidR="00A14D17" w:rsidRPr="00271D4E" w:rsidRDefault="00A14D17" w:rsidP="00A14D17">
            <w:pPr>
              <w:rPr>
                <w:sz w:val="24"/>
                <w:szCs w:val="24"/>
              </w:rPr>
            </w:pPr>
          </w:p>
        </w:tc>
      </w:tr>
    </w:tbl>
    <w:p w14:paraId="73BE678A" w14:textId="77777777" w:rsidR="00184E2F" w:rsidRPr="00077EB1"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425A8E07" w14:textId="77777777" w:rsidTr="00077EB1">
        <w:tc>
          <w:tcPr>
            <w:tcW w:w="9351" w:type="dxa"/>
            <w:tcMar>
              <w:top w:w="227" w:type="dxa"/>
              <w:bottom w:w="227" w:type="dxa"/>
            </w:tcMar>
          </w:tcPr>
          <w:sdt>
            <w:sdtPr>
              <w:rPr>
                <w:sz w:val="24"/>
                <w:szCs w:val="24"/>
              </w:rPr>
              <w:alias w:val="Chronic Persistent"/>
              <w:tag w:val="Chronic Persistent"/>
              <w:id w:val="-1671019804"/>
              <w:placeholder>
                <w:docPart w:val="720B69DE293B4358AE0821DEA917F8A4"/>
              </w:placeholder>
              <w:showingPlcHdr/>
              <w15:color w:val="0000FF"/>
              <w:text w:multiLine="1"/>
            </w:sdtPr>
            <w:sdtEndPr/>
            <w:sdtContent>
              <w:p w14:paraId="6A971DAE" w14:textId="0C129F38"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27077903" w14:textId="77777777" w:rsidR="00184E2F" w:rsidRPr="00271D4E" w:rsidRDefault="00184E2F" w:rsidP="00184E2F">
      <w:pPr>
        <w:rPr>
          <w:b/>
          <w:bCs/>
          <w:sz w:val="24"/>
          <w:szCs w:val="24"/>
        </w:rPr>
      </w:pPr>
    </w:p>
    <w:p w14:paraId="0B8894D8" w14:textId="77777777" w:rsidR="00BF39EB" w:rsidRDefault="00BF39EB" w:rsidP="00027872">
      <w:pPr>
        <w:rPr>
          <w:sz w:val="24"/>
          <w:szCs w:val="24"/>
        </w:rPr>
      </w:pPr>
    </w:p>
    <w:p w14:paraId="1127E1F6" w14:textId="5632FBD3" w:rsidR="00027872" w:rsidRPr="00271D4E" w:rsidRDefault="00027872">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E25C82" w:rsidRPr="00271D4E" w14:paraId="502888A2" w14:textId="77777777" w:rsidTr="00E25C82">
        <w:tc>
          <w:tcPr>
            <w:tcW w:w="9350" w:type="dxa"/>
            <w:shd w:val="clear" w:color="auto" w:fill="DEEAF6" w:themeFill="accent5" w:themeFillTint="33"/>
          </w:tcPr>
          <w:p w14:paraId="4E93407D" w14:textId="77777777" w:rsidR="00E25C82" w:rsidRPr="00271D4E" w:rsidRDefault="00E25C82" w:rsidP="00027872">
            <w:pPr>
              <w:rPr>
                <w:sz w:val="24"/>
                <w:szCs w:val="24"/>
              </w:rPr>
            </w:pPr>
          </w:p>
          <w:p w14:paraId="184E8F2B" w14:textId="7CE3CEA7" w:rsidR="00E25C82" w:rsidRPr="00271D4E" w:rsidRDefault="00E25C82" w:rsidP="00E25C82">
            <w:pPr>
              <w:rPr>
                <w:b/>
                <w:bCs/>
                <w:sz w:val="24"/>
                <w:szCs w:val="24"/>
              </w:rPr>
            </w:pPr>
            <w:r w:rsidRPr="00271D4E">
              <w:rPr>
                <w:noProof/>
                <w:sz w:val="24"/>
                <w:szCs w:val="24"/>
              </w:rPr>
              <w:drawing>
                <wp:anchor distT="0" distB="0" distL="114300" distR="114300" simplePos="0" relativeHeight="251658243" behindDoc="0" locked="0" layoutInCell="1" allowOverlap="1" wp14:anchorId="5A347B78" wp14:editId="6E36292B">
                  <wp:simplePos x="0" y="0"/>
                  <wp:positionH relativeFrom="column">
                    <wp:posOffset>-2744</wp:posOffset>
                  </wp:positionH>
                  <wp:positionV relativeFrom="paragraph">
                    <wp:posOffset>3990</wp:posOffset>
                  </wp:positionV>
                  <wp:extent cx="1780046" cy="1346200"/>
                  <wp:effectExtent l="0" t="0" r="0" b="6350"/>
                  <wp:wrapSquare wrapText="bothSides"/>
                  <wp:docPr id="3" name="Picture 3"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issors, t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046" cy="1346200"/>
                          </a:xfrm>
                          <a:prstGeom prst="rect">
                            <a:avLst/>
                          </a:prstGeom>
                        </pic:spPr>
                      </pic:pic>
                    </a:graphicData>
                  </a:graphic>
                </wp:anchor>
              </w:drawing>
            </w:r>
            <w:r w:rsidRPr="00271D4E">
              <w:rPr>
                <w:b/>
                <w:bCs/>
                <w:sz w:val="24"/>
                <w:szCs w:val="24"/>
              </w:rPr>
              <w:t>PAIN FEATURES - TYPE</w:t>
            </w:r>
          </w:p>
          <w:p w14:paraId="18D716C0" w14:textId="77777777" w:rsidR="00E25C82" w:rsidRDefault="00E25C82" w:rsidP="00E25C82">
            <w:pPr>
              <w:rPr>
                <w:sz w:val="24"/>
                <w:szCs w:val="24"/>
              </w:rPr>
            </w:pPr>
            <w:r w:rsidRPr="00271D4E">
              <w:rPr>
                <w:sz w:val="24"/>
                <w:szCs w:val="24"/>
              </w:rPr>
              <w:t>"Pain is a distressing experience associated with actual or potential tissue damage with sensory, emotional, cognitive and social components". (Williams AC, Craig KD, 2016).</w:t>
            </w:r>
          </w:p>
          <w:p w14:paraId="4DBD6EC5" w14:textId="77777777" w:rsidR="00BD09BD" w:rsidRPr="00271D4E" w:rsidRDefault="00BD09BD" w:rsidP="00E25C82">
            <w:pPr>
              <w:rPr>
                <w:sz w:val="24"/>
                <w:szCs w:val="24"/>
              </w:rPr>
            </w:pPr>
          </w:p>
          <w:p w14:paraId="4FF1EE3F" w14:textId="6146D344" w:rsidR="00E25C82" w:rsidRPr="00271D4E" w:rsidRDefault="00E25C82" w:rsidP="00027872">
            <w:pPr>
              <w:rPr>
                <w:sz w:val="24"/>
                <w:szCs w:val="24"/>
              </w:rPr>
            </w:pPr>
            <w:r w:rsidRPr="00271D4E">
              <w:rPr>
                <w:sz w:val="24"/>
                <w:szCs w:val="24"/>
              </w:rPr>
              <w:t xml:space="preserve">Use the descriptors below to determine which type of pain your patient presents with at this time. The type of pain experienced matters, as this can influence what specific management strategies may best target the pain. Three descriptors are recommended; Nociceptive (two types: tissue damage or inflammation), neuroplastic (caused by a lesion or disease of the somatosensory system) or nociplastic pain (no clear evidence of damage or disease). </w:t>
            </w:r>
            <w:hyperlink r:id="rId13" w:history="1">
              <w:r w:rsidR="00BD5D34">
                <w:rPr>
                  <w:rStyle w:val="Hyperlink"/>
                  <w:sz w:val="24"/>
                  <w:szCs w:val="24"/>
                </w:rPr>
                <w:t>(https:/www.iasp-pain.org/resources/terminology/?navItemNumber=576)</w:t>
              </w:r>
            </w:hyperlink>
          </w:p>
          <w:p w14:paraId="73D8685C" w14:textId="021DE54A" w:rsidR="00E25C82" w:rsidRPr="00271D4E" w:rsidRDefault="00E25C82" w:rsidP="00027872">
            <w:pPr>
              <w:rPr>
                <w:sz w:val="24"/>
                <w:szCs w:val="24"/>
              </w:rPr>
            </w:pPr>
          </w:p>
        </w:tc>
      </w:tr>
    </w:tbl>
    <w:p w14:paraId="64BA3317" w14:textId="77777777" w:rsidR="00184E2F" w:rsidRPr="00BD5D34"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7ADB2063" w14:textId="77777777" w:rsidTr="00BD5D34">
        <w:tc>
          <w:tcPr>
            <w:tcW w:w="9351" w:type="dxa"/>
            <w:tcMar>
              <w:top w:w="227" w:type="dxa"/>
              <w:bottom w:w="227" w:type="dxa"/>
            </w:tcMar>
          </w:tcPr>
          <w:sdt>
            <w:sdtPr>
              <w:rPr>
                <w:sz w:val="24"/>
                <w:szCs w:val="24"/>
              </w:rPr>
              <w:alias w:val="Pain Features"/>
              <w:tag w:val="Pain Features"/>
              <w:id w:val="-1554001743"/>
              <w:placeholder>
                <w:docPart w:val="470EC5F3104448A3B4FB4C4CD4AB5849"/>
              </w:placeholder>
              <w:showingPlcHdr/>
              <w15:color w:val="0000FF"/>
              <w:text w:multiLine="1"/>
            </w:sdtPr>
            <w:sdtEndPr/>
            <w:sdtContent>
              <w:p w14:paraId="5646F2BD" w14:textId="10C63ACE"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3766D1A"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A14D17" w:rsidRPr="00271D4E" w14:paraId="648EE37A" w14:textId="77777777" w:rsidTr="00A14D17">
        <w:tc>
          <w:tcPr>
            <w:tcW w:w="9350" w:type="dxa"/>
            <w:shd w:val="clear" w:color="auto" w:fill="DEEAF6" w:themeFill="accent5" w:themeFillTint="33"/>
          </w:tcPr>
          <w:p w14:paraId="63386B6F" w14:textId="77777777" w:rsidR="00A14D17" w:rsidRPr="00271D4E" w:rsidRDefault="00A14D17" w:rsidP="00027872">
            <w:pPr>
              <w:rPr>
                <w:sz w:val="24"/>
                <w:szCs w:val="24"/>
              </w:rPr>
            </w:pPr>
          </w:p>
          <w:p w14:paraId="37236603" w14:textId="77777777" w:rsidR="00A14D17" w:rsidRPr="00271D4E" w:rsidRDefault="00A14D17" w:rsidP="00A14D17">
            <w:pPr>
              <w:rPr>
                <w:b/>
                <w:bCs/>
                <w:sz w:val="24"/>
                <w:szCs w:val="24"/>
              </w:rPr>
            </w:pPr>
            <w:r w:rsidRPr="00271D4E">
              <w:rPr>
                <w:b/>
                <w:bCs/>
                <w:sz w:val="24"/>
                <w:szCs w:val="24"/>
              </w:rPr>
              <w:t>Nociceptive (</w:t>
            </w:r>
            <w:r w:rsidRPr="19D264DF">
              <w:rPr>
                <w:b/>
                <w:sz w:val="24"/>
                <w:szCs w:val="24"/>
              </w:rPr>
              <w:t>type 1 - tissue damage</w:t>
            </w:r>
            <w:r w:rsidRPr="00271D4E">
              <w:rPr>
                <w:b/>
                <w:bCs/>
                <w:sz w:val="24"/>
                <w:szCs w:val="24"/>
              </w:rPr>
              <w:t>)</w:t>
            </w:r>
          </w:p>
          <w:p w14:paraId="640D56BB" w14:textId="77777777" w:rsidR="00A14D17" w:rsidRPr="00271D4E" w:rsidRDefault="00A14D17" w:rsidP="00A14D17">
            <w:pPr>
              <w:rPr>
                <w:sz w:val="24"/>
                <w:szCs w:val="24"/>
              </w:rPr>
            </w:pPr>
            <w:r w:rsidRPr="00271D4E">
              <w:rPr>
                <w:sz w:val="24"/>
                <w:szCs w:val="24"/>
              </w:rPr>
              <w:t xml:space="preserve">: pain that arises from actual or threatened damage to non-neural tissue and is due to the activation of nociceptors. This includes pain associated with acute actual tissue damage (ie. post-operative) and inflammatory conditions.  </w:t>
            </w:r>
          </w:p>
          <w:p w14:paraId="6EC5355F" w14:textId="77777777" w:rsidR="00A14D17" w:rsidRPr="00271D4E" w:rsidRDefault="00A14D17" w:rsidP="00A14D17">
            <w:pPr>
              <w:rPr>
                <w:sz w:val="24"/>
                <w:szCs w:val="24"/>
              </w:rPr>
            </w:pPr>
            <w:r w:rsidRPr="00271D4E">
              <w:rPr>
                <w:b/>
                <w:bCs/>
                <w:sz w:val="24"/>
                <w:szCs w:val="24"/>
              </w:rPr>
              <w:t>Clinical Tip</w:t>
            </w:r>
            <w:r w:rsidRPr="00271D4E">
              <w:rPr>
                <w:sz w:val="24"/>
                <w:szCs w:val="24"/>
              </w:rPr>
              <w:t xml:space="preserve">: Typically short lasting, stimulus-response coupled; </w:t>
            </w:r>
          </w:p>
          <w:p w14:paraId="1E9D7DDE" w14:textId="77777777" w:rsidR="00A14D17" w:rsidRPr="00271D4E" w:rsidRDefault="00A14D17" w:rsidP="00A14D17">
            <w:pPr>
              <w:rPr>
                <w:b/>
                <w:bCs/>
                <w:sz w:val="24"/>
                <w:szCs w:val="24"/>
              </w:rPr>
            </w:pPr>
            <w:r w:rsidRPr="00271D4E">
              <w:rPr>
                <w:b/>
                <w:bCs/>
                <w:sz w:val="24"/>
                <w:szCs w:val="24"/>
              </w:rPr>
              <w:t>Management Implications</w:t>
            </w:r>
          </w:p>
          <w:p w14:paraId="1AF266F9" w14:textId="77777777" w:rsidR="00A14D17" w:rsidRPr="00271D4E" w:rsidRDefault="00A14D17" w:rsidP="00A14D17">
            <w:pPr>
              <w:rPr>
                <w:sz w:val="24"/>
                <w:szCs w:val="24"/>
              </w:rPr>
            </w:pPr>
            <w:r w:rsidRPr="00271D4E">
              <w:rPr>
                <w:sz w:val="24"/>
                <w:szCs w:val="24"/>
              </w:rPr>
              <w:t>-        Moving early/staying active important; active management vs passive.</w:t>
            </w:r>
          </w:p>
          <w:p w14:paraId="3D8C919B" w14:textId="07545F71" w:rsidR="00A14D17" w:rsidRPr="00271D4E" w:rsidRDefault="00A14D17" w:rsidP="00027872">
            <w:pPr>
              <w:rPr>
                <w:sz w:val="24"/>
                <w:szCs w:val="24"/>
              </w:rPr>
            </w:pPr>
            <w:r w:rsidRPr="00271D4E">
              <w:rPr>
                <w:sz w:val="24"/>
                <w:szCs w:val="24"/>
              </w:rPr>
              <w:t>-        May respond to simple analgesia, ice or other modalities.</w:t>
            </w:r>
          </w:p>
          <w:p w14:paraId="090D76B0" w14:textId="067E7CF6" w:rsidR="00A14D17" w:rsidRPr="00271D4E" w:rsidRDefault="00A14D17" w:rsidP="00027872">
            <w:pPr>
              <w:rPr>
                <w:sz w:val="24"/>
                <w:szCs w:val="24"/>
              </w:rPr>
            </w:pPr>
          </w:p>
        </w:tc>
      </w:tr>
    </w:tbl>
    <w:p w14:paraId="31445118" w14:textId="77777777" w:rsidR="00184E2F" w:rsidRPr="005760F7"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6ABB0DAF" w14:textId="77777777" w:rsidTr="1D2193EC">
        <w:tc>
          <w:tcPr>
            <w:tcW w:w="9351" w:type="dxa"/>
            <w:tcMar>
              <w:top w:w="227" w:type="dxa"/>
              <w:bottom w:w="227" w:type="dxa"/>
            </w:tcMar>
          </w:tcPr>
          <w:sdt>
            <w:sdtPr>
              <w:rPr>
                <w:sz w:val="24"/>
                <w:szCs w:val="24"/>
              </w:rPr>
              <w:alias w:val="Nociceptive"/>
              <w:tag w:val="Nociceptive"/>
              <w:id w:val="-855119180"/>
              <w:placeholder>
                <w:docPart w:val="18AA1C03EDC64D5EA01F68BBD1512841"/>
              </w:placeholder>
              <w:showingPlcHdr/>
              <w15:color w:val="0000FF"/>
              <w:text w:multiLine="1"/>
            </w:sdtPr>
            <w:sdtEndPr/>
            <w:sdtContent>
              <w:p w14:paraId="24E7C69C" w14:textId="08612277" w:rsidR="00184E2F" w:rsidRPr="004569FC" w:rsidRDefault="004569FC" w:rsidP="006729D8">
                <w:pPr>
                  <w:rPr>
                    <w:sz w:val="24"/>
                    <w:szCs w:val="24"/>
                  </w:rPr>
                </w:pPr>
                <w:r w:rsidRPr="00271D4E">
                  <w:rPr>
                    <w:rStyle w:val="PlaceholderText"/>
                    <w:sz w:val="24"/>
                    <w:szCs w:val="24"/>
                  </w:rPr>
                  <w:t>Click or tap here to enter text.</w:t>
                </w:r>
              </w:p>
            </w:sdtContent>
          </w:sdt>
          <w:p w14:paraId="6F344133" w14:textId="77777777" w:rsidR="1D2193EC" w:rsidRDefault="1D2193EC"/>
        </w:tc>
      </w:tr>
      <w:tr w:rsidR="00A14D17" w:rsidRPr="00271D4E" w14:paraId="7F18E3CC" w14:textId="77777777" w:rsidTr="6DC56E54">
        <w:tc>
          <w:tcPr>
            <w:tcW w:w="9350" w:type="dxa"/>
            <w:shd w:val="clear" w:color="auto" w:fill="DEEAF6" w:themeFill="accent5" w:themeFillTint="33"/>
          </w:tcPr>
          <w:p w14:paraId="778C4176" w14:textId="77777777" w:rsidR="00A14D17" w:rsidRPr="00271D4E" w:rsidRDefault="00A14D17" w:rsidP="00027872">
            <w:pPr>
              <w:rPr>
                <w:sz w:val="24"/>
                <w:szCs w:val="24"/>
              </w:rPr>
            </w:pPr>
          </w:p>
          <w:p w14:paraId="50C5E8DB" w14:textId="77777777" w:rsidR="00A14D17" w:rsidRPr="00271D4E" w:rsidRDefault="00A14D17" w:rsidP="00A14D17">
            <w:pPr>
              <w:rPr>
                <w:b/>
                <w:bCs/>
                <w:sz w:val="24"/>
                <w:szCs w:val="24"/>
              </w:rPr>
            </w:pPr>
            <w:r w:rsidRPr="00271D4E">
              <w:rPr>
                <w:b/>
                <w:bCs/>
                <w:sz w:val="24"/>
                <w:szCs w:val="24"/>
              </w:rPr>
              <w:t>Nociceptive (</w:t>
            </w:r>
            <w:r w:rsidRPr="357DE141">
              <w:rPr>
                <w:b/>
                <w:sz w:val="24"/>
                <w:szCs w:val="24"/>
              </w:rPr>
              <w:t>t</w:t>
            </w:r>
            <w:r w:rsidRPr="55DDE4ED">
              <w:rPr>
                <w:b/>
                <w:sz w:val="24"/>
                <w:szCs w:val="24"/>
              </w:rPr>
              <w:t>ype 2 - inflammatory</w:t>
            </w:r>
            <w:r w:rsidRPr="00271D4E">
              <w:rPr>
                <w:b/>
                <w:bCs/>
                <w:sz w:val="24"/>
                <w:szCs w:val="24"/>
              </w:rPr>
              <w:t>)</w:t>
            </w:r>
          </w:p>
          <w:p w14:paraId="5382F173" w14:textId="72CD491C" w:rsidR="00A14D17" w:rsidRPr="00271D4E" w:rsidRDefault="1B8FC665" w:rsidP="00A14D17">
            <w:pPr>
              <w:rPr>
                <w:sz w:val="24"/>
                <w:szCs w:val="24"/>
              </w:rPr>
            </w:pPr>
            <w:r w:rsidRPr="6DD64AFF">
              <w:rPr>
                <w:sz w:val="24"/>
                <w:szCs w:val="24"/>
              </w:rPr>
              <w:t>C</w:t>
            </w:r>
            <w:r w:rsidR="00A14D17" w:rsidRPr="6DD64AFF">
              <w:rPr>
                <w:sz w:val="24"/>
                <w:szCs w:val="24"/>
              </w:rPr>
              <w:t>onsidered</w:t>
            </w:r>
            <w:r w:rsidR="00A14D17" w:rsidRPr="00271D4E">
              <w:rPr>
                <w:sz w:val="24"/>
                <w:szCs w:val="24"/>
              </w:rPr>
              <w:t xml:space="preserve"> under the term nociceptive pain, inflammatory pain can be associated with actual tissue damage, infection, or active inflammatory conditions such as rheumatoid arthritis.</w:t>
            </w:r>
          </w:p>
          <w:p w14:paraId="6175A516" w14:textId="77777777" w:rsidR="00A14D17" w:rsidRPr="00271D4E" w:rsidRDefault="00A14D17" w:rsidP="00A14D17">
            <w:pPr>
              <w:rPr>
                <w:sz w:val="24"/>
                <w:szCs w:val="24"/>
              </w:rPr>
            </w:pPr>
            <w:r w:rsidRPr="00271D4E">
              <w:rPr>
                <w:b/>
                <w:bCs/>
                <w:sz w:val="24"/>
                <w:szCs w:val="24"/>
              </w:rPr>
              <w:t>Clinical Tip</w:t>
            </w:r>
            <w:r w:rsidRPr="00271D4E">
              <w:rPr>
                <w:sz w:val="24"/>
                <w:szCs w:val="24"/>
              </w:rPr>
              <w:t>: When acute, typically stimulus-response coupled; familiar verbal descriptors.</w:t>
            </w:r>
          </w:p>
          <w:p w14:paraId="794B34CD" w14:textId="77777777" w:rsidR="00A14D17" w:rsidRPr="00271D4E" w:rsidRDefault="00A14D17" w:rsidP="00A14D17">
            <w:pPr>
              <w:rPr>
                <w:b/>
                <w:bCs/>
                <w:sz w:val="24"/>
                <w:szCs w:val="24"/>
              </w:rPr>
            </w:pPr>
            <w:r w:rsidRPr="00271D4E">
              <w:rPr>
                <w:b/>
                <w:bCs/>
                <w:sz w:val="24"/>
                <w:szCs w:val="24"/>
              </w:rPr>
              <w:t>Management Implications</w:t>
            </w:r>
          </w:p>
          <w:p w14:paraId="55358752" w14:textId="77777777" w:rsidR="00A14D17" w:rsidRPr="00271D4E" w:rsidRDefault="00A14D17" w:rsidP="00A14D17">
            <w:pPr>
              <w:rPr>
                <w:sz w:val="24"/>
                <w:szCs w:val="24"/>
              </w:rPr>
            </w:pPr>
            <w:r w:rsidRPr="00271D4E">
              <w:rPr>
                <w:sz w:val="24"/>
                <w:szCs w:val="24"/>
              </w:rPr>
              <w:t>-        Manage pain to enable increased activity without pain flares; stay active.</w:t>
            </w:r>
          </w:p>
          <w:p w14:paraId="01952F88" w14:textId="77777777" w:rsidR="00A14D17" w:rsidRPr="00271D4E" w:rsidRDefault="00A14D17" w:rsidP="00A14D17">
            <w:pPr>
              <w:rPr>
                <w:sz w:val="24"/>
                <w:szCs w:val="24"/>
              </w:rPr>
            </w:pPr>
            <w:r w:rsidRPr="00271D4E">
              <w:rPr>
                <w:sz w:val="24"/>
                <w:szCs w:val="24"/>
              </w:rPr>
              <w:t>-        Typically responds to simple analgesia.</w:t>
            </w:r>
          </w:p>
          <w:p w14:paraId="33FCAA2A" w14:textId="01E137E0" w:rsidR="00A14D17" w:rsidRPr="00271D4E" w:rsidRDefault="00A14D17" w:rsidP="00027872">
            <w:pPr>
              <w:rPr>
                <w:sz w:val="24"/>
                <w:szCs w:val="24"/>
              </w:rPr>
            </w:pPr>
            <w:r w:rsidRPr="6DC56E54">
              <w:rPr>
                <w:sz w:val="24"/>
                <w:szCs w:val="24"/>
              </w:rPr>
              <w:t>-        May require collaboration with a physician or nurse Practitioner for specific inflammatory process management.</w:t>
            </w:r>
          </w:p>
        </w:tc>
      </w:tr>
    </w:tbl>
    <w:p w14:paraId="61F4FDDF" w14:textId="77777777" w:rsidR="00184E2F" w:rsidRPr="00F40CA8"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655FE88B" w14:textId="77777777" w:rsidTr="00F40CA8">
        <w:tc>
          <w:tcPr>
            <w:tcW w:w="9351" w:type="dxa"/>
            <w:tcMar>
              <w:top w:w="227" w:type="dxa"/>
              <w:bottom w:w="227" w:type="dxa"/>
            </w:tcMar>
          </w:tcPr>
          <w:sdt>
            <w:sdtPr>
              <w:rPr>
                <w:sz w:val="24"/>
                <w:szCs w:val="24"/>
              </w:rPr>
              <w:alias w:val="Nociceptive2"/>
              <w:tag w:val="Nociceptive2"/>
              <w:id w:val="1738508649"/>
              <w:placeholder>
                <w:docPart w:val="CB9FA0AAE07D4720AF1B535131D058D9"/>
              </w:placeholder>
              <w:showingPlcHdr/>
              <w15:color w:val="0000FF"/>
              <w:text w:multiLine="1"/>
            </w:sdtPr>
            <w:sdtEndPr/>
            <w:sdtContent>
              <w:p w14:paraId="0EBC3592" w14:textId="1BBCC550"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25482E42" w14:textId="53882717" w:rsidR="00027872" w:rsidRPr="00271D4E" w:rsidRDefault="00027872" w:rsidP="00027872">
      <w:pPr>
        <w:rPr>
          <w:sz w:val="24"/>
          <w:szCs w:val="24"/>
        </w:rPr>
      </w:pPr>
    </w:p>
    <w:tbl>
      <w:tblPr>
        <w:tblStyle w:val="TableGrid"/>
        <w:tblW w:w="0" w:type="auto"/>
        <w:tblLook w:val="04A0" w:firstRow="1" w:lastRow="0" w:firstColumn="1" w:lastColumn="0" w:noHBand="0" w:noVBand="1"/>
      </w:tblPr>
      <w:tblGrid>
        <w:gridCol w:w="9350"/>
      </w:tblGrid>
      <w:tr w:rsidR="00A14D17" w:rsidRPr="00271D4E" w14:paraId="530F264A" w14:textId="77777777" w:rsidTr="00A14D17">
        <w:tc>
          <w:tcPr>
            <w:tcW w:w="9350" w:type="dxa"/>
            <w:shd w:val="clear" w:color="auto" w:fill="DEEAF6" w:themeFill="accent5" w:themeFillTint="33"/>
          </w:tcPr>
          <w:p w14:paraId="422B1CD5" w14:textId="77777777" w:rsidR="00A14D17" w:rsidRPr="00271D4E" w:rsidRDefault="00A14D17" w:rsidP="00027872">
            <w:pPr>
              <w:rPr>
                <w:sz w:val="24"/>
                <w:szCs w:val="24"/>
              </w:rPr>
            </w:pPr>
          </w:p>
          <w:p w14:paraId="197B5423" w14:textId="77777777" w:rsidR="00A14D17" w:rsidRPr="00271D4E" w:rsidRDefault="00A14D17" w:rsidP="00A14D17">
            <w:pPr>
              <w:rPr>
                <w:b/>
                <w:bCs/>
                <w:sz w:val="24"/>
                <w:szCs w:val="24"/>
              </w:rPr>
            </w:pPr>
            <w:r w:rsidRPr="00271D4E">
              <w:rPr>
                <w:b/>
                <w:bCs/>
                <w:sz w:val="24"/>
                <w:szCs w:val="24"/>
              </w:rPr>
              <w:t>Neuropathic</w:t>
            </w:r>
          </w:p>
          <w:p w14:paraId="2B57804F" w14:textId="4685D3A0" w:rsidR="00A14D17" w:rsidRPr="00271D4E" w:rsidRDefault="50C65CEF" w:rsidP="00A14D17">
            <w:pPr>
              <w:rPr>
                <w:sz w:val="24"/>
                <w:szCs w:val="24"/>
              </w:rPr>
            </w:pPr>
            <w:r w:rsidRPr="1B7EA6C9">
              <w:rPr>
                <w:sz w:val="24"/>
                <w:szCs w:val="24"/>
              </w:rPr>
              <w:t>P</w:t>
            </w:r>
            <w:r w:rsidR="00A14D17" w:rsidRPr="1B7EA6C9">
              <w:rPr>
                <w:sz w:val="24"/>
                <w:szCs w:val="24"/>
              </w:rPr>
              <w:t>ain</w:t>
            </w:r>
            <w:r w:rsidR="00A14D17" w:rsidRPr="00271D4E">
              <w:rPr>
                <w:sz w:val="24"/>
                <w:szCs w:val="24"/>
              </w:rPr>
              <w:t xml:space="preserve"> caused by a lesion or disease of the peripheral somatosensory nervous system. This term is designed to </w:t>
            </w:r>
            <w:r w:rsidR="00A14D17" w:rsidRPr="00F40CA8">
              <w:rPr>
                <w:i/>
                <w:iCs/>
                <w:sz w:val="24"/>
                <w:szCs w:val="24"/>
              </w:rPr>
              <w:t>contrast</w:t>
            </w:r>
            <w:r w:rsidR="00A14D17" w:rsidRPr="00271D4E">
              <w:rPr>
                <w:sz w:val="24"/>
                <w:szCs w:val="24"/>
              </w:rPr>
              <w:t xml:space="preserve"> the nociceptive pain.</w:t>
            </w:r>
          </w:p>
          <w:p w14:paraId="56E21603" w14:textId="7157F6EF" w:rsidR="00A14D17" w:rsidRDefault="00A14D17" w:rsidP="00A14D17">
            <w:pPr>
              <w:rPr>
                <w:sz w:val="24"/>
                <w:szCs w:val="24"/>
              </w:rPr>
            </w:pPr>
            <w:r w:rsidRPr="00271D4E">
              <w:rPr>
                <w:b/>
                <w:bCs/>
                <w:sz w:val="24"/>
                <w:szCs w:val="24"/>
              </w:rPr>
              <w:t>Clinical Tip</w:t>
            </w:r>
            <w:r w:rsidRPr="00271D4E">
              <w:rPr>
                <w:sz w:val="24"/>
                <w:szCs w:val="24"/>
              </w:rPr>
              <w:t>: Typical verbal descriptors (e.g</w:t>
            </w:r>
            <w:r w:rsidR="7092D4A4" w:rsidRPr="5D47A6FF">
              <w:rPr>
                <w:sz w:val="24"/>
                <w:szCs w:val="24"/>
              </w:rPr>
              <w:t>.,</w:t>
            </w:r>
            <w:r w:rsidRPr="5D47A6FF">
              <w:rPr>
                <w:sz w:val="24"/>
                <w:szCs w:val="24"/>
              </w:rPr>
              <w:t xml:space="preserve"> </w:t>
            </w:r>
            <w:r w:rsidR="09DBC609" w:rsidRPr="5D47A6FF">
              <w:rPr>
                <w:sz w:val="24"/>
                <w:szCs w:val="24"/>
              </w:rPr>
              <w:t>t</w:t>
            </w:r>
            <w:r w:rsidRPr="5D47A6FF">
              <w:rPr>
                <w:sz w:val="24"/>
                <w:szCs w:val="24"/>
              </w:rPr>
              <w:t>ingling</w:t>
            </w:r>
            <w:r w:rsidRPr="00271D4E">
              <w:rPr>
                <w:sz w:val="24"/>
                <w:szCs w:val="24"/>
              </w:rPr>
              <w:t>, burning, stabbing, electric shocks); common in conditions such as shingles, cervical or lumbar radiculopathy, neuritis, neuroma, phantom limb pain, trigeminal neuralgia, or diabetic neuropathy; sensory abnormalities (loss or gain of sensitivity).</w:t>
            </w:r>
          </w:p>
          <w:p w14:paraId="4B856277" w14:textId="77777777" w:rsidR="00603FB4" w:rsidRPr="00271D4E" w:rsidRDefault="00603FB4" w:rsidP="00A14D17">
            <w:pPr>
              <w:rPr>
                <w:sz w:val="24"/>
                <w:szCs w:val="24"/>
              </w:rPr>
            </w:pPr>
          </w:p>
          <w:p w14:paraId="3A735D96" w14:textId="77777777" w:rsidR="00A14D17" w:rsidRPr="00271D4E" w:rsidRDefault="00A14D17" w:rsidP="00A14D17">
            <w:pPr>
              <w:rPr>
                <w:b/>
                <w:bCs/>
                <w:sz w:val="24"/>
                <w:szCs w:val="24"/>
              </w:rPr>
            </w:pPr>
            <w:r w:rsidRPr="00271D4E">
              <w:rPr>
                <w:b/>
                <w:bCs/>
                <w:sz w:val="24"/>
                <w:szCs w:val="24"/>
              </w:rPr>
              <w:t>Management Implications</w:t>
            </w:r>
          </w:p>
          <w:p w14:paraId="4D0D0CA4" w14:textId="74C19E72" w:rsidR="00A14D17" w:rsidRPr="00271D4E" w:rsidRDefault="00A14D17" w:rsidP="00027872">
            <w:pPr>
              <w:rPr>
                <w:sz w:val="24"/>
                <w:szCs w:val="24"/>
              </w:rPr>
            </w:pPr>
            <w:r w:rsidRPr="00271D4E">
              <w:rPr>
                <w:sz w:val="24"/>
                <w:szCs w:val="24"/>
              </w:rPr>
              <w:t>-        Manual treatments may readily provoke symptoms until pain is controlled.</w:t>
            </w:r>
          </w:p>
          <w:p w14:paraId="5385E781" w14:textId="0AFDFE2F" w:rsidR="00A14D17" w:rsidRPr="00271D4E" w:rsidRDefault="00A14D17" w:rsidP="00027872">
            <w:pPr>
              <w:rPr>
                <w:sz w:val="24"/>
                <w:szCs w:val="24"/>
              </w:rPr>
            </w:pPr>
          </w:p>
        </w:tc>
      </w:tr>
    </w:tbl>
    <w:p w14:paraId="7A0EB5BD" w14:textId="77777777" w:rsidR="00184E2F" w:rsidRPr="00603FB4"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588F6B56" w14:textId="77777777" w:rsidTr="00603FB4">
        <w:tc>
          <w:tcPr>
            <w:tcW w:w="9351" w:type="dxa"/>
            <w:tcMar>
              <w:top w:w="227" w:type="dxa"/>
              <w:bottom w:w="227" w:type="dxa"/>
            </w:tcMar>
          </w:tcPr>
          <w:sdt>
            <w:sdtPr>
              <w:rPr>
                <w:sz w:val="24"/>
                <w:szCs w:val="24"/>
              </w:rPr>
              <w:alias w:val="Neuropathic"/>
              <w:tag w:val="Neuropathic"/>
              <w:id w:val="-1954929445"/>
              <w:placeholder>
                <w:docPart w:val="BADEA63869FF48F9A72F0C867595F281"/>
              </w:placeholder>
              <w:showingPlcHdr/>
              <w15:color w:val="0000FF"/>
              <w:text w:multiLine="1"/>
            </w:sdtPr>
            <w:sdtEndPr/>
            <w:sdtContent>
              <w:p w14:paraId="215F1AAF" w14:textId="35FAE13E"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59F352E" w14:textId="4013757C" w:rsidR="00C72A5E" w:rsidRPr="00271D4E" w:rsidRDefault="00C72A5E" w:rsidP="00027872">
      <w:pPr>
        <w:rPr>
          <w:sz w:val="24"/>
          <w:szCs w:val="24"/>
        </w:rPr>
      </w:pPr>
    </w:p>
    <w:tbl>
      <w:tblPr>
        <w:tblStyle w:val="TableGrid"/>
        <w:tblW w:w="0" w:type="auto"/>
        <w:tblLook w:val="04A0" w:firstRow="1" w:lastRow="0" w:firstColumn="1" w:lastColumn="0" w:noHBand="0" w:noVBand="1"/>
      </w:tblPr>
      <w:tblGrid>
        <w:gridCol w:w="9350"/>
      </w:tblGrid>
      <w:tr w:rsidR="00A14D17" w:rsidRPr="00271D4E" w14:paraId="2A385850" w14:textId="77777777" w:rsidTr="00A14D17">
        <w:tc>
          <w:tcPr>
            <w:tcW w:w="9350" w:type="dxa"/>
            <w:shd w:val="clear" w:color="auto" w:fill="DEEAF6" w:themeFill="accent5" w:themeFillTint="33"/>
          </w:tcPr>
          <w:p w14:paraId="0859BAAC" w14:textId="77777777" w:rsidR="00A14D17" w:rsidRPr="00271D4E" w:rsidRDefault="00A14D17" w:rsidP="00027872">
            <w:pPr>
              <w:rPr>
                <w:sz w:val="24"/>
                <w:szCs w:val="24"/>
              </w:rPr>
            </w:pPr>
          </w:p>
          <w:p w14:paraId="1DB0EBC0" w14:textId="77777777" w:rsidR="00A14D17" w:rsidRPr="00271D4E" w:rsidRDefault="00A14D17" w:rsidP="00A14D17">
            <w:pPr>
              <w:rPr>
                <w:b/>
                <w:bCs/>
                <w:sz w:val="24"/>
                <w:szCs w:val="24"/>
              </w:rPr>
            </w:pPr>
            <w:r w:rsidRPr="00271D4E">
              <w:rPr>
                <w:b/>
                <w:bCs/>
                <w:sz w:val="24"/>
                <w:szCs w:val="24"/>
              </w:rPr>
              <w:t>Nociplastic</w:t>
            </w:r>
          </w:p>
          <w:p w14:paraId="2750D60E" w14:textId="64ED7CF7" w:rsidR="00A14D17" w:rsidRPr="00271D4E" w:rsidRDefault="572AD479" w:rsidP="00A14D17">
            <w:pPr>
              <w:rPr>
                <w:sz w:val="24"/>
                <w:szCs w:val="24"/>
              </w:rPr>
            </w:pPr>
            <w:r w:rsidRPr="77B3146C">
              <w:rPr>
                <w:sz w:val="24"/>
                <w:szCs w:val="24"/>
              </w:rPr>
              <w:t>P</w:t>
            </w:r>
            <w:r w:rsidR="00A14D17" w:rsidRPr="77B3146C">
              <w:rPr>
                <w:sz w:val="24"/>
                <w:szCs w:val="24"/>
              </w:rPr>
              <w:t>ain</w:t>
            </w:r>
            <w:r w:rsidR="00A14D17" w:rsidRPr="00271D4E">
              <w:rPr>
                <w:sz w:val="24"/>
                <w:szCs w:val="24"/>
              </w:rPr>
              <w:t xml:space="preserve"> arising from altered nociception despite no clear evidence of actual or threatened tissue damage causing the activation of peripheral nociceptors, or evidence for disease or lesion of the somatosensory system causing the pain.</w:t>
            </w:r>
          </w:p>
          <w:p w14:paraId="63309E7E" w14:textId="18C43C0B" w:rsidR="00A14D17" w:rsidRPr="00271D4E" w:rsidRDefault="00A14D17" w:rsidP="00A14D17">
            <w:pPr>
              <w:rPr>
                <w:sz w:val="24"/>
                <w:szCs w:val="24"/>
              </w:rPr>
            </w:pPr>
            <w:r w:rsidRPr="00271D4E">
              <w:rPr>
                <w:b/>
                <w:bCs/>
                <w:sz w:val="24"/>
                <w:szCs w:val="24"/>
              </w:rPr>
              <w:t>Clinical Tip</w:t>
            </w:r>
            <w:r w:rsidRPr="00271D4E">
              <w:rPr>
                <w:sz w:val="24"/>
                <w:szCs w:val="24"/>
              </w:rPr>
              <w:t xml:space="preserve">: </w:t>
            </w:r>
            <w:r w:rsidR="00603FB4">
              <w:rPr>
                <w:sz w:val="24"/>
                <w:szCs w:val="24"/>
              </w:rPr>
              <w:t>States</w:t>
            </w:r>
            <w:r w:rsidR="2493A490" w:rsidRPr="1C9A0A69">
              <w:rPr>
                <w:sz w:val="24"/>
                <w:szCs w:val="24"/>
              </w:rPr>
              <w:t xml:space="preserve"> </w:t>
            </w:r>
            <w:r w:rsidRPr="1C9A0A69">
              <w:rPr>
                <w:sz w:val="24"/>
                <w:szCs w:val="24"/>
              </w:rPr>
              <w:t>include</w:t>
            </w:r>
            <w:r w:rsidRPr="00271D4E">
              <w:rPr>
                <w:sz w:val="24"/>
                <w:szCs w:val="24"/>
              </w:rPr>
              <w:t xml:space="preserve"> fibromyalgia, irritable bowel syndrome, interstitial cystitis and tension type headache.</w:t>
            </w:r>
          </w:p>
          <w:p w14:paraId="5B3D2595" w14:textId="77777777" w:rsidR="00A14D17" w:rsidRPr="00271D4E" w:rsidRDefault="00A14D17" w:rsidP="00A14D17">
            <w:pPr>
              <w:rPr>
                <w:b/>
                <w:bCs/>
                <w:sz w:val="24"/>
                <w:szCs w:val="24"/>
              </w:rPr>
            </w:pPr>
            <w:r w:rsidRPr="00271D4E">
              <w:rPr>
                <w:b/>
                <w:bCs/>
                <w:sz w:val="24"/>
                <w:szCs w:val="24"/>
              </w:rPr>
              <w:t>Management Implications</w:t>
            </w:r>
          </w:p>
          <w:p w14:paraId="53D7AEDA" w14:textId="4A60B3DB" w:rsidR="00A14D17" w:rsidRPr="00271D4E" w:rsidRDefault="00A14D17" w:rsidP="00A14D17">
            <w:pPr>
              <w:rPr>
                <w:sz w:val="24"/>
                <w:szCs w:val="24"/>
              </w:rPr>
            </w:pPr>
            <w:r w:rsidRPr="00271D4E">
              <w:rPr>
                <w:sz w:val="24"/>
                <w:szCs w:val="24"/>
              </w:rPr>
              <w:t>-        Interdisciplinary management including education directed at co-morbidities and lifestyle factors may moderate pain sensitivity</w:t>
            </w:r>
            <w:r w:rsidR="719FE72D" w:rsidRPr="1C9A0A69">
              <w:rPr>
                <w:sz w:val="24"/>
                <w:szCs w:val="24"/>
              </w:rPr>
              <w:t>,</w:t>
            </w:r>
            <w:r w:rsidRPr="00271D4E">
              <w:rPr>
                <w:sz w:val="24"/>
                <w:szCs w:val="24"/>
              </w:rPr>
              <w:t xml:space="preserve"> pace activity carefully.</w:t>
            </w:r>
          </w:p>
          <w:p w14:paraId="43C3AD10" w14:textId="23ADCA27" w:rsidR="00A14D17" w:rsidRPr="00271D4E" w:rsidRDefault="00A14D17" w:rsidP="00027872">
            <w:pPr>
              <w:rPr>
                <w:b/>
                <w:sz w:val="24"/>
                <w:szCs w:val="24"/>
              </w:rPr>
            </w:pPr>
            <w:r w:rsidRPr="00271D4E">
              <w:rPr>
                <w:sz w:val="24"/>
                <w:szCs w:val="24"/>
              </w:rPr>
              <w:t>-        Low evidence for simple analgesia; anti-neuropathics.</w:t>
            </w:r>
          </w:p>
          <w:p w14:paraId="094EAC65" w14:textId="755B1F10" w:rsidR="00A14D17" w:rsidRPr="00271D4E" w:rsidRDefault="00A14D17" w:rsidP="00523F39">
            <w:pPr>
              <w:rPr>
                <w:sz w:val="24"/>
                <w:szCs w:val="24"/>
              </w:rPr>
            </w:pPr>
          </w:p>
        </w:tc>
      </w:tr>
    </w:tbl>
    <w:p w14:paraId="08619D27" w14:textId="77777777" w:rsidR="00184E2F" w:rsidRPr="00523F39"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7BC91BD3" w14:textId="77777777" w:rsidTr="00523F39">
        <w:tc>
          <w:tcPr>
            <w:tcW w:w="9351" w:type="dxa"/>
            <w:tcMar>
              <w:top w:w="227" w:type="dxa"/>
              <w:bottom w:w="227" w:type="dxa"/>
            </w:tcMar>
          </w:tcPr>
          <w:sdt>
            <w:sdtPr>
              <w:rPr>
                <w:sz w:val="24"/>
                <w:szCs w:val="24"/>
              </w:rPr>
              <w:alias w:val="Nociplastic"/>
              <w:tag w:val="Nociplastic"/>
              <w:id w:val="-1959244323"/>
              <w:placeholder>
                <w:docPart w:val="D3CD4FA100284EE086E16DCE0B1058E8"/>
              </w:placeholder>
              <w:showingPlcHdr/>
              <w15:color w:val="0000FF"/>
              <w:text w:multiLine="1"/>
            </w:sdtPr>
            <w:sdtEndPr/>
            <w:sdtContent>
              <w:p w14:paraId="23D6A01C" w14:textId="28037368"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6D3D5CB2" w14:textId="77777777" w:rsidR="00184E2F" w:rsidRPr="00271D4E" w:rsidRDefault="00184E2F" w:rsidP="00184E2F">
      <w:pPr>
        <w:rPr>
          <w:b/>
          <w:bCs/>
          <w:sz w:val="24"/>
          <w:szCs w:val="24"/>
        </w:rPr>
      </w:pPr>
    </w:p>
    <w:p w14:paraId="6E112A83" w14:textId="77777777" w:rsidR="00A14D17" w:rsidRPr="00271D4E" w:rsidRDefault="00A14D17" w:rsidP="00027872">
      <w:pPr>
        <w:rPr>
          <w:sz w:val="24"/>
          <w:szCs w:val="24"/>
        </w:rPr>
      </w:pPr>
    </w:p>
    <w:tbl>
      <w:tblPr>
        <w:tblStyle w:val="TableGrid"/>
        <w:tblW w:w="0" w:type="auto"/>
        <w:tblLook w:val="04A0" w:firstRow="1" w:lastRow="0" w:firstColumn="1" w:lastColumn="0" w:noHBand="0" w:noVBand="1"/>
      </w:tblPr>
      <w:tblGrid>
        <w:gridCol w:w="9350"/>
      </w:tblGrid>
      <w:tr w:rsidR="00A14D17" w:rsidRPr="00271D4E" w14:paraId="5C90A2AF" w14:textId="77777777" w:rsidTr="00A14D17">
        <w:tc>
          <w:tcPr>
            <w:tcW w:w="9350" w:type="dxa"/>
            <w:shd w:val="clear" w:color="auto" w:fill="DEEAF6" w:themeFill="accent5" w:themeFillTint="33"/>
          </w:tcPr>
          <w:p w14:paraId="17F687F0" w14:textId="77777777" w:rsidR="00A14D17" w:rsidRPr="00271D4E" w:rsidRDefault="00A14D17" w:rsidP="00C72A5E">
            <w:pPr>
              <w:rPr>
                <w:sz w:val="24"/>
                <w:szCs w:val="24"/>
              </w:rPr>
            </w:pPr>
          </w:p>
          <w:p w14:paraId="5832A8B3" w14:textId="77777777" w:rsidR="00A14D17" w:rsidRPr="00271D4E" w:rsidRDefault="00A14D17" w:rsidP="00A14D17">
            <w:pPr>
              <w:rPr>
                <w:b/>
                <w:bCs/>
                <w:sz w:val="24"/>
                <w:szCs w:val="24"/>
              </w:rPr>
            </w:pPr>
            <w:r w:rsidRPr="00271D4E">
              <w:rPr>
                <w:b/>
                <w:bCs/>
                <w:sz w:val="24"/>
                <w:szCs w:val="24"/>
              </w:rPr>
              <w:t>Mixed</w:t>
            </w:r>
          </w:p>
          <w:p w14:paraId="2A7EAFD9" w14:textId="357122B1" w:rsidR="00A14D17" w:rsidRPr="00271D4E" w:rsidRDefault="2B84E41E" w:rsidP="00A14D17">
            <w:pPr>
              <w:rPr>
                <w:sz w:val="24"/>
                <w:szCs w:val="24"/>
              </w:rPr>
            </w:pPr>
            <w:r w:rsidRPr="71FBBA67">
              <w:rPr>
                <w:sz w:val="24"/>
                <w:szCs w:val="24"/>
              </w:rPr>
              <w:lastRenderedPageBreak/>
              <w:t>P</w:t>
            </w:r>
            <w:r w:rsidR="00A14D17" w:rsidRPr="71FBBA67">
              <w:rPr>
                <w:sz w:val="24"/>
                <w:szCs w:val="24"/>
              </w:rPr>
              <w:t>ain</w:t>
            </w:r>
            <w:r w:rsidR="00A14D17" w:rsidRPr="00271D4E">
              <w:rPr>
                <w:sz w:val="24"/>
                <w:szCs w:val="24"/>
              </w:rPr>
              <w:t xml:space="preserve"> caused by a lesion or disease of the peripheral somatosensory nervous system. This term is a combination of various pain types, eg nociceptive and neuropathic pain components in an individual with low back pain and painful lumbar radiculopathy; or neuropathic pain combined with functional pain (sciatic and irritable bowel or dysmenorrhea or fibromyalgia).</w:t>
            </w:r>
          </w:p>
          <w:p w14:paraId="592CE2FC" w14:textId="77777777" w:rsidR="00A14D17" w:rsidRPr="00271D4E" w:rsidRDefault="00A14D17" w:rsidP="00A14D17">
            <w:pPr>
              <w:rPr>
                <w:sz w:val="24"/>
                <w:szCs w:val="24"/>
              </w:rPr>
            </w:pPr>
            <w:r w:rsidRPr="00271D4E">
              <w:rPr>
                <w:b/>
                <w:bCs/>
                <w:sz w:val="24"/>
                <w:szCs w:val="24"/>
              </w:rPr>
              <w:t>Clinical Tip</w:t>
            </w:r>
            <w:r w:rsidRPr="00271D4E">
              <w:rPr>
                <w:sz w:val="24"/>
                <w:szCs w:val="24"/>
              </w:rPr>
              <w:t>: May have widespread sensitivity, fatigue; sleep disruption; altered immune dysfunction; poor response to conservative treatment.</w:t>
            </w:r>
          </w:p>
          <w:p w14:paraId="2A0CBE81" w14:textId="77777777" w:rsidR="00A14D17" w:rsidRPr="00271D4E" w:rsidRDefault="00A14D17" w:rsidP="00A14D17">
            <w:pPr>
              <w:rPr>
                <w:b/>
                <w:bCs/>
                <w:sz w:val="24"/>
                <w:szCs w:val="24"/>
              </w:rPr>
            </w:pPr>
            <w:r w:rsidRPr="00271D4E">
              <w:rPr>
                <w:b/>
                <w:bCs/>
                <w:sz w:val="24"/>
                <w:szCs w:val="24"/>
              </w:rPr>
              <w:t>Management Implications</w:t>
            </w:r>
          </w:p>
          <w:p w14:paraId="45F5365A" w14:textId="77777777" w:rsidR="00A14D17" w:rsidRPr="00271D4E" w:rsidRDefault="00A14D17" w:rsidP="00A14D17">
            <w:pPr>
              <w:rPr>
                <w:sz w:val="24"/>
                <w:szCs w:val="24"/>
              </w:rPr>
            </w:pPr>
            <w:r w:rsidRPr="00271D4E">
              <w:rPr>
                <w:sz w:val="24"/>
                <w:szCs w:val="24"/>
              </w:rPr>
              <w:t>-        Target contributing factors relevant for the individual (eg. education, sensori-motor training, functional restoration and addressing lifestyle factors). Encourage paced activity and consider co-morbid pain conditions.</w:t>
            </w:r>
          </w:p>
          <w:p w14:paraId="3F879539" w14:textId="6E36D86F" w:rsidR="00A14D17" w:rsidRPr="00271D4E" w:rsidRDefault="00A14D17" w:rsidP="00C72A5E">
            <w:pPr>
              <w:rPr>
                <w:sz w:val="24"/>
                <w:szCs w:val="24"/>
              </w:rPr>
            </w:pPr>
            <w:r w:rsidRPr="00271D4E">
              <w:rPr>
                <w:sz w:val="24"/>
                <w:szCs w:val="24"/>
              </w:rPr>
              <w:t>-       Consider whether there is appropriate pharmacologic management for all pain types.</w:t>
            </w:r>
          </w:p>
          <w:p w14:paraId="0274F967" w14:textId="67C9B091" w:rsidR="00A14D17" w:rsidRPr="00271D4E" w:rsidRDefault="00A14D17" w:rsidP="00C72A5E">
            <w:pPr>
              <w:rPr>
                <w:sz w:val="24"/>
                <w:szCs w:val="24"/>
              </w:rPr>
            </w:pPr>
          </w:p>
        </w:tc>
      </w:tr>
    </w:tbl>
    <w:p w14:paraId="6619F9FE" w14:textId="77777777" w:rsidR="00184E2F" w:rsidRPr="008E2CA8"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2F006E19" w14:textId="77777777" w:rsidTr="008E2CA8">
        <w:tc>
          <w:tcPr>
            <w:tcW w:w="9351" w:type="dxa"/>
            <w:tcMar>
              <w:top w:w="227" w:type="dxa"/>
              <w:bottom w:w="227" w:type="dxa"/>
            </w:tcMar>
          </w:tcPr>
          <w:sdt>
            <w:sdtPr>
              <w:rPr>
                <w:sz w:val="24"/>
                <w:szCs w:val="24"/>
              </w:rPr>
              <w:alias w:val="Mixed"/>
              <w:tag w:val="Mixed"/>
              <w:id w:val="-1549608171"/>
              <w:placeholder>
                <w:docPart w:val="2AF505B7C170427F892155133ABC9C3A"/>
              </w:placeholder>
              <w:showingPlcHdr/>
              <w15:color w:val="0000FF"/>
              <w:text w:multiLine="1"/>
            </w:sdtPr>
            <w:sdtEndPr/>
            <w:sdtContent>
              <w:p w14:paraId="0D9883AE" w14:textId="6124CDF3"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3E8C7E4A" w14:textId="77777777" w:rsidR="00184E2F" w:rsidRPr="00271D4E" w:rsidRDefault="00184E2F" w:rsidP="00184E2F">
      <w:pPr>
        <w:rPr>
          <w:b/>
          <w:bCs/>
          <w:sz w:val="24"/>
          <w:szCs w:val="24"/>
        </w:rPr>
      </w:pPr>
    </w:p>
    <w:p w14:paraId="2D98FBED" w14:textId="77777777" w:rsidR="00A14D17" w:rsidRPr="00271D4E" w:rsidRDefault="00A14D17" w:rsidP="00C72A5E">
      <w:pPr>
        <w:rPr>
          <w:sz w:val="24"/>
          <w:szCs w:val="24"/>
        </w:rPr>
      </w:pPr>
    </w:p>
    <w:p w14:paraId="5AEAE0AD" w14:textId="56BF87A2" w:rsidR="00A14D17" w:rsidRPr="00271D4E" w:rsidRDefault="00A14D17">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E25C82" w:rsidRPr="00271D4E" w14:paraId="683567F8" w14:textId="77777777" w:rsidTr="00E25C82">
        <w:tc>
          <w:tcPr>
            <w:tcW w:w="9350" w:type="dxa"/>
            <w:shd w:val="clear" w:color="auto" w:fill="DEEAF6" w:themeFill="accent5" w:themeFillTint="33"/>
          </w:tcPr>
          <w:p w14:paraId="456B6876" w14:textId="77777777" w:rsidR="00E25C82" w:rsidRPr="00271D4E" w:rsidRDefault="00E25C82" w:rsidP="00E25C82">
            <w:pPr>
              <w:rPr>
                <w:sz w:val="24"/>
                <w:szCs w:val="24"/>
              </w:rPr>
            </w:pPr>
          </w:p>
          <w:p w14:paraId="60E9C434" w14:textId="4C2F6139" w:rsidR="00E25C82" w:rsidRPr="00271D4E" w:rsidRDefault="00E25C82" w:rsidP="00E25C82">
            <w:pPr>
              <w:rPr>
                <w:b/>
                <w:bCs/>
                <w:sz w:val="24"/>
                <w:szCs w:val="24"/>
              </w:rPr>
            </w:pPr>
            <w:r w:rsidRPr="00271D4E">
              <w:rPr>
                <w:noProof/>
                <w:sz w:val="24"/>
                <w:szCs w:val="24"/>
              </w:rPr>
              <w:drawing>
                <wp:anchor distT="0" distB="0" distL="114300" distR="114300" simplePos="0" relativeHeight="251658244" behindDoc="0" locked="0" layoutInCell="1" allowOverlap="1" wp14:anchorId="4521752E" wp14:editId="5BBDFFED">
                  <wp:simplePos x="0" y="0"/>
                  <wp:positionH relativeFrom="column">
                    <wp:posOffset>-2744</wp:posOffset>
                  </wp:positionH>
                  <wp:positionV relativeFrom="paragraph">
                    <wp:posOffset>-3331</wp:posOffset>
                  </wp:positionV>
                  <wp:extent cx="1784909" cy="1349877"/>
                  <wp:effectExtent l="0" t="0" r="6350" b="3175"/>
                  <wp:wrapSquare wrapText="bothSides"/>
                  <wp:docPr id="4" name="Picture 4"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issors, too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4909" cy="1349877"/>
                          </a:xfrm>
                          <a:prstGeom prst="rect">
                            <a:avLst/>
                          </a:prstGeom>
                        </pic:spPr>
                      </pic:pic>
                    </a:graphicData>
                  </a:graphic>
                </wp:anchor>
              </w:drawing>
            </w:r>
            <w:r w:rsidRPr="00271D4E">
              <w:rPr>
                <w:b/>
                <w:bCs/>
                <w:sz w:val="24"/>
                <w:szCs w:val="24"/>
              </w:rPr>
              <w:t>PAIN FEATURES - CHARACTERISTICS</w:t>
            </w:r>
          </w:p>
          <w:p w14:paraId="0318ECF7" w14:textId="77777777" w:rsidR="00E25C82" w:rsidRPr="00271D4E" w:rsidRDefault="00E25C82" w:rsidP="00E25C82">
            <w:pPr>
              <w:rPr>
                <w:sz w:val="24"/>
                <w:szCs w:val="24"/>
              </w:rPr>
            </w:pPr>
            <w:r w:rsidRPr="00271D4E">
              <w:rPr>
                <w:sz w:val="24"/>
                <w:szCs w:val="24"/>
              </w:rPr>
              <w:t>The concepts of mechanical and non-mechanical characteristics are not mutually exclusive. In clinical practice, the complexity of individual presentations means PTs need to consider the concept of mechanical versus non-mechanical characteristics as a continuum.</w:t>
            </w:r>
          </w:p>
          <w:p w14:paraId="4E32B442" w14:textId="63960ACE" w:rsidR="00E25C82" w:rsidRPr="00271D4E" w:rsidRDefault="00E25C82" w:rsidP="00C72A5E">
            <w:pPr>
              <w:rPr>
                <w:sz w:val="24"/>
                <w:szCs w:val="24"/>
              </w:rPr>
            </w:pPr>
            <w:r w:rsidRPr="00271D4E">
              <w:rPr>
                <w:sz w:val="24"/>
                <w:szCs w:val="24"/>
              </w:rPr>
              <w:t>Use the descriptors below to determine whether your patient presents with mechanical, non-mechanical pain or a mix at this time.</w:t>
            </w:r>
          </w:p>
          <w:p w14:paraId="08C77DE5" w14:textId="0A2F2889" w:rsidR="00E25C82" w:rsidRPr="00271D4E" w:rsidRDefault="00E25C82" w:rsidP="00C72A5E">
            <w:pPr>
              <w:rPr>
                <w:sz w:val="24"/>
                <w:szCs w:val="24"/>
              </w:rPr>
            </w:pPr>
          </w:p>
        </w:tc>
      </w:tr>
    </w:tbl>
    <w:p w14:paraId="2ED5A21E" w14:textId="77777777" w:rsidR="00184E2F" w:rsidRPr="008C1404"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5EEAD932" w14:textId="77777777" w:rsidTr="008C1404">
        <w:tc>
          <w:tcPr>
            <w:tcW w:w="9351" w:type="dxa"/>
            <w:tcMar>
              <w:top w:w="227" w:type="dxa"/>
              <w:bottom w:w="227" w:type="dxa"/>
            </w:tcMar>
          </w:tcPr>
          <w:sdt>
            <w:sdtPr>
              <w:rPr>
                <w:sz w:val="24"/>
                <w:szCs w:val="24"/>
              </w:rPr>
              <w:alias w:val="Pain Features Char"/>
              <w:tag w:val="Pain Features Char"/>
              <w:id w:val="-485087754"/>
              <w:placeholder>
                <w:docPart w:val="E8A5C3F1E5FF4E59AAF175C192C9A3E3"/>
              </w:placeholder>
              <w:showingPlcHdr/>
              <w15:color w:val="0000FF"/>
              <w:text w:multiLine="1"/>
            </w:sdtPr>
            <w:sdtEndPr/>
            <w:sdtContent>
              <w:p w14:paraId="54B92C71" w14:textId="5BD6E74C"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734FF72B" w14:textId="3D0EACCA" w:rsidR="00C72A5E" w:rsidRPr="00271D4E" w:rsidRDefault="00C72A5E" w:rsidP="00C72A5E">
      <w:pPr>
        <w:rPr>
          <w:sz w:val="24"/>
          <w:szCs w:val="24"/>
        </w:rPr>
      </w:pPr>
    </w:p>
    <w:tbl>
      <w:tblPr>
        <w:tblStyle w:val="TableGrid"/>
        <w:tblW w:w="0" w:type="auto"/>
        <w:tblLook w:val="04A0" w:firstRow="1" w:lastRow="0" w:firstColumn="1" w:lastColumn="0" w:noHBand="0" w:noVBand="1"/>
      </w:tblPr>
      <w:tblGrid>
        <w:gridCol w:w="9350"/>
      </w:tblGrid>
      <w:tr w:rsidR="00A14D17" w:rsidRPr="00271D4E" w14:paraId="4FAA9272" w14:textId="77777777" w:rsidTr="00A14D17">
        <w:tc>
          <w:tcPr>
            <w:tcW w:w="9350" w:type="dxa"/>
            <w:shd w:val="clear" w:color="auto" w:fill="DEEAF6" w:themeFill="accent5" w:themeFillTint="33"/>
          </w:tcPr>
          <w:p w14:paraId="4FFE9A96" w14:textId="77777777" w:rsidR="00A14D17" w:rsidRPr="00271D4E" w:rsidRDefault="00A14D17" w:rsidP="00C72A5E">
            <w:pPr>
              <w:rPr>
                <w:sz w:val="24"/>
                <w:szCs w:val="24"/>
              </w:rPr>
            </w:pPr>
          </w:p>
          <w:p w14:paraId="10E6D6AE" w14:textId="77777777" w:rsidR="00A14D17" w:rsidRPr="00271D4E" w:rsidRDefault="00A14D17" w:rsidP="00A14D17">
            <w:pPr>
              <w:rPr>
                <w:b/>
                <w:bCs/>
                <w:sz w:val="24"/>
                <w:szCs w:val="24"/>
              </w:rPr>
            </w:pPr>
            <w:r w:rsidRPr="00271D4E">
              <w:rPr>
                <w:b/>
                <w:bCs/>
                <w:sz w:val="24"/>
                <w:szCs w:val="24"/>
              </w:rPr>
              <w:t>Mechanical</w:t>
            </w:r>
          </w:p>
          <w:p w14:paraId="02C69C38" w14:textId="0A290071" w:rsidR="00A14D17" w:rsidRPr="00271D4E" w:rsidRDefault="00A14D17" w:rsidP="00A14D17">
            <w:pPr>
              <w:rPr>
                <w:sz w:val="24"/>
                <w:szCs w:val="24"/>
              </w:rPr>
            </w:pPr>
            <w:r w:rsidRPr="00271D4E">
              <w:rPr>
                <w:sz w:val="24"/>
                <w:szCs w:val="24"/>
              </w:rPr>
              <w:t xml:space="preserve">The pain is activity-dependent. Response </w:t>
            </w:r>
            <w:r w:rsidR="5308E000" w:rsidRPr="36079C4E">
              <w:rPr>
                <w:sz w:val="24"/>
                <w:szCs w:val="24"/>
              </w:rPr>
              <w:t xml:space="preserve">is </w:t>
            </w:r>
            <w:r w:rsidRPr="00271D4E">
              <w:rPr>
                <w:sz w:val="24"/>
                <w:szCs w:val="24"/>
              </w:rPr>
              <w:t>proportionate to the stimulus. Pain fluctuations clearly linked to aggravating and easing activities</w:t>
            </w:r>
          </w:p>
          <w:p w14:paraId="1863BD01" w14:textId="77777777" w:rsidR="00A14D17" w:rsidRPr="00271D4E" w:rsidRDefault="00A14D17" w:rsidP="00A14D17">
            <w:pPr>
              <w:rPr>
                <w:sz w:val="24"/>
                <w:szCs w:val="24"/>
              </w:rPr>
            </w:pPr>
            <w:r w:rsidRPr="00271D4E">
              <w:rPr>
                <w:b/>
                <w:bCs/>
                <w:sz w:val="24"/>
                <w:szCs w:val="24"/>
              </w:rPr>
              <w:t>Example</w:t>
            </w:r>
            <w:r w:rsidRPr="00271D4E">
              <w:rPr>
                <w:sz w:val="24"/>
                <w:szCs w:val="24"/>
              </w:rPr>
              <w:t xml:space="preserve">: Acute sprained ankle will hurt to move/bear weight but eases with rest.  </w:t>
            </w:r>
          </w:p>
          <w:p w14:paraId="45568CBB" w14:textId="77777777" w:rsidR="00A14D17" w:rsidRPr="00271D4E" w:rsidRDefault="00A14D17" w:rsidP="00A14D17">
            <w:pPr>
              <w:rPr>
                <w:b/>
                <w:bCs/>
                <w:sz w:val="24"/>
                <w:szCs w:val="24"/>
              </w:rPr>
            </w:pPr>
            <w:r w:rsidRPr="00271D4E">
              <w:rPr>
                <w:b/>
                <w:bCs/>
                <w:sz w:val="24"/>
                <w:szCs w:val="24"/>
              </w:rPr>
              <w:t>Management</w:t>
            </w:r>
          </w:p>
          <w:p w14:paraId="619B6113" w14:textId="6545CD50" w:rsidR="00A14D17" w:rsidRPr="00271D4E" w:rsidRDefault="00A14D17" w:rsidP="00C72A5E">
            <w:pPr>
              <w:rPr>
                <w:sz w:val="24"/>
                <w:szCs w:val="24"/>
              </w:rPr>
            </w:pPr>
            <w:r w:rsidRPr="00271D4E">
              <w:rPr>
                <w:sz w:val="24"/>
                <w:szCs w:val="24"/>
              </w:rPr>
              <w:t xml:space="preserve">-        focus on the type of pain. </w:t>
            </w:r>
          </w:p>
          <w:p w14:paraId="4AAFA71B" w14:textId="757D43B5" w:rsidR="00A14D17" w:rsidRPr="00271D4E" w:rsidRDefault="00A14D17" w:rsidP="00C72A5E">
            <w:pPr>
              <w:rPr>
                <w:sz w:val="24"/>
                <w:szCs w:val="24"/>
              </w:rPr>
            </w:pPr>
          </w:p>
        </w:tc>
      </w:tr>
    </w:tbl>
    <w:p w14:paraId="462B9042" w14:textId="77777777" w:rsidR="00184E2F" w:rsidRPr="006B0AD3"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05FAC5D7" w14:textId="77777777" w:rsidTr="006B0AD3">
        <w:tc>
          <w:tcPr>
            <w:tcW w:w="9351" w:type="dxa"/>
            <w:tcMar>
              <w:top w:w="227" w:type="dxa"/>
              <w:bottom w:w="227" w:type="dxa"/>
            </w:tcMar>
          </w:tcPr>
          <w:sdt>
            <w:sdtPr>
              <w:rPr>
                <w:sz w:val="24"/>
                <w:szCs w:val="24"/>
              </w:rPr>
              <w:alias w:val="Mechanical"/>
              <w:tag w:val="Mechanical"/>
              <w:id w:val="-1729766505"/>
              <w:placeholder>
                <w:docPart w:val="D607164B683D4F9598C9C5186173E9B0"/>
              </w:placeholder>
              <w:showingPlcHdr/>
              <w15:color w:val="0000FF"/>
              <w:text w:multiLine="1"/>
            </w:sdtPr>
            <w:sdtEndPr/>
            <w:sdtContent>
              <w:p w14:paraId="104A1B02" w14:textId="73F035C0"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3DBBC745" w14:textId="2B943906" w:rsidR="00C72A5E" w:rsidRPr="00271D4E" w:rsidRDefault="00C72A5E" w:rsidP="00C72A5E">
      <w:pPr>
        <w:rPr>
          <w:sz w:val="24"/>
          <w:szCs w:val="24"/>
        </w:rPr>
      </w:pPr>
    </w:p>
    <w:tbl>
      <w:tblPr>
        <w:tblStyle w:val="TableGrid"/>
        <w:tblW w:w="0" w:type="auto"/>
        <w:tblLook w:val="04A0" w:firstRow="1" w:lastRow="0" w:firstColumn="1" w:lastColumn="0" w:noHBand="0" w:noVBand="1"/>
      </w:tblPr>
      <w:tblGrid>
        <w:gridCol w:w="9350"/>
      </w:tblGrid>
      <w:tr w:rsidR="00A14D17" w:rsidRPr="00271D4E" w14:paraId="1D496564" w14:textId="77777777" w:rsidTr="00A14D17">
        <w:tc>
          <w:tcPr>
            <w:tcW w:w="9350" w:type="dxa"/>
            <w:shd w:val="clear" w:color="auto" w:fill="DEEAF6" w:themeFill="accent5" w:themeFillTint="33"/>
          </w:tcPr>
          <w:p w14:paraId="1A73C45B" w14:textId="77777777" w:rsidR="00A14D17" w:rsidRPr="00271D4E" w:rsidRDefault="00A14D17" w:rsidP="00C72A5E">
            <w:pPr>
              <w:rPr>
                <w:sz w:val="24"/>
                <w:szCs w:val="24"/>
              </w:rPr>
            </w:pPr>
          </w:p>
          <w:p w14:paraId="13B70EE9" w14:textId="77777777" w:rsidR="00A14D17" w:rsidRPr="00271D4E" w:rsidRDefault="00A14D17" w:rsidP="00A14D17">
            <w:pPr>
              <w:rPr>
                <w:b/>
                <w:bCs/>
                <w:sz w:val="24"/>
                <w:szCs w:val="24"/>
              </w:rPr>
            </w:pPr>
            <w:r w:rsidRPr="00271D4E">
              <w:rPr>
                <w:b/>
                <w:bCs/>
                <w:sz w:val="24"/>
                <w:szCs w:val="24"/>
              </w:rPr>
              <w:t>Non-Mechanical</w:t>
            </w:r>
          </w:p>
          <w:p w14:paraId="70C3BF0F" w14:textId="25C865DA" w:rsidR="00A14D17" w:rsidRPr="00271D4E" w:rsidRDefault="00A14D17" w:rsidP="00A14D17">
            <w:pPr>
              <w:rPr>
                <w:sz w:val="24"/>
                <w:szCs w:val="24"/>
              </w:rPr>
            </w:pPr>
            <w:r w:rsidRPr="00271D4E">
              <w:rPr>
                <w:sz w:val="24"/>
                <w:szCs w:val="24"/>
              </w:rPr>
              <w:t>: Pain is NOT activity-independent. Response disproportionate to the stimulus. Constant pain with significant difficulty to find easing postures or activities.</w:t>
            </w:r>
          </w:p>
          <w:p w14:paraId="2085880E" w14:textId="77777777" w:rsidR="00A14D17" w:rsidRPr="00271D4E" w:rsidRDefault="00A14D17" w:rsidP="00A14D17">
            <w:pPr>
              <w:rPr>
                <w:sz w:val="24"/>
                <w:szCs w:val="24"/>
              </w:rPr>
            </w:pPr>
            <w:r w:rsidRPr="00271D4E">
              <w:rPr>
                <w:b/>
                <w:bCs/>
                <w:sz w:val="24"/>
                <w:szCs w:val="24"/>
              </w:rPr>
              <w:t>Example</w:t>
            </w:r>
            <w:r w:rsidRPr="00271D4E">
              <w:rPr>
                <w:sz w:val="24"/>
                <w:szCs w:val="24"/>
              </w:rPr>
              <w:t xml:space="preserve">: Individual describes “I am not sure why it is sore. It’s even when I’m resting.”  </w:t>
            </w:r>
          </w:p>
          <w:p w14:paraId="3DC14040" w14:textId="77777777" w:rsidR="00A14D17" w:rsidRPr="00271D4E" w:rsidRDefault="00A14D17" w:rsidP="00A14D17">
            <w:pPr>
              <w:rPr>
                <w:b/>
                <w:bCs/>
                <w:sz w:val="24"/>
                <w:szCs w:val="24"/>
              </w:rPr>
            </w:pPr>
            <w:r w:rsidRPr="00271D4E">
              <w:rPr>
                <w:b/>
                <w:bCs/>
                <w:sz w:val="24"/>
                <w:szCs w:val="24"/>
              </w:rPr>
              <w:t>Management</w:t>
            </w:r>
          </w:p>
          <w:p w14:paraId="546E82AF" w14:textId="713E6BAE" w:rsidR="00A14D17" w:rsidRPr="00271D4E" w:rsidRDefault="00A14D17" w:rsidP="00C72A5E">
            <w:pPr>
              <w:rPr>
                <w:sz w:val="24"/>
                <w:szCs w:val="24"/>
              </w:rPr>
            </w:pPr>
            <w:r w:rsidRPr="00271D4E">
              <w:rPr>
                <w:sz w:val="24"/>
                <w:szCs w:val="24"/>
              </w:rPr>
              <w:t>-        Focus on addressing mechanical factors is unlikely to be helpful. Broad management focus required to consider other contributing factors.</w:t>
            </w:r>
          </w:p>
          <w:p w14:paraId="54B7767C" w14:textId="66408656" w:rsidR="00A14D17" w:rsidRPr="00271D4E" w:rsidRDefault="00A14D17" w:rsidP="00C72A5E">
            <w:pPr>
              <w:rPr>
                <w:sz w:val="24"/>
                <w:szCs w:val="24"/>
              </w:rPr>
            </w:pPr>
          </w:p>
        </w:tc>
      </w:tr>
    </w:tbl>
    <w:p w14:paraId="7624EC5E" w14:textId="77777777" w:rsidR="00184E2F" w:rsidRPr="006B0AD2"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0F6C46A5" w14:textId="77777777" w:rsidTr="006B0AD2">
        <w:tc>
          <w:tcPr>
            <w:tcW w:w="9351" w:type="dxa"/>
            <w:tcMar>
              <w:top w:w="227" w:type="dxa"/>
              <w:bottom w:w="227" w:type="dxa"/>
            </w:tcMar>
          </w:tcPr>
          <w:sdt>
            <w:sdtPr>
              <w:rPr>
                <w:sz w:val="24"/>
                <w:szCs w:val="24"/>
              </w:rPr>
              <w:alias w:val="Non-Mechanical"/>
              <w:tag w:val="Non-Mechanical"/>
              <w:id w:val="360788355"/>
              <w:placeholder>
                <w:docPart w:val="923A8D9D408D49B8B95282B853AD3C8C"/>
              </w:placeholder>
              <w:showingPlcHdr/>
              <w15:color w:val="0000FF"/>
              <w:text w:multiLine="1"/>
            </w:sdtPr>
            <w:sdtEndPr/>
            <w:sdtContent>
              <w:p w14:paraId="018CBE46" w14:textId="76620F94"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7DED8CC"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A14D17" w:rsidRPr="00271D4E" w14:paraId="0E657A02" w14:textId="77777777" w:rsidTr="00A14D17">
        <w:tc>
          <w:tcPr>
            <w:tcW w:w="9350" w:type="dxa"/>
            <w:shd w:val="clear" w:color="auto" w:fill="DEEAF6" w:themeFill="accent5" w:themeFillTint="33"/>
          </w:tcPr>
          <w:p w14:paraId="1D751094" w14:textId="77777777" w:rsidR="00A14D17" w:rsidRPr="00271D4E" w:rsidRDefault="00A14D17" w:rsidP="00C72A5E">
            <w:pPr>
              <w:rPr>
                <w:sz w:val="24"/>
                <w:szCs w:val="24"/>
              </w:rPr>
            </w:pPr>
          </w:p>
          <w:p w14:paraId="245F1C2E" w14:textId="77777777" w:rsidR="00A14D17" w:rsidRPr="00271D4E" w:rsidRDefault="00A14D17" w:rsidP="00A14D17">
            <w:pPr>
              <w:rPr>
                <w:b/>
                <w:bCs/>
                <w:sz w:val="24"/>
                <w:szCs w:val="24"/>
              </w:rPr>
            </w:pPr>
            <w:r w:rsidRPr="00271D4E">
              <w:rPr>
                <w:b/>
                <w:bCs/>
                <w:sz w:val="24"/>
                <w:szCs w:val="24"/>
              </w:rPr>
              <w:t>Mixed</w:t>
            </w:r>
          </w:p>
          <w:p w14:paraId="6FC8E8D3" w14:textId="5E63296C" w:rsidR="00A14D17" w:rsidRPr="00271D4E" w:rsidRDefault="00A14D17" w:rsidP="00A14D17">
            <w:pPr>
              <w:rPr>
                <w:sz w:val="24"/>
                <w:szCs w:val="24"/>
              </w:rPr>
            </w:pPr>
            <w:r w:rsidRPr="00271D4E">
              <w:rPr>
                <w:sz w:val="24"/>
                <w:szCs w:val="24"/>
              </w:rPr>
              <w:t xml:space="preserve">Constant pain overlaid by clear and consistent patterns of activity related aggravation. </w:t>
            </w:r>
          </w:p>
          <w:p w14:paraId="0998D7DF" w14:textId="77777777" w:rsidR="00A14D17" w:rsidRPr="00271D4E" w:rsidRDefault="00A14D17" w:rsidP="00A14D17">
            <w:pPr>
              <w:rPr>
                <w:sz w:val="24"/>
                <w:szCs w:val="24"/>
              </w:rPr>
            </w:pPr>
            <w:r w:rsidRPr="00271D4E">
              <w:rPr>
                <w:sz w:val="24"/>
                <w:szCs w:val="24"/>
              </w:rPr>
              <w:t>Some easing positions, but limited time of easing.</w:t>
            </w:r>
          </w:p>
          <w:p w14:paraId="479E4B2C" w14:textId="77777777" w:rsidR="00A14D17" w:rsidRPr="00271D4E" w:rsidRDefault="00A14D17" w:rsidP="00A14D17">
            <w:pPr>
              <w:rPr>
                <w:b/>
                <w:bCs/>
                <w:sz w:val="24"/>
                <w:szCs w:val="24"/>
              </w:rPr>
            </w:pPr>
            <w:r w:rsidRPr="00271D4E">
              <w:rPr>
                <w:b/>
                <w:bCs/>
                <w:sz w:val="24"/>
                <w:szCs w:val="24"/>
              </w:rPr>
              <w:t>Management</w:t>
            </w:r>
          </w:p>
          <w:p w14:paraId="260EB917" w14:textId="069A42D2" w:rsidR="00A14D17" w:rsidRPr="00271D4E" w:rsidRDefault="00A14D17" w:rsidP="00C72A5E">
            <w:pPr>
              <w:rPr>
                <w:sz w:val="24"/>
                <w:szCs w:val="24"/>
              </w:rPr>
            </w:pPr>
            <w:r w:rsidRPr="00271D4E">
              <w:rPr>
                <w:sz w:val="24"/>
                <w:szCs w:val="24"/>
              </w:rPr>
              <w:t>-        Establish a functional baseline from which to graduate exposure to physical loading while minimizing increased pain or increased sensitization.</w:t>
            </w:r>
          </w:p>
          <w:p w14:paraId="1BB51EA6" w14:textId="2F09CD1E" w:rsidR="00A14D17" w:rsidRPr="00271D4E" w:rsidRDefault="00A14D17" w:rsidP="00C72A5E">
            <w:pPr>
              <w:rPr>
                <w:sz w:val="24"/>
                <w:szCs w:val="24"/>
              </w:rPr>
            </w:pPr>
          </w:p>
        </w:tc>
      </w:tr>
    </w:tbl>
    <w:p w14:paraId="4B2FD992" w14:textId="77777777" w:rsidR="00184E2F" w:rsidRPr="006B0AD2"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61EF13BE" w14:textId="77777777" w:rsidTr="006B0AD2">
        <w:tc>
          <w:tcPr>
            <w:tcW w:w="9351" w:type="dxa"/>
            <w:tcMar>
              <w:top w:w="227" w:type="dxa"/>
              <w:bottom w:w="227" w:type="dxa"/>
            </w:tcMar>
          </w:tcPr>
          <w:sdt>
            <w:sdtPr>
              <w:rPr>
                <w:sz w:val="24"/>
                <w:szCs w:val="24"/>
              </w:rPr>
              <w:alias w:val="Mixed"/>
              <w:tag w:val="Mixed"/>
              <w:id w:val="106474377"/>
              <w:placeholder>
                <w:docPart w:val="382B90203C5245CE90D54267F5145AC9"/>
              </w:placeholder>
              <w:showingPlcHdr/>
              <w15:color w:val="0000FF"/>
              <w:text w:multiLine="1"/>
            </w:sdtPr>
            <w:sdtEndPr/>
            <w:sdtContent>
              <w:p w14:paraId="05BA94E7" w14:textId="5F411D20"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2BD55836" w14:textId="77777777" w:rsidR="00184E2F" w:rsidRPr="00271D4E" w:rsidRDefault="00184E2F" w:rsidP="00184E2F">
      <w:pPr>
        <w:rPr>
          <w:b/>
          <w:bCs/>
          <w:sz w:val="24"/>
          <w:szCs w:val="24"/>
        </w:rPr>
      </w:pPr>
    </w:p>
    <w:p w14:paraId="605E73A9" w14:textId="77777777" w:rsidR="00A14D17" w:rsidRPr="00271D4E" w:rsidRDefault="00A14D17" w:rsidP="00C72A5E">
      <w:pPr>
        <w:rPr>
          <w:sz w:val="24"/>
          <w:szCs w:val="24"/>
        </w:rPr>
      </w:pPr>
    </w:p>
    <w:p w14:paraId="28FF51FA" w14:textId="7DCEC170" w:rsidR="008919B8" w:rsidRPr="00271D4E" w:rsidRDefault="008919B8">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8919B8" w:rsidRPr="00271D4E" w14:paraId="53984F01" w14:textId="77777777" w:rsidTr="008919B8">
        <w:tc>
          <w:tcPr>
            <w:tcW w:w="9350" w:type="dxa"/>
            <w:shd w:val="clear" w:color="auto" w:fill="DEEAF6" w:themeFill="accent5" w:themeFillTint="33"/>
          </w:tcPr>
          <w:p w14:paraId="61BC8ED0" w14:textId="77777777" w:rsidR="008919B8" w:rsidRPr="00271D4E" w:rsidRDefault="008919B8" w:rsidP="00C72A5E">
            <w:pPr>
              <w:rPr>
                <w:sz w:val="24"/>
                <w:szCs w:val="24"/>
              </w:rPr>
            </w:pPr>
          </w:p>
          <w:p w14:paraId="12C5D60C" w14:textId="0259D06A" w:rsidR="008919B8" w:rsidRPr="00271D4E" w:rsidRDefault="008919B8" w:rsidP="008919B8">
            <w:pPr>
              <w:rPr>
                <w:b/>
                <w:bCs/>
                <w:sz w:val="24"/>
                <w:szCs w:val="24"/>
              </w:rPr>
            </w:pPr>
            <w:r w:rsidRPr="00271D4E">
              <w:rPr>
                <w:noProof/>
                <w:sz w:val="24"/>
                <w:szCs w:val="24"/>
              </w:rPr>
              <w:drawing>
                <wp:anchor distT="0" distB="0" distL="114300" distR="114300" simplePos="0" relativeHeight="251658245" behindDoc="0" locked="0" layoutInCell="1" allowOverlap="1" wp14:anchorId="32ABD71B" wp14:editId="66E32DA6">
                  <wp:simplePos x="0" y="0"/>
                  <wp:positionH relativeFrom="column">
                    <wp:posOffset>-2744</wp:posOffset>
                  </wp:positionH>
                  <wp:positionV relativeFrom="paragraph">
                    <wp:posOffset>3990</wp:posOffset>
                  </wp:positionV>
                  <wp:extent cx="1866832" cy="1411833"/>
                  <wp:effectExtent l="0" t="0" r="635" b="0"/>
                  <wp:wrapSquare wrapText="bothSides"/>
                  <wp:docPr id="5" name="Picture 5"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issors, too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6832" cy="1411833"/>
                          </a:xfrm>
                          <a:prstGeom prst="rect">
                            <a:avLst/>
                          </a:prstGeom>
                        </pic:spPr>
                      </pic:pic>
                    </a:graphicData>
                  </a:graphic>
                </wp:anchor>
              </w:drawing>
            </w:r>
            <w:r w:rsidRPr="00271D4E">
              <w:rPr>
                <w:b/>
                <w:bCs/>
                <w:sz w:val="24"/>
                <w:szCs w:val="24"/>
              </w:rPr>
              <w:t>PAIN FEATURES – SENSITIZATION</w:t>
            </w:r>
          </w:p>
          <w:p w14:paraId="398F04D0" w14:textId="77777777" w:rsidR="00B27A3D" w:rsidRDefault="00B27A3D" w:rsidP="008919B8">
            <w:pPr>
              <w:rPr>
                <w:sz w:val="24"/>
                <w:szCs w:val="24"/>
              </w:rPr>
            </w:pPr>
          </w:p>
          <w:p w14:paraId="4AB14BFF" w14:textId="26AC42E5" w:rsidR="008919B8" w:rsidRPr="00271D4E" w:rsidRDefault="008919B8" w:rsidP="008919B8">
            <w:pPr>
              <w:rPr>
                <w:sz w:val="24"/>
                <w:szCs w:val="24"/>
              </w:rPr>
            </w:pPr>
            <w:r w:rsidRPr="00271D4E">
              <w:rPr>
                <w:sz w:val="24"/>
                <w:szCs w:val="24"/>
              </w:rPr>
              <w:t>Sensitization to stimuli such as: movement, posture, load, palpation, light, stress/distress, touch/pressure/thermal.</w:t>
            </w:r>
          </w:p>
          <w:p w14:paraId="04F784BF" w14:textId="77777777" w:rsidR="00B27A3D" w:rsidRDefault="00B27A3D" w:rsidP="008919B8">
            <w:pPr>
              <w:rPr>
                <w:sz w:val="24"/>
                <w:szCs w:val="24"/>
              </w:rPr>
            </w:pPr>
          </w:p>
          <w:p w14:paraId="0EBD53FA" w14:textId="3E52AE5A" w:rsidR="008919B8" w:rsidRDefault="008919B8" w:rsidP="008919B8">
            <w:pPr>
              <w:rPr>
                <w:sz w:val="24"/>
                <w:szCs w:val="24"/>
              </w:rPr>
            </w:pPr>
            <w:r w:rsidRPr="00271D4E">
              <w:rPr>
                <w:sz w:val="24"/>
                <w:szCs w:val="24"/>
              </w:rPr>
              <w:t xml:space="preserve">Based on the degree of sensitization: Is it localized? Multisite? Widespread? Is it typical for the clinical history and stage of the disorder? What are contributing factors? What are the management implications? </w:t>
            </w:r>
          </w:p>
          <w:p w14:paraId="4441AB2C" w14:textId="77777777" w:rsidR="00B27A3D" w:rsidRPr="00271D4E" w:rsidRDefault="00B27A3D" w:rsidP="008919B8">
            <w:pPr>
              <w:rPr>
                <w:sz w:val="24"/>
                <w:szCs w:val="24"/>
              </w:rPr>
            </w:pPr>
          </w:p>
          <w:p w14:paraId="68A519F9" w14:textId="1571B6A0" w:rsidR="008919B8" w:rsidRPr="00271D4E" w:rsidRDefault="008919B8" w:rsidP="00C72A5E">
            <w:pPr>
              <w:rPr>
                <w:sz w:val="24"/>
                <w:szCs w:val="24"/>
              </w:rPr>
            </w:pPr>
            <w:r w:rsidRPr="00271D4E">
              <w:rPr>
                <w:sz w:val="24"/>
                <w:szCs w:val="24"/>
              </w:rPr>
              <w:t>Use the descriptors below to determine which type of pain your patient presents with at this time.</w:t>
            </w:r>
          </w:p>
          <w:p w14:paraId="1F2117BC" w14:textId="19BFA838" w:rsidR="008919B8" w:rsidRPr="00271D4E" w:rsidRDefault="008919B8" w:rsidP="00C72A5E">
            <w:pPr>
              <w:rPr>
                <w:sz w:val="24"/>
                <w:szCs w:val="24"/>
              </w:rPr>
            </w:pPr>
          </w:p>
        </w:tc>
      </w:tr>
    </w:tbl>
    <w:p w14:paraId="32A5D095" w14:textId="77777777" w:rsidR="00184E2F" w:rsidRPr="00B27A3D"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0B6DE70A" w14:textId="77777777" w:rsidTr="00B27A3D">
        <w:tc>
          <w:tcPr>
            <w:tcW w:w="9351" w:type="dxa"/>
            <w:tcMar>
              <w:top w:w="227" w:type="dxa"/>
              <w:bottom w:w="227" w:type="dxa"/>
            </w:tcMar>
          </w:tcPr>
          <w:sdt>
            <w:sdtPr>
              <w:rPr>
                <w:sz w:val="24"/>
                <w:szCs w:val="24"/>
              </w:rPr>
              <w:alias w:val="Pain Features Sensitization"/>
              <w:tag w:val="Pain Features Sensitization"/>
              <w:id w:val="-1194916487"/>
              <w:placeholder>
                <w:docPart w:val="746215743E4C44BB9B5E70AA434EA34A"/>
              </w:placeholder>
              <w:showingPlcHdr/>
              <w15:color w:val="0000FF"/>
              <w:text w:multiLine="1"/>
            </w:sdtPr>
            <w:sdtEndPr/>
            <w:sdtContent>
              <w:p w14:paraId="1E3FAA1D" w14:textId="495D8185"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3CE6A3F4" w14:textId="08DE3FE6" w:rsidR="00AB382F" w:rsidRPr="00271D4E" w:rsidRDefault="00AB382F" w:rsidP="00C72A5E">
      <w:pPr>
        <w:rPr>
          <w:sz w:val="24"/>
          <w:szCs w:val="24"/>
        </w:rPr>
      </w:pPr>
    </w:p>
    <w:tbl>
      <w:tblPr>
        <w:tblStyle w:val="TableGrid"/>
        <w:tblW w:w="0" w:type="auto"/>
        <w:tblLook w:val="04A0" w:firstRow="1" w:lastRow="0" w:firstColumn="1" w:lastColumn="0" w:noHBand="0" w:noVBand="1"/>
      </w:tblPr>
      <w:tblGrid>
        <w:gridCol w:w="9350"/>
      </w:tblGrid>
      <w:tr w:rsidR="00E95880" w:rsidRPr="00271D4E" w14:paraId="5046C60F" w14:textId="77777777" w:rsidTr="00E95880">
        <w:tc>
          <w:tcPr>
            <w:tcW w:w="9350" w:type="dxa"/>
            <w:shd w:val="clear" w:color="auto" w:fill="DEEAF6" w:themeFill="accent5" w:themeFillTint="33"/>
          </w:tcPr>
          <w:p w14:paraId="31AFD509" w14:textId="77777777" w:rsidR="00E95880" w:rsidRPr="00271D4E" w:rsidRDefault="00E95880" w:rsidP="00AB382F">
            <w:pPr>
              <w:rPr>
                <w:b/>
                <w:bCs/>
                <w:sz w:val="24"/>
                <w:szCs w:val="24"/>
              </w:rPr>
            </w:pPr>
          </w:p>
          <w:p w14:paraId="69BF8884" w14:textId="796516D5" w:rsidR="00E95880" w:rsidRPr="00271D4E" w:rsidRDefault="00E95880" w:rsidP="1035358C">
            <w:pPr>
              <w:rPr>
                <w:sz w:val="24"/>
                <w:szCs w:val="24"/>
              </w:rPr>
            </w:pPr>
            <w:r w:rsidRPr="00271D4E">
              <w:rPr>
                <w:b/>
                <w:bCs/>
                <w:sz w:val="24"/>
                <w:szCs w:val="24"/>
              </w:rPr>
              <w:t xml:space="preserve">Low Sensitization </w:t>
            </w:r>
          </w:p>
          <w:p w14:paraId="2B95F0AA" w14:textId="73E7900C" w:rsidR="00E95880" w:rsidRPr="00271D4E" w:rsidRDefault="00526304" w:rsidP="53F7C0C8">
            <w:pPr>
              <w:rPr>
                <w:sz w:val="24"/>
                <w:szCs w:val="24"/>
              </w:rPr>
            </w:pPr>
            <w:r>
              <w:rPr>
                <w:sz w:val="24"/>
                <w:szCs w:val="24"/>
              </w:rPr>
              <w:t xml:space="preserve">Sub-acute neck pain (no red flags), with clear aggravating and easing factors. </w:t>
            </w:r>
            <w:r w:rsidR="00E95880" w:rsidRPr="00271D4E">
              <w:rPr>
                <w:sz w:val="24"/>
                <w:szCs w:val="24"/>
              </w:rPr>
              <w:t>Low responsiveness to stimuli such as posture, movement, and palpation of local neck structures.</w:t>
            </w:r>
            <w:r w:rsidR="3FFB5BF9" w:rsidRPr="5F664201">
              <w:rPr>
                <w:sz w:val="24"/>
                <w:szCs w:val="24"/>
              </w:rPr>
              <w:t xml:space="preserve"> </w:t>
            </w:r>
          </w:p>
          <w:p w14:paraId="58691260" w14:textId="56C5D995" w:rsidR="00E95880" w:rsidRPr="00271D4E" w:rsidRDefault="3FFB5BF9" w:rsidP="00E95880">
            <w:pPr>
              <w:rPr>
                <w:sz w:val="24"/>
                <w:szCs w:val="24"/>
              </w:rPr>
            </w:pPr>
            <w:r w:rsidRPr="19177E6B">
              <w:rPr>
                <w:b/>
                <w:bCs/>
                <w:sz w:val="24"/>
                <w:szCs w:val="24"/>
              </w:rPr>
              <w:t>Example</w:t>
            </w:r>
            <w:r w:rsidRPr="19177E6B">
              <w:rPr>
                <w:sz w:val="24"/>
                <w:szCs w:val="24"/>
              </w:rPr>
              <w:t xml:space="preserve">: </w:t>
            </w:r>
            <w:r w:rsidR="00526304">
              <w:rPr>
                <w:sz w:val="24"/>
                <w:szCs w:val="24"/>
              </w:rPr>
              <w:t>Persistent knee</w:t>
            </w:r>
            <w:r w:rsidR="00E95880" w:rsidRPr="5F664201">
              <w:rPr>
                <w:sz w:val="24"/>
                <w:szCs w:val="24"/>
              </w:rPr>
              <w:t xml:space="preserve"> pain with clear aggravating and easing factors</w:t>
            </w:r>
            <w:r w:rsidR="00E95880" w:rsidRPr="00271D4E">
              <w:rPr>
                <w:sz w:val="24"/>
                <w:szCs w:val="24"/>
              </w:rPr>
              <w:t>. Locally sensitized to palpation of affected knee structures. Pain with postures and movement consistent with the clinical picture.</w:t>
            </w:r>
          </w:p>
          <w:p w14:paraId="51F2E030" w14:textId="77777777" w:rsidR="00E95880" w:rsidRPr="00271D4E" w:rsidRDefault="00E95880" w:rsidP="00E95880">
            <w:pPr>
              <w:rPr>
                <w:b/>
                <w:bCs/>
                <w:sz w:val="24"/>
                <w:szCs w:val="24"/>
              </w:rPr>
            </w:pPr>
            <w:r w:rsidRPr="00271D4E">
              <w:rPr>
                <w:b/>
                <w:bCs/>
                <w:sz w:val="24"/>
                <w:szCs w:val="24"/>
              </w:rPr>
              <w:t>Management Implications</w:t>
            </w:r>
          </w:p>
          <w:p w14:paraId="47041FE6" w14:textId="168E4160" w:rsidR="00E95880" w:rsidRPr="00271D4E" w:rsidRDefault="00E95880" w:rsidP="00AB382F">
            <w:pPr>
              <w:rPr>
                <w:b/>
                <w:bCs/>
                <w:sz w:val="24"/>
                <w:szCs w:val="24"/>
              </w:rPr>
            </w:pPr>
            <w:r w:rsidRPr="00271D4E">
              <w:rPr>
                <w:sz w:val="24"/>
                <w:szCs w:val="24"/>
              </w:rPr>
              <w:t>-        As per clinical guidelines for the condition.</w:t>
            </w:r>
          </w:p>
          <w:p w14:paraId="76EF2AB8" w14:textId="418C862C" w:rsidR="00E95880" w:rsidRPr="00271D4E" w:rsidRDefault="00E95880" w:rsidP="00AB382F">
            <w:pPr>
              <w:rPr>
                <w:b/>
                <w:bCs/>
                <w:sz w:val="24"/>
                <w:szCs w:val="24"/>
              </w:rPr>
            </w:pPr>
          </w:p>
        </w:tc>
      </w:tr>
    </w:tbl>
    <w:p w14:paraId="033EABB7" w14:textId="77777777" w:rsidR="00184E2F" w:rsidRPr="00851A98"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5295B165" w14:textId="77777777" w:rsidTr="00851A98">
        <w:tc>
          <w:tcPr>
            <w:tcW w:w="9351" w:type="dxa"/>
            <w:tcMar>
              <w:top w:w="227" w:type="dxa"/>
              <w:bottom w:w="227" w:type="dxa"/>
            </w:tcMar>
          </w:tcPr>
          <w:sdt>
            <w:sdtPr>
              <w:rPr>
                <w:sz w:val="24"/>
                <w:szCs w:val="24"/>
              </w:rPr>
              <w:alias w:val="Low Sensitization"/>
              <w:tag w:val="Low Sensitization"/>
              <w:id w:val="-383481579"/>
              <w:placeholder>
                <w:docPart w:val="C181A3D8838F41EFB10EFAF434F2E8C0"/>
              </w:placeholder>
              <w:showingPlcHdr/>
              <w15:color w:val="0000FF"/>
              <w:text w:multiLine="1"/>
            </w:sdtPr>
            <w:sdtEndPr/>
            <w:sdtContent>
              <w:p w14:paraId="164E3D63" w14:textId="6DD25EB1"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53C34389"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E95880" w:rsidRPr="00271D4E" w14:paraId="51996E94" w14:textId="77777777" w:rsidTr="00E95880">
        <w:tc>
          <w:tcPr>
            <w:tcW w:w="9350" w:type="dxa"/>
            <w:shd w:val="clear" w:color="auto" w:fill="DEEAF6" w:themeFill="accent5" w:themeFillTint="33"/>
          </w:tcPr>
          <w:p w14:paraId="15190386" w14:textId="77777777" w:rsidR="00E95880" w:rsidRPr="00271D4E" w:rsidRDefault="00E95880" w:rsidP="00AB382F">
            <w:pPr>
              <w:rPr>
                <w:sz w:val="24"/>
                <w:szCs w:val="24"/>
              </w:rPr>
            </w:pPr>
          </w:p>
          <w:p w14:paraId="5ABBC801" w14:textId="709E5106" w:rsidR="00E95880" w:rsidRPr="00271D4E" w:rsidRDefault="00E95880" w:rsidP="5312117E">
            <w:pPr>
              <w:rPr>
                <w:sz w:val="24"/>
                <w:szCs w:val="24"/>
              </w:rPr>
            </w:pPr>
            <w:r w:rsidRPr="5312117E">
              <w:rPr>
                <w:b/>
                <w:bCs/>
                <w:sz w:val="24"/>
                <w:szCs w:val="24"/>
              </w:rPr>
              <w:t>High Sensitization – Helpful/Protective</w:t>
            </w:r>
          </w:p>
          <w:p w14:paraId="62FB7887" w14:textId="0873F7BD" w:rsidR="00E95880" w:rsidRPr="00271D4E" w:rsidRDefault="00851A98" w:rsidP="00E95880">
            <w:pPr>
              <w:rPr>
                <w:sz w:val="24"/>
                <w:szCs w:val="24"/>
              </w:rPr>
            </w:pPr>
            <w:r>
              <w:rPr>
                <w:sz w:val="24"/>
                <w:szCs w:val="24"/>
              </w:rPr>
              <w:t xml:space="preserve">Example: </w:t>
            </w:r>
            <w:r w:rsidR="009D084E">
              <w:rPr>
                <w:sz w:val="24"/>
                <w:szCs w:val="24"/>
              </w:rPr>
              <w:t>Acute supination ankle sprain, c</w:t>
            </w:r>
            <w:r w:rsidR="084F3CCB" w:rsidRPr="4D08772A">
              <w:rPr>
                <w:sz w:val="24"/>
                <w:szCs w:val="24"/>
              </w:rPr>
              <w:t>lear</w:t>
            </w:r>
            <w:r w:rsidR="00E95880" w:rsidRPr="00271D4E">
              <w:rPr>
                <w:sz w:val="24"/>
                <w:szCs w:val="24"/>
              </w:rPr>
              <w:t xml:space="preserve"> sensitization (allodynia and hyperalgesia localized to affected </w:t>
            </w:r>
            <w:r w:rsidR="009D084E">
              <w:rPr>
                <w:sz w:val="24"/>
                <w:szCs w:val="24"/>
              </w:rPr>
              <w:t>ankle</w:t>
            </w:r>
            <w:r w:rsidR="00E95880" w:rsidRPr="00271D4E">
              <w:rPr>
                <w:sz w:val="24"/>
                <w:szCs w:val="24"/>
              </w:rPr>
              <w:t xml:space="preserve"> structures</w:t>
            </w:r>
            <w:r w:rsidR="084F3CCB" w:rsidRPr="69D48130">
              <w:rPr>
                <w:sz w:val="24"/>
                <w:szCs w:val="24"/>
              </w:rPr>
              <w:t>)</w:t>
            </w:r>
            <w:r w:rsidR="084F3CCB" w:rsidRPr="1CC932FA">
              <w:rPr>
                <w:sz w:val="24"/>
                <w:szCs w:val="24"/>
              </w:rPr>
              <w:t xml:space="preserve"> </w:t>
            </w:r>
            <w:r w:rsidR="00E95880" w:rsidRPr="00271D4E">
              <w:rPr>
                <w:sz w:val="24"/>
                <w:szCs w:val="24"/>
              </w:rPr>
              <w:t>and consistent with the clinical history. This degree of sensitization aligns with the acute injury/trauma.</w:t>
            </w:r>
          </w:p>
          <w:p w14:paraId="644BAE61" w14:textId="6C99F788" w:rsidR="00E95880" w:rsidRPr="00271D4E" w:rsidRDefault="00E95880" w:rsidP="00E95880">
            <w:pPr>
              <w:rPr>
                <w:sz w:val="24"/>
                <w:szCs w:val="24"/>
              </w:rPr>
            </w:pPr>
            <w:r w:rsidRPr="00271D4E">
              <w:rPr>
                <w:b/>
                <w:bCs/>
                <w:sz w:val="24"/>
                <w:szCs w:val="24"/>
              </w:rPr>
              <w:t>Example</w:t>
            </w:r>
            <w:r w:rsidRPr="00271D4E">
              <w:rPr>
                <w:sz w:val="24"/>
                <w:szCs w:val="24"/>
              </w:rPr>
              <w:t>: Sub-acute low back pain + painful radiculopathy (allodynia, mixed sensory signs with hyperalgesia; hypoalgesia; dysesthesias</w:t>
            </w:r>
            <w:r w:rsidRPr="7731AA91">
              <w:rPr>
                <w:sz w:val="24"/>
                <w:szCs w:val="24"/>
              </w:rPr>
              <w:t>)</w:t>
            </w:r>
            <w:r w:rsidR="009D084E">
              <w:rPr>
                <w:sz w:val="24"/>
                <w:szCs w:val="24"/>
              </w:rPr>
              <w:t>. In the</w:t>
            </w:r>
            <w:r w:rsidR="08DC04CF" w:rsidRPr="7731AA91">
              <w:rPr>
                <w:sz w:val="24"/>
                <w:szCs w:val="24"/>
              </w:rPr>
              <w:t xml:space="preserve"> </w:t>
            </w:r>
            <w:r w:rsidR="08DC04CF" w:rsidRPr="1CE7855B">
              <w:rPr>
                <w:sz w:val="24"/>
                <w:szCs w:val="24"/>
              </w:rPr>
              <w:t xml:space="preserve">acute </w:t>
            </w:r>
            <w:r w:rsidR="009D084E">
              <w:rPr>
                <w:sz w:val="24"/>
                <w:szCs w:val="24"/>
              </w:rPr>
              <w:t xml:space="preserve">to sub-acute stages </w:t>
            </w:r>
            <w:r w:rsidRPr="00271D4E">
              <w:rPr>
                <w:sz w:val="24"/>
                <w:szCs w:val="24"/>
              </w:rPr>
              <w:t>this increased sensitization can be considered protective.</w:t>
            </w:r>
            <w:r w:rsidR="2BC1B6A2" w:rsidRPr="40F80EA6">
              <w:rPr>
                <w:sz w:val="24"/>
                <w:szCs w:val="24"/>
              </w:rPr>
              <w:t xml:space="preserve">   </w:t>
            </w:r>
          </w:p>
          <w:p w14:paraId="466DA930" w14:textId="77777777" w:rsidR="00E95880" w:rsidRPr="00271D4E" w:rsidRDefault="00E95880" w:rsidP="00E95880">
            <w:pPr>
              <w:rPr>
                <w:b/>
                <w:bCs/>
                <w:sz w:val="24"/>
                <w:szCs w:val="24"/>
              </w:rPr>
            </w:pPr>
            <w:r w:rsidRPr="00271D4E">
              <w:rPr>
                <w:b/>
                <w:bCs/>
                <w:sz w:val="24"/>
                <w:szCs w:val="24"/>
              </w:rPr>
              <w:t>Management Implications</w:t>
            </w:r>
          </w:p>
          <w:p w14:paraId="1B519301" w14:textId="681E3B8B" w:rsidR="00E95880" w:rsidRPr="00271D4E" w:rsidRDefault="00E95880" w:rsidP="00AB382F">
            <w:pPr>
              <w:rPr>
                <w:sz w:val="24"/>
                <w:szCs w:val="24"/>
              </w:rPr>
            </w:pPr>
            <w:r w:rsidRPr="00271D4E">
              <w:rPr>
                <w:sz w:val="24"/>
                <w:szCs w:val="24"/>
              </w:rPr>
              <w:t>-        As per clinical guidelines for the condition and monitor sensitization. Sensitization should settle as disorder settles.</w:t>
            </w:r>
          </w:p>
          <w:p w14:paraId="160825A8" w14:textId="7BA8F1CF" w:rsidR="00E95880" w:rsidRPr="00271D4E" w:rsidRDefault="00E95880" w:rsidP="00AB382F">
            <w:pPr>
              <w:rPr>
                <w:sz w:val="24"/>
                <w:szCs w:val="24"/>
              </w:rPr>
            </w:pPr>
          </w:p>
        </w:tc>
      </w:tr>
    </w:tbl>
    <w:p w14:paraId="0502C26E" w14:textId="77777777" w:rsidR="00184E2F" w:rsidRPr="00CA2074"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7DAEDB08" w14:textId="77777777" w:rsidTr="00CA2074">
        <w:tc>
          <w:tcPr>
            <w:tcW w:w="9351" w:type="dxa"/>
            <w:tcMar>
              <w:top w:w="227" w:type="dxa"/>
              <w:bottom w:w="227" w:type="dxa"/>
            </w:tcMar>
          </w:tcPr>
          <w:sdt>
            <w:sdtPr>
              <w:rPr>
                <w:sz w:val="24"/>
                <w:szCs w:val="24"/>
              </w:rPr>
              <w:alias w:val="High Sensitization"/>
              <w:tag w:val="High Sensitization"/>
              <w:id w:val="-886098149"/>
              <w:placeholder>
                <w:docPart w:val="4288E9D535EF4279A237B0BA2750FAF5"/>
              </w:placeholder>
              <w:showingPlcHdr/>
              <w15:color w:val="0000FF"/>
              <w:text w:multiLine="1"/>
            </w:sdtPr>
            <w:sdtEndPr/>
            <w:sdtContent>
              <w:p w14:paraId="55E99967" w14:textId="6CE67FE8"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3815C136"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E95880" w:rsidRPr="00271D4E" w14:paraId="63D7372C" w14:textId="77777777" w:rsidTr="00E95880">
        <w:tc>
          <w:tcPr>
            <w:tcW w:w="9350" w:type="dxa"/>
            <w:shd w:val="clear" w:color="auto" w:fill="DEEAF6" w:themeFill="accent5" w:themeFillTint="33"/>
          </w:tcPr>
          <w:p w14:paraId="26C8331C" w14:textId="77777777" w:rsidR="00E95880" w:rsidRPr="00271D4E" w:rsidRDefault="00E95880" w:rsidP="00AB382F">
            <w:pPr>
              <w:rPr>
                <w:sz w:val="24"/>
                <w:szCs w:val="24"/>
              </w:rPr>
            </w:pPr>
          </w:p>
          <w:p w14:paraId="0BEED657" w14:textId="190BFAC3" w:rsidR="00E95880" w:rsidRPr="00271D4E" w:rsidRDefault="00E95880" w:rsidP="00E95880">
            <w:pPr>
              <w:rPr>
                <w:b/>
                <w:bCs/>
                <w:sz w:val="24"/>
                <w:szCs w:val="24"/>
              </w:rPr>
            </w:pPr>
            <w:r w:rsidRPr="00271D4E">
              <w:rPr>
                <w:b/>
                <w:bCs/>
                <w:sz w:val="24"/>
                <w:szCs w:val="24"/>
              </w:rPr>
              <w:t>High Sensitization – Unhelpful/</w:t>
            </w:r>
            <w:r w:rsidRPr="057E9BD2">
              <w:rPr>
                <w:b/>
                <w:bCs/>
                <w:sz w:val="24"/>
                <w:szCs w:val="24"/>
              </w:rPr>
              <w:t>Provocative</w:t>
            </w:r>
            <w:r w:rsidR="04F00893" w:rsidRPr="057E9BD2">
              <w:rPr>
                <w:b/>
                <w:bCs/>
                <w:sz w:val="24"/>
                <w:szCs w:val="24"/>
              </w:rPr>
              <w:t>.</w:t>
            </w:r>
          </w:p>
          <w:p w14:paraId="7CBC7936" w14:textId="24FD42D9" w:rsidR="00E95880" w:rsidRPr="00271D4E" w:rsidRDefault="221AFACD" w:rsidP="0E13041D">
            <w:pPr>
              <w:rPr>
                <w:sz w:val="24"/>
                <w:szCs w:val="24"/>
              </w:rPr>
            </w:pPr>
            <w:r w:rsidRPr="1EC6EAEA">
              <w:rPr>
                <w:b/>
                <w:bCs/>
                <w:sz w:val="24"/>
                <w:szCs w:val="24"/>
              </w:rPr>
              <w:t>Example</w:t>
            </w:r>
            <w:r w:rsidRPr="5D5159F2">
              <w:rPr>
                <w:b/>
                <w:bCs/>
                <w:sz w:val="24"/>
                <w:szCs w:val="24"/>
              </w:rPr>
              <w:t xml:space="preserve">: </w:t>
            </w:r>
            <w:r w:rsidR="00E95880" w:rsidRPr="5D5159F2">
              <w:rPr>
                <w:sz w:val="24"/>
                <w:szCs w:val="24"/>
              </w:rPr>
              <w:t>Acute</w:t>
            </w:r>
            <w:r w:rsidR="00E95880" w:rsidRPr="00271D4E">
              <w:rPr>
                <w:sz w:val="24"/>
                <w:szCs w:val="24"/>
              </w:rPr>
              <w:t xml:space="preserve"> low back pain (no red flags), with allodynia (nerve pain</w:t>
            </w:r>
            <w:r w:rsidR="00E95880" w:rsidRPr="1BB02D3A">
              <w:rPr>
                <w:sz w:val="24"/>
                <w:szCs w:val="24"/>
              </w:rPr>
              <w:t>)</w:t>
            </w:r>
            <w:r w:rsidR="002732C9">
              <w:rPr>
                <w:sz w:val="24"/>
                <w:szCs w:val="24"/>
              </w:rPr>
              <w:t xml:space="preserve"> and either localized or mode widespread hyperalgesia beyond what might be expected for the clinical history and stage</w:t>
            </w:r>
            <w:r w:rsidR="0921C34C" w:rsidRPr="1BB02D3A">
              <w:rPr>
                <w:sz w:val="24"/>
                <w:szCs w:val="24"/>
              </w:rPr>
              <w:t>.</w:t>
            </w:r>
            <w:r w:rsidR="00E95880" w:rsidRPr="00271D4E">
              <w:rPr>
                <w:sz w:val="24"/>
                <w:szCs w:val="24"/>
              </w:rPr>
              <w:t xml:space="preserve"> </w:t>
            </w:r>
          </w:p>
          <w:p w14:paraId="24010F06" w14:textId="670F3460" w:rsidR="00E95880" w:rsidRPr="00271D4E" w:rsidRDefault="7C8F85CA" w:rsidP="00E95880">
            <w:pPr>
              <w:rPr>
                <w:sz w:val="24"/>
                <w:szCs w:val="24"/>
              </w:rPr>
            </w:pPr>
            <w:r w:rsidRPr="70806776">
              <w:rPr>
                <w:b/>
                <w:bCs/>
                <w:sz w:val="24"/>
                <w:szCs w:val="24"/>
              </w:rPr>
              <w:t xml:space="preserve">Example: </w:t>
            </w:r>
            <w:r w:rsidR="0921C34C" w:rsidRPr="70806776">
              <w:rPr>
                <w:sz w:val="24"/>
                <w:szCs w:val="24"/>
              </w:rPr>
              <w:t>C</w:t>
            </w:r>
            <w:r w:rsidR="00E95880" w:rsidRPr="70806776">
              <w:rPr>
                <w:sz w:val="24"/>
                <w:szCs w:val="24"/>
              </w:rPr>
              <w:t>hronic</w:t>
            </w:r>
            <w:r w:rsidR="00E95880" w:rsidRPr="00271D4E">
              <w:rPr>
                <w:sz w:val="24"/>
                <w:szCs w:val="24"/>
              </w:rPr>
              <w:t xml:space="preserve"> OA knee with heightened responsiveness to touch, movement, load and pressure and extending beyond the knee and possibly affecting the other knee or other un-related areas.</w:t>
            </w:r>
          </w:p>
          <w:p w14:paraId="57AA25AE" w14:textId="77777777" w:rsidR="00E95880" w:rsidRPr="00271D4E" w:rsidRDefault="00E95880" w:rsidP="00E95880">
            <w:pPr>
              <w:rPr>
                <w:b/>
                <w:bCs/>
                <w:sz w:val="24"/>
                <w:szCs w:val="24"/>
              </w:rPr>
            </w:pPr>
            <w:r w:rsidRPr="00271D4E">
              <w:rPr>
                <w:b/>
                <w:bCs/>
                <w:sz w:val="24"/>
                <w:szCs w:val="24"/>
              </w:rPr>
              <w:t>Management Implications</w:t>
            </w:r>
          </w:p>
          <w:p w14:paraId="405A4B43" w14:textId="041D7B68" w:rsidR="00E95880" w:rsidRPr="00271D4E" w:rsidRDefault="00E95880" w:rsidP="00AB382F">
            <w:pPr>
              <w:rPr>
                <w:sz w:val="24"/>
                <w:szCs w:val="24"/>
              </w:rPr>
            </w:pPr>
            <w:r w:rsidRPr="00271D4E">
              <w:rPr>
                <w:sz w:val="24"/>
                <w:szCs w:val="24"/>
              </w:rPr>
              <w:t>-        Need to address factors contributing to the increased sensitization. For example, neuropathic pain, psychological factors and lifestyle factors. Need to avoid frightening and disempowering language</w:t>
            </w:r>
            <w:r w:rsidR="002732C9">
              <w:rPr>
                <w:sz w:val="24"/>
                <w:szCs w:val="24"/>
              </w:rPr>
              <w:t>.</w:t>
            </w:r>
          </w:p>
          <w:p w14:paraId="34C0CF23" w14:textId="695D6E38" w:rsidR="00E95880" w:rsidRPr="00271D4E" w:rsidRDefault="00E95880" w:rsidP="00AB382F">
            <w:pPr>
              <w:rPr>
                <w:sz w:val="24"/>
                <w:szCs w:val="24"/>
              </w:rPr>
            </w:pPr>
          </w:p>
        </w:tc>
      </w:tr>
    </w:tbl>
    <w:p w14:paraId="35A1FF79" w14:textId="77777777" w:rsidR="00184E2F" w:rsidRPr="002732C9"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02068D9C" w14:textId="77777777" w:rsidTr="002732C9">
        <w:tc>
          <w:tcPr>
            <w:tcW w:w="9351" w:type="dxa"/>
            <w:tcMar>
              <w:top w:w="227" w:type="dxa"/>
              <w:bottom w:w="227" w:type="dxa"/>
            </w:tcMar>
          </w:tcPr>
          <w:sdt>
            <w:sdtPr>
              <w:rPr>
                <w:sz w:val="24"/>
                <w:szCs w:val="24"/>
              </w:rPr>
              <w:alias w:val="High Sensitization"/>
              <w:tag w:val="High Sensitization"/>
              <w:id w:val="726879638"/>
              <w:placeholder>
                <w:docPart w:val="1BDB8B976B1244CB966850FD961D685F"/>
              </w:placeholder>
              <w:showingPlcHdr/>
              <w15:color w:val="0000FF"/>
              <w:text w:multiLine="1"/>
            </w:sdtPr>
            <w:sdtEndPr/>
            <w:sdtContent>
              <w:p w14:paraId="22D28A0B" w14:textId="36392833"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50734355" w14:textId="77777777" w:rsidR="00184E2F" w:rsidRPr="00271D4E" w:rsidRDefault="00184E2F" w:rsidP="00184E2F">
      <w:pPr>
        <w:rPr>
          <w:b/>
          <w:bCs/>
          <w:sz w:val="24"/>
          <w:szCs w:val="24"/>
        </w:rPr>
      </w:pPr>
    </w:p>
    <w:p w14:paraId="4C0C57B9" w14:textId="08DE3FE6" w:rsidR="00AB382F" w:rsidRPr="00271D4E" w:rsidRDefault="00AB382F" w:rsidP="00AB382F">
      <w:pPr>
        <w:rPr>
          <w:sz w:val="24"/>
          <w:szCs w:val="24"/>
        </w:rPr>
      </w:pPr>
    </w:p>
    <w:p w14:paraId="73C02CF2" w14:textId="08DE3FE6" w:rsidR="00E95880" w:rsidRPr="00271D4E" w:rsidRDefault="00E95880">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8919B8" w:rsidRPr="00271D4E" w14:paraId="4B8EB545" w14:textId="77777777" w:rsidTr="008919B8">
        <w:tc>
          <w:tcPr>
            <w:tcW w:w="9350" w:type="dxa"/>
            <w:shd w:val="clear" w:color="auto" w:fill="DEEAF6" w:themeFill="accent5" w:themeFillTint="33"/>
          </w:tcPr>
          <w:p w14:paraId="1DFBBC5C" w14:textId="77777777" w:rsidR="008919B8" w:rsidRPr="00271D4E" w:rsidRDefault="008919B8" w:rsidP="00AB382F">
            <w:pPr>
              <w:rPr>
                <w:sz w:val="24"/>
                <w:szCs w:val="24"/>
              </w:rPr>
            </w:pPr>
          </w:p>
          <w:p w14:paraId="3BC11E0C" w14:textId="78D04297" w:rsidR="008919B8" w:rsidRPr="00271D4E" w:rsidRDefault="008919B8" w:rsidP="008919B8">
            <w:pPr>
              <w:rPr>
                <w:b/>
                <w:bCs/>
                <w:sz w:val="24"/>
                <w:szCs w:val="24"/>
              </w:rPr>
            </w:pPr>
            <w:r w:rsidRPr="00271D4E">
              <w:rPr>
                <w:noProof/>
                <w:sz w:val="24"/>
                <w:szCs w:val="24"/>
              </w:rPr>
              <w:drawing>
                <wp:anchor distT="0" distB="0" distL="114300" distR="114300" simplePos="0" relativeHeight="251658246" behindDoc="0" locked="0" layoutInCell="1" allowOverlap="1" wp14:anchorId="273EC4C4" wp14:editId="73D9AD1E">
                  <wp:simplePos x="0" y="0"/>
                  <wp:positionH relativeFrom="column">
                    <wp:posOffset>-2744</wp:posOffset>
                  </wp:positionH>
                  <wp:positionV relativeFrom="paragraph">
                    <wp:posOffset>-1570</wp:posOffset>
                  </wp:positionV>
                  <wp:extent cx="1803418" cy="1550822"/>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3418" cy="1550822"/>
                          </a:xfrm>
                          <a:prstGeom prst="rect">
                            <a:avLst/>
                          </a:prstGeom>
                        </pic:spPr>
                      </pic:pic>
                    </a:graphicData>
                  </a:graphic>
                </wp:anchor>
              </w:drawing>
            </w:r>
            <w:r w:rsidRPr="00271D4E">
              <w:rPr>
                <w:b/>
                <w:bCs/>
                <w:sz w:val="24"/>
                <w:szCs w:val="24"/>
              </w:rPr>
              <w:t>PSYCHOSOCIAL CONSIDERATIONS (YELLOW FLAGS)</w:t>
            </w:r>
          </w:p>
          <w:p w14:paraId="1DA8A8D3" w14:textId="77777777" w:rsidR="002732C9" w:rsidRDefault="002732C9" w:rsidP="008919B8">
            <w:pPr>
              <w:rPr>
                <w:sz w:val="24"/>
                <w:szCs w:val="24"/>
              </w:rPr>
            </w:pPr>
          </w:p>
          <w:p w14:paraId="7AAA81EE" w14:textId="1AC549B0" w:rsidR="008919B8" w:rsidRPr="00271D4E" w:rsidRDefault="008919B8" w:rsidP="008919B8">
            <w:pPr>
              <w:rPr>
                <w:sz w:val="24"/>
                <w:szCs w:val="24"/>
              </w:rPr>
            </w:pPr>
            <w:r w:rsidRPr="00271D4E">
              <w:rPr>
                <w:sz w:val="24"/>
                <w:szCs w:val="24"/>
              </w:rPr>
              <w:t>Pain is not only a sensory event but also an emotional experience (Williams AC, Craig KD, 2016).</w:t>
            </w:r>
          </w:p>
          <w:p w14:paraId="35365243" w14:textId="77777777" w:rsidR="002732C9" w:rsidRDefault="002732C9" w:rsidP="008919B8">
            <w:pPr>
              <w:rPr>
                <w:sz w:val="24"/>
                <w:szCs w:val="24"/>
              </w:rPr>
            </w:pPr>
          </w:p>
          <w:p w14:paraId="7A4783EA" w14:textId="7EF26C6B" w:rsidR="008919B8" w:rsidRDefault="008919B8" w:rsidP="008919B8">
            <w:pPr>
              <w:rPr>
                <w:sz w:val="24"/>
                <w:szCs w:val="24"/>
              </w:rPr>
            </w:pPr>
            <w:r w:rsidRPr="00271D4E">
              <w:rPr>
                <w:sz w:val="24"/>
                <w:szCs w:val="24"/>
              </w:rPr>
              <w:t xml:space="preserve">Psychosocial is an umbrella term for cognitive, affective and social factors. We have to consider these factors on an individual patient level in order to inform the relative ‘weighting’ and contribution of these factors to the patient's presentation. </w:t>
            </w:r>
          </w:p>
          <w:p w14:paraId="0A0FD66C" w14:textId="77777777" w:rsidR="00B86A60" w:rsidRPr="00271D4E" w:rsidRDefault="00B86A60" w:rsidP="008919B8">
            <w:pPr>
              <w:rPr>
                <w:sz w:val="24"/>
                <w:szCs w:val="24"/>
              </w:rPr>
            </w:pPr>
          </w:p>
          <w:p w14:paraId="0D972F7A" w14:textId="26513138" w:rsidR="008919B8" w:rsidRPr="00271D4E" w:rsidRDefault="008919B8" w:rsidP="00AB382F">
            <w:pPr>
              <w:rPr>
                <w:sz w:val="24"/>
                <w:szCs w:val="24"/>
              </w:rPr>
            </w:pPr>
            <w:r w:rsidRPr="00271D4E">
              <w:rPr>
                <w:sz w:val="24"/>
                <w:szCs w:val="24"/>
              </w:rPr>
              <w:t>Respond to the questions below, providing appropriate details.</w:t>
            </w:r>
          </w:p>
          <w:p w14:paraId="06998BA4" w14:textId="5D75DC74" w:rsidR="008919B8" w:rsidRPr="00271D4E" w:rsidRDefault="008919B8" w:rsidP="00AB382F">
            <w:pPr>
              <w:rPr>
                <w:sz w:val="24"/>
                <w:szCs w:val="24"/>
              </w:rPr>
            </w:pPr>
          </w:p>
        </w:tc>
      </w:tr>
    </w:tbl>
    <w:p w14:paraId="70EAED6B" w14:textId="77777777" w:rsidR="00184E2F" w:rsidRPr="00B86A60"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2E6ADB27" w14:textId="77777777" w:rsidTr="00B86A60">
        <w:tc>
          <w:tcPr>
            <w:tcW w:w="9351" w:type="dxa"/>
            <w:tcMar>
              <w:top w:w="227" w:type="dxa"/>
              <w:bottom w:w="227" w:type="dxa"/>
            </w:tcMar>
          </w:tcPr>
          <w:sdt>
            <w:sdtPr>
              <w:rPr>
                <w:sz w:val="24"/>
                <w:szCs w:val="24"/>
              </w:rPr>
              <w:alias w:val="Psychosocial"/>
              <w:tag w:val="Psychosocial"/>
              <w:id w:val="-842004586"/>
              <w:placeholder>
                <w:docPart w:val="2C19FEF16E6C4B9AB46899B45BA10DA2"/>
              </w:placeholder>
              <w:showingPlcHdr/>
              <w15:color w:val="0000FF"/>
              <w:text w:multiLine="1"/>
            </w:sdtPr>
            <w:sdtEndPr/>
            <w:sdtContent>
              <w:p w14:paraId="7FA31508" w14:textId="4CB398FB"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54663BC3"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E95880" w:rsidRPr="00271D4E" w14:paraId="65D3F4AF" w14:textId="77777777" w:rsidTr="00E95880">
        <w:tc>
          <w:tcPr>
            <w:tcW w:w="9350" w:type="dxa"/>
            <w:shd w:val="clear" w:color="auto" w:fill="DEEAF6" w:themeFill="accent5" w:themeFillTint="33"/>
          </w:tcPr>
          <w:p w14:paraId="418699F8" w14:textId="77777777" w:rsidR="00E95880" w:rsidRPr="00271D4E" w:rsidRDefault="00E95880" w:rsidP="00AB382F">
            <w:pPr>
              <w:rPr>
                <w:sz w:val="24"/>
                <w:szCs w:val="24"/>
              </w:rPr>
            </w:pPr>
          </w:p>
          <w:p w14:paraId="6684D7EF" w14:textId="77777777" w:rsidR="00E95880" w:rsidRPr="00271D4E" w:rsidRDefault="00E95880" w:rsidP="00E95880">
            <w:pPr>
              <w:rPr>
                <w:b/>
                <w:bCs/>
                <w:sz w:val="24"/>
                <w:szCs w:val="24"/>
              </w:rPr>
            </w:pPr>
            <w:r w:rsidRPr="00271D4E">
              <w:rPr>
                <w:b/>
                <w:bCs/>
                <w:sz w:val="24"/>
                <w:szCs w:val="24"/>
              </w:rPr>
              <w:t>Cognitive Factors (thoughts and beliefs)</w:t>
            </w:r>
          </w:p>
          <w:p w14:paraId="115CCCA2" w14:textId="77777777" w:rsidR="00E95880" w:rsidRPr="00271D4E" w:rsidRDefault="00E95880" w:rsidP="00E95880">
            <w:pPr>
              <w:rPr>
                <w:sz w:val="24"/>
                <w:szCs w:val="24"/>
              </w:rPr>
            </w:pPr>
            <w:r w:rsidRPr="00271D4E">
              <w:rPr>
                <w:sz w:val="24"/>
                <w:szCs w:val="24"/>
              </w:rPr>
              <w:t>Attention, Attitudes, Beliefs, Expectations, Self-Efficacy, Catastrophizing, Coping</w:t>
            </w:r>
          </w:p>
          <w:p w14:paraId="30233067" w14:textId="77777777" w:rsidR="00E95880" w:rsidRPr="00271D4E" w:rsidRDefault="00E95880" w:rsidP="00E95880">
            <w:pPr>
              <w:rPr>
                <w:sz w:val="24"/>
                <w:szCs w:val="24"/>
              </w:rPr>
            </w:pPr>
            <w:r w:rsidRPr="00271D4E">
              <w:rPr>
                <w:b/>
                <w:bCs/>
                <w:sz w:val="24"/>
                <w:szCs w:val="24"/>
              </w:rPr>
              <w:t>Possible Effects</w:t>
            </w:r>
            <w:r w:rsidRPr="00271D4E">
              <w:rPr>
                <w:sz w:val="24"/>
                <w:szCs w:val="24"/>
              </w:rPr>
              <w:t>: Influence behaviors related to pain such as avoidance, catastrophizing and over-activity. Influence behaviors related to care seeking such as passive coping and doctor shopping. Directly influence pain intensity and disability levels. Influence compliance, acceptance and expectations. Reliance on biomedical model.</w:t>
            </w:r>
          </w:p>
          <w:p w14:paraId="5104B92E" w14:textId="77777777" w:rsidR="00E95880" w:rsidRPr="00271D4E" w:rsidRDefault="00E95880" w:rsidP="00E95880">
            <w:pPr>
              <w:rPr>
                <w:sz w:val="24"/>
                <w:szCs w:val="24"/>
              </w:rPr>
            </w:pPr>
            <w:r w:rsidRPr="00271D4E">
              <w:rPr>
                <w:b/>
                <w:bCs/>
                <w:sz w:val="24"/>
                <w:szCs w:val="24"/>
              </w:rPr>
              <w:t>Clinical Questions</w:t>
            </w:r>
            <w:r w:rsidRPr="00271D4E">
              <w:rPr>
                <w:sz w:val="24"/>
                <w:szCs w:val="24"/>
              </w:rPr>
              <w:t>: "What do you understand is the cause of your problem? What does your pain mean to you? How do you cope with your pain? What do you think you need to help you get better? What do you think will be the outcome of your problem?</w:t>
            </w:r>
          </w:p>
          <w:p w14:paraId="3D410AC7" w14:textId="77777777" w:rsidR="00E95880" w:rsidRPr="00271D4E" w:rsidRDefault="00E95880" w:rsidP="00E95880">
            <w:pPr>
              <w:rPr>
                <w:b/>
                <w:bCs/>
                <w:sz w:val="24"/>
                <w:szCs w:val="24"/>
              </w:rPr>
            </w:pPr>
            <w:r w:rsidRPr="00271D4E">
              <w:rPr>
                <w:b/>
                <w:bCs/>
                <w:sz w:val="24"/>
                <w:szCs w:val="24"/>
              </w:rPr>
              <w:t>Screening Tools</w:t>
            </w:r>
          </w:p>
          <w:p w14:paraId="034751CF" w14:textId="77777777" w:rsidR="00E95880" w:rsidRPr="00271D4E" w:rsidRDefault="00E95880" w:rsidP="00E95880">
            <w:pPr>
              <w:rPr>
                <w:sz w:val="24"/>
                <w:szCs w:val="24"/>
              </w:rPr>
            </w:pPr>
            <w:r w:rsidRPr="00271D4E">
              <w:rPr>
                <w:sz w:val="24"/>
                <w:szCs w:val="24"/>
              </w:rPr>
              <w:t>-        Pain Catastrophizing Scale</w:t>
            </w:r>
          </w:p>
          <w:p w14:paraId="621A19AF" w14:textId="77777777" w:rsidR="00E95880" w:rsidRPr="00271D4E" w:rsidRDefault="00E95880" w:rsidP="00E95880">
            <w:pPr>
              <w:rPr>
                <w:sz w:val="24"/>
                <w:szCs w:val="24"/>
              </w:rPr>
            </w:pPr>
            <w:r w:rsidRPr="00271D4E">
              <w:rPr>
                <w:sz w:val="24"/>
                <w:szCs w:val="24"/>
              </w:rPr>
              <w:t>-        Back Beliefs Questionnaire</w:t>
            </w:r>
          </w:p>
          <w:p w14:paraId="639301EC" w14:textId="7CE0DBAA" w:rsidR="00E95880" w:rsidRPr="00271D4E" w:rsidRDefault="00E95880" w:rsidP="00AB382F">
            <w:pPr>
              <w:rPr>
                <w:sz w:val="24"/>
                <w:szCs w:val="24"/>
              </w:rPr>
            </w:pPr>
            <w:r w:rsidRPr="00271D4E">
              <w:rPr>
                <w:sz w:val="24"/>
                <w:szCs w:val="24"/>
              </w:rPr>
              <w:t>-        Pain Self-Efficacy Scale</w:t>
            </w:r>
          </w:p>
          <w:p w14:paraId="124B1792" w14:textId="63CDA72B" w:rsidR="00E95880" w:rsidRPr="00271D4E" w:rsidRDefault="00E95880" w:rsidP="00AB382F">
            <w:pPr>
              <w:rPr>
                <w:sz w:val="24"/>
                <w:szCs w:val="24"/>
              </w:rPr>
            </w:pPr>
          </w:p>
        </w:tc>
      </w:tr>
    </w:tbl>
    <w:p w14:paraId="710F8473" w14:textId="77777777" w:rsidR="00184E2F" w:rsidRPr="002D477D"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24BE2286" w14:textId="77777777" w:rsidTr="002D477D">
        <w:tc>
          <w:tcPr>
            <w:tcW w:w="9351" w:type="dxa"/>
            <w:tcMar>
              <w:top w:w="227" w:type="dxa"/>
              <w:bottom w:w="227" w:type="dxa"/>
            </w:tcMar>
          </w:tcPr>
          <w:sdt>
            <w:sdtPr>
              <w:rPr>
                <w:sz w:val="24"/>
                <w:szCs w:val="24"/>
              </w:rPr>
              <w:alias w:val="Cognitive Factors"/>
              <w:tag w:val="Cognitive Factors"/>
              <w:id w:val="-1378385926"/>
              <w:placeholder>
                <w:docPart w:val="6205454B892642C38840E7D45D5127B8"/>
              </w:placeholder>
              <w:showingPlcHdr/>
              <w15:color w:val="0000FF"/>
              <w:text w:multiLine="1"/>
            </w:sdtPr>
            <w:sdtEndPr/>
            <w:sdtContent>
              <w:p w14:paraId="7B591D18" w14:textId="72407790"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2D3F2B73" w14:textId="77777777" w:rsidR="00184E2F" w:rsidRPr="00271D4E" w:rsidRDefault="00184E2F" w:rsidP="00184E2F">
      <w:pPr>
        <w:rPr>
          <w:b/>
          <w:bCs/>
          <w:sz w:val="24"/>
          <w:szCs w:val="24"/>
        </w:rPr>
      </w:pPr>
    </w:p>
    <w:p w14:paraId="68AB908D" w14:textId="08DE3FE6" w:rsidR="00E95880" w:rsidRPr="00271D4E" w:rsidRDefault="00E95880" w:rsidP="00AB382F">
      <w:pPr>
        <w:rPr>
          <w:sz w:val="24"/>
          <w:szCs w:val="24"/>
        </w:rPr>
      </w:pPr>
    </w:p>
    <w:p w14:paraId="39862876" w14:textId="01ABBCA1" w:rsidR="002D477D" w:rsidRDefault="002D477D">
      <w:pPr>
        <w:rPr>
          <w:sz w:val="24"/>
          <w:szCs w:val="24"/>
        </w:rPr>
      </w:pPr>
      <w:r>
        <w:rPr>
          <w:sz w:val="24"/>
          <w:szCs w:val="24"/>
        </w:rPr>
        <w:br w:type="page"/>
      </w:r>
    </w:p>
    <w:tbl>
      <w:tblPr>
        <w:tblStyle w:val="TableGrid"/>
        <w:tblW w:w="0" w:type="auto"/>
        <w:tblLook w:val="04A0" w:firstRow="1" w:lastRow="0" w:firstColumn="1" w:lastColumn="0" w:noHBand="0" w:noVBand="1"/>
      </w:tblPr>
      <w:tblGrid>
        <w:gridCol w:w="9350"/>
      </w:tblGrid>
      <w:tr w:rsidR="00E95880" w:rsidRPr="00271D4E" w14:paraId="789BB248" w14:textId="77777777" w:rsidTr="00E95880">
        <w:tc>
          <w:tcPr>
            <w:tcW w:w="9350" w:type="dxa"/>
            <w:shd w:val="clear" w:color="auto" w:fill="DEEAF6" w:themeFill="accent5" w:themeFillTint="33"/>
          </w:tcPr>
          <w:p w14:paraId="3091D042" w14:textId="77777777" w:rsidR="002D477D" w:rsidRDefault="002D477D" w:rsidP="00E95880">
            <w:pPr>
              <w:rPr>
                <w:b/>
                <w:bCs/>
                <w:sz w:val="24"/>
                <w:szCs w:val="24"/>
              </w:rPr>
            </w:pPr>
          </w:p>
          <w:p w14:paraId="4F135648" w14:textId="09D0F69E" w:rsidR="00E95880" w:rsidRPr="00271D4E" w:rsidRDefault="00E95880" w:rsidP="00E95880">
            <w:pPr>
              <w:rPr>
                <w:b/>
                <w:bCs/>
                <w:sz w:val="24"/>
                <w:szCs w:val="24"/>
              </w:rPr>
            </w:pPr>
            <w:r w:rsidRPr="00271D4E">
              <w:rPr>
                <w:b/>
                <w:bCs/>
                <w:sz w:val="24"/>
                <w:szCs w:val="24"/>
              </w:rPr>
              <w:t xml:space="preserve">Affective Factors </w:t>
            </w:r>
          </w:p>
          <w:p w14:paraId="33E1ECA3" w14:textId="77777777" w:rsidR="00E95880" w:rsidRPr="00271D4E" w:rsidRDefault="00E95880" w:rsidP="00E95880">
            <w:pPr>
              <w:rPr>
                <w:sz w:val="24"/>
                <w:szCs w:val="24"/>
              </w:rPr>
            </w:pPr>
            <w:r w:rsidRPr="00271D4E">
              <w:rPr>
                <w:sz w:val="24"/>
                <w:szCs w:val="24"/>
              </w:rPr>
              <w:t>Depression, Anxiety, Stress, Fear, Worry, Frustration/Anger</w:t>
            </w:r>
          </w:p>
          <w:p w14:paraId="7D3FF2F1" w14:textId="77777777" w:rsidR="00E95880" w:rsidRPr="00271D4E" w:rsidRDefault="00E95880" w:rsidP="00E95880">
            <w:pPr>
              <w:rPr>
                <w:sz w:val="24"/>
                <w:szCs w:val="24"/>
              </w:rPr>
            </w:pPr>
            <w:r w:rsidRPr="00271D4E">
              <w:rPr>
                <w:b/>
                <w:bCs/>
                <w:sz w:val="24"/>
                <w:szCs w:val="24"/>
              </w:rPr>
              <w:t>Possible Effects</w:t>
            </w:r>
            <w:r w:rsidRPr="00271D4E">
              <w:rPr>
                <w:sz w:val="24"/>
                <w:szCs w:val="24"/>
              </w:rPr>
              <w:t>: Elevated pain experience (via altered neurophysiological processes anywhere along the nociceptive systems through to changing the emotional experience of pain). Increased pain attention/focus, tissue sensitivity, muscle tension/guarding/autonomic arousal. Altered pain behaviours (eg. Fear avoidance). Impact on lifestyle element and social factors.</w:t>
            </w:r>
          </w:p>
          <w:p w14:paraId="1957FD91" w14:textId="061D609A" w:rsidR="00E95880" w:rsidRPr="00271D4E" w:rsidRDefault="00E95880" w:rsidP="00E95880">
            <w:pPr>
              <w:rPr>
                <w:sz w:val="24"/>
                <w:szCs w:val="24"/>
              </w:rPr>
            </w:pPr>
            <w:r w:rsidRPr="00271D4E">
              <w:rPr>
                <w:b/>
                <w:bCs/>
                <w:sz w:val="24"/>
                <w:szCs w:val="24"/>
              </w:rPr>
              <w:t>Clinical Questions</w:t>
            </w:r>
            <w:r w:rsidRPr="00271D4E">
              <w:rPr>
                <w:sz w:val="24"/>
                <w:szCs w:val="24"/>
              </w:rPr>
              <w:t xml:space="preserve">: How much is your pain distressing you? Your screening questionnaire suggests you are under increased distress at the moment – Do you think this has an impact on your problem? What do you think is the cause of your distress? Is </w:t>
            </w:r>
            <w:r w:rsidR="00620A55">
              <w:rPr>
                <w:sz w:val="24"/>
                <w:szCs w:val="24"/>
              </w:rPr>
              <w:t>s</w:t>
            </w:r>
            <w:r w:rsidRPr="00271D4E">
              <w:rPr>
                <w:sz w:val="24"/>
                <w:szCs w:val="24"/>
              </w:rPr>
              <w:t>tress/anxiety/depression an underlying problem for you? How is it managed? Do you have strategies for coping with stress/anxiety/depression?</w:t>
            </w:r>
          </w:p>
          <w:p w14:paraId="5FA75A72" w14:textId="77777777" w:rsidR="00E95880" w:rsidRPr="00271D4E" w:rsidRDefault="00E95880" w:rsidP="00E95880">
            <w:pPr>
              <w:rPr>
                <w:b/>
                <w:bCs/>
                <w:sz w:val="24"/>
                <w:szCs w:val="24"/>
              </w:rPr>
            </w:pPr>
            <w:r w:rsidRPr="00271D4E">
              <w:rPr>
                <w:b/>
                <w:bCs/>
                <w:sz w:val="24"/>
                <w:szCs w:val="24"/>
              </w:rPr>
              <w:t>Screening Tools</w:t>
            </w:r>
          </w:p>
          <w:p w14:paraId="3245BF27" w14:textId="77777777" w:rsidR="00E95880" w:rsidRPr="00271D4E" w:rsidRDefault="00E95880" w:rsidP="00E95880">
            <w:pPr>
              <w:rPr>
                <w:sz w:val="24"/>
                <w:szCs w:val="24"/>
              </w:rPr>
            </w:pPr>
            <w:r w:rsidRPr="00271D4E">
              <w:rPr>
                <w:sz w:val="24"/>
                <w:szCs w:val="24"/>
              </w:rPr>
              <w:t>-        Depression, Anxiety and Stress Scales</w:t>
            </w:r>
          </w:p>
          <w:p w14:paraId="38C2F8AF" w14:textId="77777777" w:rsidR="00E95880" w:rsidRPr="00271D4E" w:rsidRDefault="00E95880" w:rsidP="00E95880">
            <w:pPr>
              <w:rPr>
                <w:sz w:val="24"/>
                <w:szCs w:val="24"/>
              </w:rPr>
            </w:pPr>
            <w:r w:rsidRPr="00271D4E">
              <w:rPr>
                <w:sz w:val="24"/>
                <w:szCs w:val="24"/>
              </w:rPr>
              <w:t>-        Orebro Musculoskeletal Pain Questionnaire (long or short form)</w:t>
            </w:r>
          </w:p>
          <w:p w14:paraId="0DBD0C72" w14:textId="08701A3E" w:rsidR="00E95880" w:rsidRPr="00271D4E" w:rsidRDefault="00E95880" w:rsidP="00AB382F">
            <w:pPr>
              <w:rPr>
                <w:sz w:val="24"/>
                <w:szCs w:val="24"/>
              </w:rPr>
            </w:pPr>
            <w:r w:rsidRPr="00271D4E">
              <w:rPr>
                <w:sz w:val="24"/>
                <w:szCs w:val="24"/>
              </w:rPr>
              <w:t>-        Tampa Scale of Kinesiophobia</w:t>
            </w:r>
          </w:p>
          <w:p w14:paraId="62A1EA05" w14:textId="5251231E" w:rsidR="00E95880" w:rsidRPr="00271D4E" w:rsidRDefault="00E95880" w:rsidP="00AB382F">
            <w:pPr>
              <w:rPr>
                <w:sz w:val="24"/>
                <w:szCs w:val="24"/>
              </w:rPr>
            </w:pPr>
          </w:p>
        </w:tc>
      </w:tr>
    </w:tbl>
    <w:p w14:paraId="6B729A2A" w14:textId="77777777" w:rsidR="00184E2F" w:rsidRPr="00620A55"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2B06FF9A" w14:textId="77777777" w:rsidTr="00620A55">
        <w:tc>
          <w:tcPr>
            <w:tcW w:w="9351" w:type="dxa"/>
            <w:tcMar>
              <w:top w:w="227" w:type="dxa"/>
              <w:bottom w:w="227" w:type="dxa"/>
            </w:tcMar>
          </w:tcPr>
          <w:sdt>
            <w:sdtPr>
              <w:rPr>
                <w:sz w:val="24"/>
                <w:szCs w:val="24"/>
              </w:rPr>
              <w:alias w:val="Affective Factors"/>
              <w:tag w:val="Affective Factors"/>
              <w:id w:val="1394938522"/>
              <w:placeholder>
                <w:docPart w:val="22AB63E6AFB94600AE79DBA23763FBFB"/>
              </w:placeholder>
              <w:showingPlcHdr/>
              <w15:color w:val="0000FF"/>
              <w:text w:multiLine="1"/>
            </w:sdtPr>
            <w:sdtEndPr/>
            <w:sdtContent>
              <w:p w14:paraId="269130B9" w14:textId="205B2118"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560004DD" w14:textId="08DE3FE6" w:rsidR="00AB382F" w:rsidRPr="00271D4E" w:rsidRDefault="00AB382F" w:rsidP="00AB382F">
      <w:pPr>
        <w:rPr>
          <w:sz w:val="24"/>
          <w:szCs w:val="24"/>
        </w:rPr>
      </w:pPr>
    </w:p>
    <w:tbl>
      <w:tblPr>
        <w:tblStyle w:val="TableGrid"/>
        <w:tblW w:w="0" w:type="auto"/>
        <w:tblLook w:val="04A0" w:firstRow="1" w:lastRow="0" w:firstColumn="1" w:lastColumn="0" w:noHBand="0" w:noVBand="1"/>
      </w:tblPr>
      <w:tblGrid>
        <w:gridCol w:w="9350"/>
      </w:tblGrid>
      <w:tr w:rsidR="00E95880" w:rsidRPr="00271D4E" w14:paraId="3F2CF1FA" w14:textId="77777777" w:rsidTr="00E95880">
        <w:tc>
          <w:tcPr>
            <w:tcW w:w="9350" w:type="dxa"/>
            <w:shd w:val="clear" w:color="auto" w:fill="DEEAF6" w:themeFill="accent5" w:themeFillTint="33"/>
          </w:tcPr>
          <w:p w14:paraId="09FC7FA9" w14:textId="77777777" w:rsidR="00E95880" w:rsidRPr="00271D4E" w:rsidRDefault="00E95880" w:rsidP="00AB382F">
            <w:pPr>
              <w:rPr>
                <w:sz w:val="24"/>
                <w:szCs w:val="24"/>
              </w:rPr>
            </w:pPr>
          </w:p>
          <w:p w14:paraId="6C086B8A" w14:textId="77777777" w:rsidR="00E95880" w:rsidRPr="00271D4E" w:rsidRDefault="00E95880" w:rsidP="00E95880">
            <w:pPr>
              <w:rPr>
                <w:b/>
                <w:bCs/>
                <w:sz w:val="24"/>
                <w:szCs w:val="24"/>
              </w:rPr>
            </w:pPr>
            <w:r w:rsidRPr="00271D4E">
              <w:rPr>
                <w:b/>
                <w:bCs/>
                <w:sz w:val="24"/>
                <w:szCs w:val="24"/>
              </w:rPr>
              <w:t>Social Factors</w:t>
            </w:r>
          </w:p>
          <w:p w14:paraId="1A12725D" w14:textId="77777777" w:rsidR="00E95880" w:rsidRPr="00271D4E" w:rsidRDefault="00E95880" w:rsidP="00E95880">
            <w:pPr>
              <w:rPr>
                <w:sz w:val="24"/>
                <w:szCs w:val="24"/>
              </w:rPr>
            </w:pPr>
            <w:r w:rsidRPr="00271D4E">
              <w:rPr>
                <w:sz w:val="24"/>
                <w:szCs w:val="24"/>
              </w:rPr>
              <w:t>Socioeconomics, Education, Relationships, Health Literacy, Culture, Health Care</w:t>
            </w:r>
          </w:p>
          <w:p w14:paraId="50BA1C8C" w14:textId="77777777" w:rsidR="00E95880" w:rsidRPr="00271D4E" w:rsidRDefault="00E95880" w:rsidP="00E95880">
            <w:pPr>
              <w:rPr>
                <w:sz w:val="24"/>
                <w:szCs w:val="24"/>
              </w:rPr>
            </w:pPr>
            <w:r w:rsidRPr="00271D4E">
              <w:rPr>
                <w:b/>
                <w:bCs/>
                <w:sz w:val="24"/>
                <w:szCs w:val="24"/>
              </w:rPr>
              <w:t>Possible Effects</w:t>
            </w:r>
            <w:r w:rsidRPr="00271D4E">
              <w:rPr>
                <w:sz w:val="24"/>
                <w:szCs w:val="24"/>
              </w:rPr>
              <w:t>: Influence care-seeking options; Influences barriers to recovery; Prescription and non-prescription drug and alcohol use/misuse. Smoking</w:t>
            </w:r>
          </w:p>
          <w:p w14:paraId="0EE5FAA2" w14:textId="77777777" w:rsidR="00E95880" w:rsidRPr="00271D4E" w:rsidRDefault="00E95880" w:rsidP="00E95880">
            <w:pPr>
              <w:rPr>
                <w:sz w:val="24"/>
                <w:szCs w:val="24"/>
              </w:rPr>
            </w:pPr>
            <w:r w:rsidRPr="00271D4E">
              <w:rPr>
                <w:b/>
                <w:bCs/>
                <w:sz w:val="24"/>
                <w:szCs w:val="24"/>
              </w:rPr>
              <w:t>Clinical Questions</w:t>
            </w:r>
            <w:r w:rsidRPr="00271D4E">
              <w:rPr>
                <w:sz w:val="24"/>
                <w:szCs w:val="24"/>
              </w:rPr>
              <w:t>: Social/living situation. Level of support/significant life stress. Presence of social factors that could impact on pain. Career beliefs, behaviours. Do you understand your pain problem?</w:t>
            </w:r>
          </w:p>
          <w:p w14:paraId="27CCCF2D" w14:textId="77777777" w:rsidR="00E95880" w:rsidRPr="00271D4E" w:rsidRDefault="00E95880" w:rsidP="00E95880">
            <w:pPr>
              <w:rPr>
                <w:b/>
                <w:bCs/>
                <w:sz w:val="24"/>
                <w:szCs w:val="24"/>
              </w:rPr>
            </w:pPr>
            <w:r w:rsidRPr="00271D4E">
              <w:rPr>
                <w:b/>
                <w:bCs/>
                <w:sz w:val="24"/>
                <w:szCs w:val="24"/>
              </w:rPr>
              <w:t>Screening Tools</w:t>
            </w:r>
          </w:p>
          <w:p w14:paraId="7734BF45" w14:textId="77777777" w:rsidR="00E95880" w:rsidRPr="00271D4E" w:rsidRDefault="00E95880" w:rsidP="00E95880">
            <w:pPr>
              <w:rPr>
                <w:sz w:val="24"/>
                <w:szCs w:val="24"/>
              </w:rPr>
            </w:pPr>
            <w:r w:rsidRPr="00271D4E">
              <w:rPr>
                <w:sz w:val="24"/>
                <w:szCs w:val="24"/>
              </w:rPr>
              <w:t>-        Demographics</w:t>
            </w:r>
          </w:p>
          <w:p w14:paraId="1C94FC54" w14:textId="5642F845" w:rsidR="00E95880" w:rsidRPr="00271D4E" w:rsidRDefault="00E95880" w:rsidP="00AB382F">
            <w:pPr>
              <w:rPr>
                <w:sz w:val="24"/>
                <w:szCs w:val="24"/>
              </w:rPr>
            </w:pPr>
            <w:r w:rsidRPr="00271D4E">
              <w:rPr>
                <w:sz w:val="24"/>
                <w:szCs w:val="24"/>
              </w:rPr>
              <w:t>-        Lifestyle factors</w:t>
            </w:r>
          </w:p>
          <w:p w14:paraId="21E3E74B" w14:textId="36BA1A70" w:rsidR="00E95880" w:rsidRPr="00271D4E" w:rsidRDefault="00E95880" w:rsidP="00AB382F">
            <w:pPr>
              <w:rPr>
                <w:sz w:val="24"/>
                <w:szCs w:val="24"/>
              </w:rPr>
            </w:pPr>
          </w:p>
        </w:tc>
      </w:tr>
    </w:tbl>
    <w:p w14:paraId="7CE2C652" w14:textId="77777777" w:rsidR="00184E2F" w:rsidRPr="00620A55"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69E0ECAB" w14:textId="77777777" w:rsidTr="00620A55">
        <w:tc>
          <w:tcPr>
            <w:tcW w:w="9351" w:type="dxa"/>
            <w:tcMar>
              <w:top w:w="227" w:type="dxa"/>
              <w:bottom w:w="227" w:type="dxa"/>
            </w:tcMar>
          </w:tcPr>
          <w:sdt>
            <w:sdtPr>
              <w:rPr>
                <w:sz w:val="24"/>
                <w:szCs w:val="24"/>
              </w:rPr>
              <w:alias w:val="Social Factors"/>
              <w:tag w:val="Social Factors"/>
              <w:id w:val="750241045"/>
              <w:placeholder>
                <w:docPart w:val="D978454C7F8B479F94E0E2FF4DE19868"/>
              </w:placeholder>
              <w:showingPlcHdr/>
              <w15:color w:val="0000FF"/>
              <w:text w:multiLine="1"/>
            </w:sdtPr>
            <w:sdtEndPr/>
            <w:sdtContent>
              <w:p w14:paraId="22DF4182" w14:textId="0C761219"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74E45128" w14:textId="77777777" w:rsidR="00184E2F" w:rsidRPr="00271D4E" w:rsidRDefault="00184E2F" w:rsidP="00184E2F">
      <w:pPr>
        <w:rPr>
          <w:b/>
          <w:bCs/>
          <w:sz w:val="24"/>
          <w:szCs w:val="24"/>
        </w:rPr>
      </w:pPr>
    </w:p>
    <w:p w14:paraId="10D188D6" w14:textId="08DE3FE6" w:rsidR="00E95880" w:rsidRPr="00271D4E" w:rsidRDefault="00E95880" w:rsidP="00AB382F">
      <w:pPr>
        <w:rPr>
          <w:sz w:val="24"/>
          <w:szCs w:val="24"/>
        </w:rPr>
      </w:pPr>
    </w:p>
    <w:p w14:paraId="39B6BF8C" w14:textId="684D98D8"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8919B8" w:rsidRPr="00271D4E" w14:paraId="42272B65" w14:textId="77777777" w:rsidTr="008919B8">
        <w:tc>
          <w:tcPr>
            <w:tcW w:w="9350" w:type="dxa"/>
            <w:shd w:val="clear" w:color="auto" w:fill="DEEAF6" w:themeFill="accent5" w:themeFillTint="33"/>
          </w:tcPr>
          <w:p w14:paraId="0AFA302E" w14:textId="77777777" w:rsidR="008919B8" w:rsidRPr="00271D4E" w:rsidRDefault="008919B8" w:rsidP="00AB382F">
            <w:pPr>
              <w:rPr>
                <w:sz w:val="24"/>
                <w:szCs w:val="24"/>
              </w:rPr>
            </w:pPr>
          </w:p>
          <w:p w14:paraId="1B99CCEF" w14:textId="7D3AE8D9" w:rsidR="008919B8" w:rsidRPr="00271D4E" w:rsidRDefault="008919B8" w:rsidP="008919B8">
            <w:pPr>
              <w:rPr>
                <w:b/>
                <w:bCs/>
                <w:sz w:val="24"/>
                <w:szCs w:val="24"/>
              </w:rPr>
            </w:pPr>
            <w:r w:rsidRPr="00271D4E">
              <w:rPr>
                <w:noProof/>
                <w:sz w:val="24"/>
                <w:szCs w:val="24"/>
              </w:rPr>
              <w:drawing>
                <wp:anchor distT="0" distB="0" distL="114300" distR="114300" simplePos="0" relativeHeight="251658247" behindDoc="0" locked="0" layoutInCell="1" allowOverlap="1" wp14:anchorId="6A3AED65" wp14:editId="24C3A17E">
                  <wp:simplePos x="0" y="0"/>
                  <wp:positionH relativeFrom="column">
                    <wp:posOffset>-2744</wp:posOffset>
                  </wp:positionH>
                  <wp:positionV relativeFrom="paragraph">
                    <wp:posOffset>2276</wp:posOffset>
                  </wp:positionV>
                  <wp:extent cx="1854937" cy="1587398"/>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4937" cy="1587398"/>
                          </a:xfrm>
                          <a:prstGeom prst="rect">
                            <a:avLst/>
                          </a:prstGeom>
                        </pic:spPr>
                      </pic:pic>
                    </a:graphicData>
                  </a:graphic>
                </wp:anchor>
              </w:drawing>
            </w:r>
            <w:r w:rsidRPr="00271D4E">
              <w:rPr>
                <w:b/>
                <w:bCs/>
                <w:sz w:val="24"/>
                <w:szCs w:val="24"/>
              </w:rPr>
              <w:t xml:space="preserve">WORK CONSIDERATIONS </w:t>
            </w:r>
          </w:p>
          <w:p w14:paraId="7657AF48" w14:textId="77777777" w:rsidR="008919B8" w:rsidRPr="00271D4E" w:rsidRDefault="008919B8" w:rsidP="008919B8">
            <w:pPr>
              <w:rPr>
                <w:b/>
                <w:bCs/>
                <w:sz w:val="24"/>
                <w:szCs w:val="24"/>
              </w:rPr>
            </w:pPr>
            <w:r w:rsidRPr="00271D4E">
              <w:rPr>
                <w:b/>
                <w:bCs/>
                <w:sz w:val="24"/>
                <w:szCs w:val="24"/>
              </w:rPr>
              <w:t>(BLUE &amp; BLACK FLAGS)</w:t>
            </w:r>
          </w:p>
          <w:p w14:paraId="1CEC61C8" w14:textId="53864CFC" w:rsidR="008919B8" w:rsidRPr="00271D4E" w:rsidRDefault="008919B8" w:rsidP="008919B8">
            <w:pPr>
              <w:rPr>
                <w:sz w:val="24"/>
                <w:szCs w:val="24"/>
              </w:rPr>
            </w:pPr>
            <w:r w:rsidRPr="00271D4E">
              <w:rPr>
                <w:sz w:val="24"/>
                <w:szCs w:val="24"/>
              </w:rPr>
              <w:t xml:space="preserve"> </w:t>
            </w:r>
            <w:r w:rsidRPr="00271D4E">
              <w:rPr>
                <w:sz w:val="24"/>
                <w:szCs w:val="24"/>
              </w:rPr>
              <w:tab/>
            </w:r>
            <w:r w:rsidRPr="00271D4E">
              <w:rPr>
                <w:sz w:val="24"/>
                <w:szCs w:val="24"/>
              </w:rPr>
              <w:tab/>
            </w:r>
            <w:r w:rsidRPr="00271D4E">
              <w:rPr>
                <w:sz w:val="24"/>
                <w:szCs w:val="24"/>
              </w:rPr>
              <w:tab/>
              <w:t xml:space="preserve"> </w:t>
            </w:r>
            <w:r w:rsidRPr="00271D4E">
              <w:rPr>
                <w:sz w:val="24"/>
                <w:szCs w:val="24"/>
              </w:rPr>
              <w:tab/>
            </w:r>
            <w:r w:rsidRPr="00271D4E">
              <w:rPr>
                <w:sz w:val="24"/>
                <w:szCs w:val="24"/>
              </w:rPr>
              <w:tab/>
            </w:r>
            <w:r w:rsidRPr="00271D4E">
              <w:rPr>
                <w:sz w:val="24"/>
                <w:szCs w:val="24"/>
              </w:rPr>
              <w:tab/>
            </w:r>
            <w:r w:rsidRPr="00271D4E">
              <w:rPr>
                <w:sz w:val="24"/>
                <w:szCs w:val="24"/>
              </w:rPr>
              <w:tab/>
              <w:t xml:space="preserve"> </w:t>
            </w:r>
            <w:r w:rsidRPr="00271D4E">
              <w:rPr>
                <w:sz w:val="24"/>
                <w:szCs w:val="24"/>
              </w:rPr>
              <w:tab/>
              <w:t xml:space="preserve"> Personal and societal costs of work-related injuries are enormous. Early, effective interventions and early return to work are essential for successful recovery. </w:t>
            </w:r>
          </w:p>
          <w:p w14:paraId="7BE73F06" w14:textId="0E1D20EC" w:rsidR="008919B8" w:rsidRPr="00271D4E" w:rsidRDefault="008919B8" w:rsidP="00AB382F">
            <w:pPr>
              <w:rPr>
                <w:sz w:val="24"/>
                <w:szCs w:val="24"/>
              </w:rPr>
            </w:pPr>
            <w:r w:rsidRPr="00271D4E">
              <w:rPr>
                <w:sz w:val="24"/>
                <w:szCs w:val="24"/>
              </w:rPr>
              <w:t>In the textboxes below provide the appropriate information outlined.</w:t>
            </w:r>
          </w:p>
          <w:p w14:paraId="5C65A2E6" w14:textId="3B16FCA6" w:rsidR="008919B8" w:rsidRPr="00271D4E" w:rsidRDefault="008919B8" w:rsidP="00AB382F">
            <w:pPr>
              <w:rPr>
                <w:sz w:val="24"/>
                <w:szCs w:val="24"/>
              </w:rPr>
            </w:pPr>
          </w:p>
        </w:tc>
      </w:tr>
    </w:tbl>
    <w:p w14:paraId="760A6117" w14:textId="77777777" w:rsidR="00184E2F" w:rsidRPr="00743B04"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17C512F5" w14:textId="77777777" w:rsidTr="00743B04">
        <w:tc>
          <w:tcPr>
            <w:tcW w:w="9351" w:type="dxa"/>
            <w:tcMar>
              <w:top w:w="227" w:type="dxa"/>
              <w:bottom w:w="227" w:type="dxa"/>
            </w:tcMar>
          </w:tcPr>
          <w:sdt>
            <w:sdtPr>
              <w:rPr>
                <w:sz w:val="24"/>
                <w:szCs w:val="24"/>
              </w:rPr>
              <w:alias w:val="Work Considerations"/>
              <w:tag w:val="Work Considerations"/>
              <w:id w:val="-1574345073"/>
              <w:placeholder>
                <w:docPart w:val="18D83A349E8344B5AEE4861A9ECE85B4"/>
              </w:placeholder>
              <w:showingPlcHdr/>
              <w15:color w:val="0000FF"/>
              <w:text w:multiLine="1"/>
            </w:sdtPr>
            <w:sdtEndPr/>
            <w:sdtContent>
              <w:p w14:paraId="073BAF69" w14:textId="5FFC4600"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7E75033D" w14:textId="77777777" w:rsidR="00184E2F" w:rsidRPr="00271D4E" w:rsidRDefault="00184E2F" w:rsidP="00184E2F">
      <w:pPr>
        <w:rPr>
          <w:b/>
          <w:bCs/>
          <w:sz w:val="24"/>
          <w:szCs w:val="24"/>
        </w:rPr>
      </w:pPr>
    </w:p>
    <w:tbl>
      <w:tblPr>
        <w:tblStyle w:val="TableGrid"/>
        <w:tblW w:w="0" w:type="auto"/>
        <w:tblLook w:val="04A0" w:firstRow="1" w:lastRow="0" w:firstColumn="1" w:lastColumn="0" w:noHBand="0" w:noVBand="1"/>
      </w:tblPr>
      <w:tblGrid>
        <w:gridCol w:w="9350"/>
      </w:tblGrid>
      <w:tr w:rsidR="00E95880" w:rsidRPr="00271D4E" w14:paraId="07ED473D" w14:textId="77777777" w:rsidTr="00E95880">
        <w:tc>
          <w:tcPr>
            <w:tcW w:w="9350" w:type="dxa"/>
            <w:shd w:val="clear" w:color="auto" w:fill="DEEAF6" w:themeFill="accent5" w:themeFillTint="33"/>
          </w:tcPr>
          <w:p w14:paraId="0F62BCA4" w14:textId="77777777" w:rsidR="00E95880" w:rsidRPr="00271D4E" w:rsidRDefault="00E95880" w:rsidP="009B3AA3">
            <w:pPr>
              <w:rPr>
                <w:sz w:val="24"/>
                <w:szCs w:val="24"/>
              </w:rPr>
            </w:pPr>
          </w:p>
          <w:p w14:paraId="6D58BB65" w14:textId="77777777" w:rsidR="00E95880" w:rsidRPr="00271D4E" w:rsidRDefault="00E95880" w:rsidP="00E95880">
            <w:pPr>
              <w:rPr>
                <w:b/>
                <w:bCs/>
                <w:sz w:val="24"/>
                <w:szCs w:val="24"/>
              </w:rPr>
            </w:pPr>
            <w:r w:rsidRPr="00271D4E">
              <w:rPr>
                <w:b/>
                <w:bCs/>
                <w:sz w:val="24"/>
                <w:szCs w:val="24"/>
              </w:rPr>
              <w:t>Blue Flags (Perceptions of Work)</w:t>
            </w:r>
          </w:p>
          <w:p w14:paraId="0019FA4C" w14:textId="77777777" w:rsidR="00E95880" w:rsidRPr="00271D4E" w:rsidRDefault="00E95880" w:rsidP="00E95880">
            <w:pPr>
              <w:rPr>
                <w:sz w:val="24"/>
                <w:szCs w:val="24"/>
              </w:rPr>
            </w:pPr>
            <w:r w:rsidRPr="00271D4E">
              <w:rPr>
                <w:sz w:val="24"/>
                <w:szCs w:val="24"/>
              </w:rPr>
              <w:t>Job satisfaction, Job culture, Co-worker support, Management support, Suitable duties.</w:t>
            </w:r>
          </w:p>
          <w:p w14:paraId="7FA3D899" w14:textId="77777777" w:rsidR="00E95880" w:rsidRPr="00271D4E" w:rsidRDefault="00E95880" w:rsidP="00E95880">
            <w:pPr>
              <w:rPr>
                <w:sz w:val="24"/>
                <w:szCs w:val="24"/>
              </w:rPr>
            </w:pPr>
            <w:r w:rsidRPr="00271D4E">
              <w:rPr>
                <w:b/>
                <w:bCs/>
                <w:sz w:val="24"/>
                <w:szCs w:val="24"/>
              </w:rPr>
              <w:t>Possible Effects</w:t>
            </w:r>
            <w:r w:rsidRPr="00271D4E">
              <w:rPr>
                <w:sz w:val="24"/>
                <w:szCs w:val="24"/>
              </w:rPr>
              <w:t>: Experience of stress at work, potentially impacting symptoms experience. Job dissatisfaction influencing motivation to return to work. Perceptions of lack of support from co-workers or employers creates barriers to return to work. Perceptions that work is unsafe or that there is a high risk of re-injury.</w:t>
            </w:r>
          </w:p>
          <w:p w14:paraId="4BB95F1E" w14:textId="77777777" w:rsidR="00E95880" w:rsidRPr="00271D4E" w:rsidRDefault="00E95880" w:rsidP="00E95880">
            <w:pPr>
              <w:rPr>
                <w:sz w:val="24"/>
                <w:szCs w:val="24"/>
              </w:rPr>
            </w:pPr>
            <w:r w:rsidRPr="00271D4E">
              <w:rPr>
                <w:b/>
                <w:bCs/>
                <w:sz w:val="24"/>
                <w:szCs w:val="24"/>
              </w:rPr>
              <w:t>Clinical Questions</w:t>
            </w:r>
            <w:r w:rsidRPr="00271D4E">
              <w:rPr>
                <w:sz w:val="24"/>
                <w:szCs w:val="24"/>
              </w:rPr>
              <w:t>: Tell me about your work. Do you enjoy your work? Do you feel supported at work? When do you think you can go back to work? Do you think it is safe for you to do your job?</w:t>
            </w:r>
          </w:p>
          <w:p w14:paraId="2182DAFE" w14:textId="77777777" w:rsidR="00E95880" w:rsidRPr="00271D4E" w:rsidRDefault="00E95880" w:rsidP="00E95880">
            <w:pPr>
              <w:rPr>
                <w:b/>
                <w:bCs/>
                <w:sz w:val="24"/>
                <w:szCs w:val="24"/>
              </w:rPr>
            </w:pPr>
            <w:r w:rsidRPr="00271D4E">
              <w:rPr>
                <w:b/>
                <w:bCs/>
                <w:sz w:val="24"/>
                <w:szCs w:val="24"/>
              </w:rPr>
              <w:t>Screening Tools</w:t>
            </w:r>
          </w:p>
          <w:p w14:paraId="3417F4A0" w14:textId="77777777" w:rsidR="00E95880" w:rsidRPr="00271D4E" w:rsidRDefault="00E95880" w:rsidP="00E95880">
            <w:pPr>
              <w:rPr>
                <w:sz w:val="24"/>
                <w:szCs w:val="24"/>
              </w:rPr>
            </w:pPr>
            <w:r w:rsidRPr="00271D4E">
              <w:rPr>
                <w:sz w:val="24"/>
                <w:szCs w:val="24"/>
              </w:rPr>
              <w:t>-        Clinical interview</w:t>
            </w:r>
          </w:p>
          <w:p w14:paraId="16107A5D" w14:textId="77777777" w:rsidR="00E95880" w:rsidRPr="00271D4E" w:rsidRDefault="00E95880" w:rsidP="00E95880">
            <w:pPr>
              <w:rPr>
                <w:sz w:val="24"/>
                <w:szCs w:val="24"/>
              </w:rPr>
            </w:pPr>
            <w:r w:rsidRPr="00271D4E">
              <w:rPr>
                <w:sz w:val="24"/>
                <w:szCs w:val="24"/>
              </w:rPr>
              <w:t>-        Orebro Musculoskeletal Pain Questionnaire.</w:t>
            </w:r>
          </w:p>
          <w:p w14:paraId="3E0DAAE7" w14:textId="0A1A5E99" w:rsidR="00E95880" w:rsidRPr="00271D4E" w:rsidRDefault="00E95880" w:rsidP="009B3AA3">
            <w:pPr>
              <w:rPr>
                <w:sz w:val="24"/>
                <w:szCs w:val="24"/>
              </w:rPr>
            </w:pPr>
            <w:r w:rsidRPr="00271D4E">
              <w:rPr>
                <w:sz w:val="24"/>
                <w:szCs w:val="24"/>
              </w:rPr>
              <w:t>-        Pain Self-Efficacy Questionnaire.</w:t>
            </w:r>
          </w:p>
          <w:p w14:paraId="53192D57" w14:textId="59EB9706" w:rsidR="00E95880" w:rsidRPr="00271D4E" w:rsidRDefault="00E95880" w:rsidP="009B3AA3">
            <w:pPr>
              <w:rPr>
                <w:sz w:val="24"/>
                <w:szCs w:val="24"/>
              </w:rPr>
            </w:pPr>
          </w:p>
        </w:tc>
      </w:tr>
    </w:tbl>
    <w:p w14:paraId="6A0A2AE0" w14:textId="77777777" w:rsidR="00184E2F" w:rsidRPr="000A5AF5"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7C93B1D1" w14:textId="77777777" w:rsidTr="000A5AF5">
        <w:tc>
          <w:tcPr>
            <w:tcW w:w="9351" w:type="dxa"/>
            <w:tcMar>
              <w:top w:w="227" w:type="dxa"/>
              <w:bottom w:w="227" w:type="dxa"/>
            </w:tcMar>
          </w:tcPr>
          <w:sdt>
            <w:sdtPr>
              <w:rPr>
                <w:sz w:val="24"/>
                <w:szCs w:val="24"/>
              </w:rPr>
              <w:alias w:val="Blue Flags"/>
              <w:tag w:val="Blue Flags"/>
              <w:id w:val="1980872260"/>
              <w:placeholder>
                <w:docPart w:val="E4775CA791CC43A888CF6086F30254AA"/>
              </w:placeholder>
              <w:showingPlcHdr/>
              <w15:color w:val="0000FF"/>
              <w:text w:multiLine="1"/>
            </w:sdtPr>
            <w:sdtEndPr/>
            <w:sdtContent>
              <w:p w14:paraId="231BCCFC" w14:textId="18361553"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15063614" w14:textId="08DE3FE6" w:rsidR="009B3AA3" w:rsidRPr="00271D4E" w:rsidRDefault="009B3AA3" w:rsidP="009B3AA3">
      <w:pPr>
        <w:rPr>
          <w:sz w:val="24"/>
          <w:szCs w:val="24"/>
        </w:rPr>
      </w:pPr>
    </w:p>
    <w:tbl>
      <w:tblPr>
        <w:tblStyle w:val="TableGrid"/>
        <w:tblW w:w="0" w:type="auto"/>
        <w:tblLook w:val="04A0" w:firstRow="1" w:lastRow="0" w:firstColumn="1" w:lastColumn="0" w:noHBand="0" w:noVBand="1"/>
      </w:tblPr>
      <w:tblGrid>
        <w:gridCol w:w="9350"/>
      </w:tblGrid>
      <w:tr w:rsidR="00E95880" w:rsidRPr="00271D4E" w14:paraId="1A507859" w14:textId="77777777" w:rsidTr="00E95880">
        <w:tc>
          <w:tcPr>
            <w:tcW w:w="9350" w:type="dxa"/>
            <w:shd w:val="clear" w:color="auto" w:fill="DEEAF6" w:themeFill="accent5" w:themeFillTint="33"/>
          </w:tcPr>
          <w:p w14:paraId="6EE4E405" w14:textId="77777777" w:rsidR="00E95880" w:rsidRPr="00271D4E" w:rsidRDefault="00E95880" w:rsidP="009B3AA3">
            <w:pPr>
              <w:rPr>
                <w:sz w:val="24"/>
                <w:szCs w:val="24"/>
              </w:rPr>
            </w:pPr>
          </w:p>
          <w:p w14:paraId="0EC1709F" w14:textId="77777777" w:rsidR="00E95880" w:rsidRPr="00271D4E" w:rsidRDefault="00E95880" w:rsidP="00E95880">
            <w:pPr>
              <w:rPr>
                <w:b/>
                <w:bCs/>
                <w:sz w:val="24"/>
                <w:szCs w:val="24"/>
              </w:rPr>
            </w:pPr>
            <w:r w:rsidRPr="00271D4E">
              <w:rPr>
                <w:b/>
                <w:bCs/>
                <w:sz w:val="24"/>
                <w:szCs w:val="24"/>
              </w:rPr>
              <w:t>Black Flags (Workplace Factors)</w:t>
            </w:r>
          </w:p>
          <w:p w14:paraId="2E0A4D31" w14:textId="77777777" w:rsidR="00E95880" w:rsidRPr="00271D4E" w:rsidRDefault="00E95880" w:rsidP="00E95880">
            <w:pPr>
              <w:rPr>
                <w:sz w:val="24"/>
                <w:szCs w:val="24"/>
              </w:rPr>
            </w:pPr>
            <w:r w:rsidRPr="00271D4E">
              <w:rPr>
                <w:sz w:val="24"/>
                <w:szCs w:val="24"/>
              </w:rPr>
              <w:t>Nature of work, Job demands, Workplace processes, Compensation claim, Claim Acceptance, Legal Issues.</w:t>
            </w:r>
          </w:p>
          <w:p w14:paraId="5C402AF0" w14:textId="77777777" w:rsidR="00E95880" w:rsidRPr="00271D4E" w:rsidRDefault="00E95880" w:rsidP="00E95880">
            <w:pPr>
              <w:rPr>
                <w:sz w:val="24"/>
                <w:szCs w:val="24"/>
              </w:rPr>
            </w:pPr>
            <w:r w:rsidRPr="00271D4E">
              <w:rPr>
                <w:b/>
                <w:bCs/>
                <w:sz w:val="24"/>
                <w:szCs w:val="24"/>
              </w:rPr>
              <w:t>Possible Effects</w:t>
            </w:r>
            <w:r w:rsidRPr="00271D4E">
              <w:rPr>
                <w:sz w:val="24"/>
                <w:szCs w:val="24"/>
              </w:rPr>
              <w:t>: Work tasks or nature of work (eg. Night shift) may impair return to usual or modified duties. Negative experience of workplace management of injury or symptoms. Lack of acceptance by employer or co-workers of legitimacy of symptoms. Lack of acceptance of relevance of psychological issues.</w:t>
            </w:r>
          </w:p>
          <w:p w14:paraId="24BC26BC" w14:textId="77777777" w:rsidR="00E95880" w:rsidRPr="00271D4E" w:rsidRDefault="00E95880" w:rsidP="00E95880">
            <w:pPr>
              <w:rPr>
                <w:sz w:val="24"/>
                <w:szCs w:val="24"/>
              </w:rPr>
            </w:pPr>
            <w:r w:rsidRPr="00271D4E">
              <w:rPr>
                <w:b/>
                <w:bCs/>
                <w:sz w:val="24"/>
                <w:szCs w:val="24"/>
              </w:rPr>
              <w:t>Clinical Questions</w:t>
            </w:r>
            <w:r w:rsidRPr="00271D4E">
              <w:rPr>
                <w:sz w:val="24"/>
                <w:szCs w:val="24"/>
              </w:rPr>
              <w:t>: Tell me about your work. Is your work heavy or repetitive? Is your work keeping in contact with you? Has your claim been accepted? Do you have a plan for return to work?</w:t>
            </w:r>
          </w:p>
          <w:p w14:paraId="6126C333" w14:textId="77777777" w:rsidR="00E95880" w:rsidRPr="00271D4E" w:rsidRDefault="00E95880" w:rsidP="00E95880">
            <w:pPr>
              <w:rPr>
                <w:b/>
                <w:bCs/>
                <w:sz w:val="24"/>
                <w:szCs w:val="24"/>
              </w:rPr>
            </w:pPr>
            <w:r w:rsidRPr="00271D4E">
              <w:rPr>
                <w:b/>
                <w:bCs/>
                <w:sz w:val="24"/>
                <w:szCs w:val="24"/>
              </w:rPr>
              <w:t>Screening Tools</w:t>
            </w:r>
          </w:p>
          <w:p w14:paraId="271B719E" w14:textId="77777777" w:rsidR="00E95880" w:rsidRPr="00271D4E" w:rsidRDefault="00E95880" w:rsidP="00E95880">
            <w:pPr>
              <w:rPr>
                <w:sz w:val="24"/>
                <w:szCs w:val="24"/>
              </w:rPr>
            </w:pPr>
            <w:r w:rsidRPr="00271D4E">
              <w:rPr>
                <w:sz w:val="24"/>
                <w:szCs w:val="24"/>
              </w:rPr>
              <w:t>-        Clinical interview</w:t>
            </w:r>
          </w:p>
          <w:p w14:paraId="62E27810" w14:textId="77777777" w:rsidR="00E95880" w:rsidRPr="00271D4E" w:rsidRDefault="00E95880" w:rsidP="00E95880">
            <w:pPr>
              <w:rPr>
                <w:sz w:val="24"/>
                <w:szCs w:val="24"/>
              </w:rPr>
            </w:pPr>
            <w:r w:rsidRPr="00271D4E">
              <w:rPr>
                <w:sz w:val="24"/>
                <w:szCs w:val="24"/>
              </w:rPr>
              <w:t>-        Work task analysis (e.g. Job requirements &amp; Physical Demands Scale)</w:t>
            </w:r>
          </w:p>
          <w:p w14:paraId="2524EA76" w14:textId="77777777" w:rsidR="00E95880" w:rsidRPr="00271D4E" w:rsidRDefault="00E95880" w:rsidP="00E95880">
            <w:pPr>
              <w:rPr>
                <w:sz w:val="24"/>
                <w:szCs w:val="24"/>
              </w:rPr>
            </w:pPr>
            <w:r w:rsidRPr="00271D4E">
              <w:rPr>
                <w:sz w:val="24"/>
                <w:szCs w:val="24"/>
              </w:rPr>
              <w:t>-        Communication with employer and other stakeholders</w:t>
            </w:r>
          </w:p>
          <w:p w14:paraId="1F3C07BE" w14:textId="5CB76F40" w:rsidR="00E95880" w:rsidRPr="00271D4E" w:rsidRDefault="00E95880" w:rsidP="009B3AA3">
            <w:pPr>
              <w:rPr>
                <w:sz w:val="24"/>
                <w:szCs w:val="24"/>
              </w:rPr>
            </w:pPr>
            <w:r w:rsidRPr="00271D4E">
              <w:rPr>
                <w:sz w:val="24"/>
                <w:szCs w:val="24"/>
              </w:rPr>
              <w:t>-        Worksite visit</w:t>
            </w:r>
          </w:p>
          <w:p w14:paraId="763CECAC" w14:textId="5E0C76F2" w:rsidR="00E95880" w:rsidRPr="00271D4E" w:rsidRDefault="00E95880" w:rsidP="009B3AA3">
            <w:pPr>
              <w:rPr>
                <w:sz w:val="24"/>
                <w:szCs w:val="24"/>
              </w:rPr>
            </w:pPr>
          </w:p>
        </w:tc>
      </w:tr>
    </w:tbl>
    <w:p w14:paraId="73C46BB8" w14:textId="77777777" w:rsidR="00184E2F" w:rsidRPr="001376BB"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3B36EF25" w14:textId="77777777" w:rsidTr="001376BB">
        <w:tc>
          <w:tcPr>
            <w:tcW w:w="9351" w:type="dxa"/>
            <w:tcMar>
              <w:top w:w="227" w:type="dxa"/>
              <w:bottom w:w="227" w:type="dxa"/>
            </w:tcMar>
          </w:tcPr>
          <w:sdt>
            <w:sdtPr>
              <w:rPr>
                <w:sz w:val="24"/>
                <w:szCs w:val="24"/>
              </w:rPr>
              <w:alias w:val="Black Flags"/>
              <w:tag w:val="Black Flags"/>
              <w:id w:val="2038535660"/>
              <w:placeholder>
                <w:docPart w:val="094D64B9C7EE4DEFA850DB874DFB0A06"/>
              </w:placeholder>
              <w:showingPlcHdr/>
              <w15:color w:val="0000FF"/>
              <w:text w:multiLine="1"/>
            </w:sdtPr>
            <w:sdtEndPr/>
            <w:sdtContent>
              <w:p w14:paraId="51656DED" w14:textId="07269581"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581344F" w14:textId="77777777" w:rsidR="00184E2F" w:rsidRPr="00271D4E" w:rsidRDefault="00184E2F" w:rsidP="00184E2F">
      <w:pPr>
        <w:rPr>
          <w:b/>
          <w:bCs/>
          <w:sz w:val="24"/>
          <w:szCs w:val="24"/>
        </w:rPr>
      </w:pPr>
    </w:p>
    <w:p w14:paraId="65B23FE6" w14:textId="08DE3FE6" w:rsidR="00E95880" w:rsidRPr="00271D4E" w:rsidRDefault="00E95880" w:rsidP="009B3AA3">
      <w:pPr>
        <w:rPr>
          <w:sz w:val="24"/>
          <w:szCs w:val="24"/>
        </w:rPr>
      </w:pPr>
    </w:p>
    <w:p w14:paraId="4F59E06B" w14:textId="08DE3FE6"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8919B8" w:rsidRPr="00271D4E" w14:paraId="67581A96" w14:textId="77777777" w:rsidTr="008919B8">
        <w:tc>
          <w:tcPr>
            <w:tcW w:w="9350" w:type="dxa"/>
            <w:shd w:val="clear" w:color="auto" w:fill="DEEAF6" w:themeFill="accent5" w:themeFillTint="33"/>
          </w:tcPr>
          <w:p w14:paraId="4C6EE969" w14:textId="77777777" w:rsidR="008919B8" w:rsidRPr="00271D4E" w:rsidRDefault="008919B8" w:rsidP="009B3AA3">
            <w:pPr>
              <w:rPr>
                <w:sz w:val="24"/>
                <w:szCs w:val="24"/>
              </w:rPr>
            </w:pPr>
          </w:p>
          <w:p w14:paraId="5C7A169F" w14:textId="629375E5" w:rsidR="008919B8" w:rsidRPr="00271D4E" w:rsidRDefault="008919B8" w:rsidP="008919B8">
            <w:pPr>
              <w:rPr>
                <w:b/>
                <w:bCs/>
                <w:sz w:val="24"/>
                <w:szCs w:val="24"/>
              </w:rPr>
            </w:pPr>
            <w:r w:rsidRPr="00271D4E">
              <w:rPr>
                <w:noProof/>
                <w:sz w:val="24"/>
                <w:szCs w:val="24"/>
              </w:rPr>
              <w:drawing>
                <wp:anchor distT="0" distB="0" distL="114300" distR="114300" simplePos="0" relativeHeight="251658248" behindDoc="0" locked="0" layoutInCell="1" allowOverlap="1" wp14:anchorId="22A923B1" wp14:editId="073D9B7F">
                  <wp:simplePos x="0" y="0"/>
                  <wp:positionH relativeFrom="column">
                    <wp:posOffset>-2744</wp:posOffset>
                  </wp:positionH>
                  <wp:positionV relativeFrom="paragraph">
                    <wp:posOffset>3990</wp:posOffset>
                  </wp:positionV>
                  <wp:extent cx="1784909" cy="1400086"/>
                  <wp:effectExtent l="0" t="0" r="635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4909" cy="1400086"/>
                          </a:xfrm>
                          <a:prstGeom prst="rect">
                            <a:avLst/>
                          </a:prstGeom>
                        </pic:spPr>
                      </pic:pic>
                    </a:graphicData>
                  </a:graphic>
                </wp:anchor>
              </w:drawing>
            </w:r>
            <w:r w:rsidRPr="00271D4E">
              <w:rPr>
                <w:b/>
                <w:bCs/>
                <w:sz w:val="24"/>
                <w:szCs w:val="24"/>
              </w:rPr>
              <w:t>LIFESTYLE CONSIDERSATIONS</w:t>
            </w:r>
          </w:p>
          <w:p w14:paraId="671DFC95" w14:textId="77777777" w:rsidR="001376BB" w:rsidRDefault="001376BB" w:rsidP="008919B8">
            <w:pPr>
              <w:rPr>
                <w:sz w:val="24"/>
                <w:szCs w:val="24"/>
              </w:rPr>
            </w:pPr>
          </w:p>
          <w:p w14:paraId="52C2CC6B" w14:textId="43DF4319" w:rsidR="008919B8" w:rsidRPr="00271D4E" w:rsidRDefault="008919B8" w:rsidP="008919B8">
            <w:pPr>
              <w:rPr>
                <w:sz w:val="24"/>
                <w:szCs w:val="24"/>
              </w:rPr>
            </w:pPr>
            <w:r w:rsidRPr="00271D4E">
              <w:rPr>
                <w:sz w:val="24"/>
                <w:szCs w:val="24"/>
              </w:rPr>
              <w:t>Physical Activity, Sedentary lifestyle, Sleep, Smoking, Alcohol use, Obesity/low BMI, Nutrition/Diet</w:t>
            </w:r>
          </w:p>
          <w:p w14:paraId="16290BFA" w14:textId="77777777" w:rsidR="008919B8" w:rsidRPr="00271D4E" w:rsidRDefault="008919B8" w:rsidP="008919B8">
            <w:pPr>
              <w:rPr>
                <w:sz w:val="24"/>
                <w:szCs w:val="24"/>
              </w:rPr>
            </w:pPr>
            <w:r w:rsidRPr="00271D4E">
              <w:rPr>
                <w:b/>
                <w:bCs/>
                <w:sz w:val="24"/>
                <w:szCs w:val="24"/>
              </w:rPr>
              <w:t>Possible Effects</w:t>
            </w:r>
            <w:r w:rsidRPr="00271D4E">
              <w:rPr>
                <w:sz w:val="24"/>
                <w:szCs w:val="24"/>
              </w:rPr>
              <w:t>: Increased risk around under and over activity. Multifactorial benefits of cardiovascular exercise. Influence neurophysiological modulation of pain and mood. Effects of diet/nutrition on bone and joint health and risk of osteoarthritis/osteoporosis.</w:t>
            </w:r>
          </w:p>
          <w:p w14:paraId="3FBD26E6" w14:textId="77777777" w:rsidR="008919B8" w:rsidRPr="00271D4E" w:rsidRDefault="008919B8" w:rsidP="008919B8">
            <w:pPr>
              <w:rPr>
                <w:sz w:val="24"/>
                <w:szCs w:val="24"/>
              </w:rPr>
            </w:pPr>
            <w:r w:rsidRPr="00271D4E">
              <w:rPr>
                <w:b/>
                <w:bCs/>
                <w:sz w:val="24"/>
                <w:szCs w:val="24"/>
              </w:rPr>
              <w:t>Clinical Questions</w:t>
            </w:r>
            <w:r w:rsidRPr="00271D4E">
              <w:rPr>
                <w:sz w:val="24"/>
                <w:szCs w:val="24"/>
              </w:rPr>
              <w:t>: Are you currently doing any physical activity? Is your problem impacting on your sleep? What are your usual sleep habits? Is your sleep impacting your pain? Do you think your weight has an impact on your pain? Do you smoke/drink?</w:t>
            </w:r>
          </w:p>
          <w:p w14:paraId="568A1E6B" w14:textId="77777777" w:rsidR="008919B8" w:rsidRPr="00271D4E" w:rsidRDefault="008919B8" w:rsidP="008919B8">
            <w:pPr>
              <w:rPr>
                <w:b/>
                <w:bCs/>
                <w:sz w:val="24"/>
                <w:szCs w:val="24"/>
              </w:rPr>
            </w:pPr>
            <w:r w:rsidRPr="00271D4E">
              <w:rPr>
                <w:b/>
                <w:bCs/>
                <w:sz w:val="24"/>
                <w:szCs w:val="24"/>
              </w:rPr>
              <w:t>Resources/Management Tips</w:t>
            </w:r>
          </w:p>
          <w:p w14:paraId="0BBDD90C" w14:textId="4C9A2781" w:rsidR="008919B8" w:rsidRPr="00271D4E" w:rsidRDefault="008919B8" w:rsidP="008919B8">
            <w:pPr>
              <w:rPr>
                <w:sz w:val="24"/>
                <w:szCs w:val="24"/>
              </w:rPr>
            </w:pPr>
            <w:r w:rsidRPr="00271D4E">
              <w:rPr>
                <w:sz w:val="24"/>
                <w:szCs w:val="24"/>
              </w:rPr>
              <w:t>-        SNAP (smoking, nutrition, alcohol, physical activity) is a population health guide to behavioural risk factors in general practice. (</w:t>
            </w:r>
            <w:hyperlink r:id="rId19" w:history="1">
              <w:r w:rsidRPr="002E06FE">
                <w:rPr>
                  <w:rStyle w:val="Hyperlink"/>
                  <w:sz w:val="24"/>
                  <w:szCs w:val="24"/>
                </w:rPr>
                <w:t>www.racgp.org.au</w:t>
              </w:r>
            </w:hyperlink>
            <w:r w:rsidRPr="00271D4E">
              <w:rPr>
                <w:sz w:val="24"/>
                <w:szCs w:val="24"/>
              </w:rPr>
              <w:t>) replace with Canadian*</w:t>
            </w:r>
          </w:p>
          <w:p w14:paraId="0D3C6399" w14:textId="77777777" w:rsidR="008919B8" w:rsidRPr="00271D4E" w:rsidRDefault="008919B8" w:rsidP="008919B8">
            <w:pPr>
              <w:rPr>
                <w:sz w:val="24"/>
                <w:szCs w:val="24"/>
              </w:rPr>
            </w:pPr>
            <w:r w:rsidRPr="00271D4E">
              <w:rPr>
                <w:sz w:val="24"/>
                <w:szCs w:val="24"/>
              </w:rPr>
              <w:t>-        Pain Management Network consumer information resource *</w:t>
            </w:r>
          </w:p>
          <w:p w14:paraId="60C5ADEF" w14:textId="77777777" w:rsidR="008919B8" w:rsidRPr="00271D4E" w:rsidRDefault="008919B8" w:rsidP="008919B8">
            <w:pPr>
              <w:rPr>
                <w:sz w:val="24"/>
                <w:szCs w:val="24"/>
              </w:rPr>
            </w:pPr>
            <w:r w:rsidRPr="00271D4E">
              <w:rPr>
                <w:sz w:val="24"/>
                <w:szCs w:val="24"/>
              </w:rPr>
              <w:t>-        Education and lifestyle-behavioural change strategies</w:t>
            </w:r>
          </w:p>
          <w:p w14:paraId="1AAEA35C" w14:textId="77777777" w:rsidR="008919B8" w:rsidRPr="00271D4E" w:rsidRDefault="008919B8" w:rsidP="008919B8">
            <w:pPr>
              <w:rPr>
                <w:sz w:val="24"/>
                <w:szCs w:val="24"/>
              </w:rPr>
            </w:pPr>
            <w:r w:rsidRPr="00271D4E">
              <w:rPr>
                <w:sz w:val="24"/>
                <w:szCs w:val="24"/>
              </w:rPr>
              <w:t>-        Sleep diary and sleep hygiene assessment</w:t>
            </w:r>
          </w:p>
          <w:p w14:paraId="38BDCBBA" w14:textId="77777777" w:rsidR="008919B8" w:rsidRPr="00271D4E" w:rsidRDefault="008919B8" w:rsidP="008919B8">
            <w:pPr>
              <w:rPr>
                <w:sz w:val="24"/>
                <w:szCs w:val="24"/>
              </w:rPr>
            </w:pPr>
          </w:p>
          <w:p w14:paraId="6F50E144" w14:textId="33402FDF" w:rsidR="008919B8" w:rsidRPr="00271D4E" w:rsidRDefault="008919B8" w:rsidP="009B3AA3">
            <w:pPr>
              <w:rPr>
                <w:sz w:val="24"/>
                <w:szCs w:val="24"/>
              </w:rPr>
            </w:pPr>
            <w:r w:rsidRPr="00271D4E">
              <w:rPr>
                <w:sz w:val="24"/>
                <w:szCs w:val="24"/>
              </w:rPr>
              <w:t>Provide these details as they pertain to your patient.</w:t>
            </w:r>
          </w:p>
          <w:p w14:paraId="1CE3B9B5" w14:textId="55FD3E6E" w:rsidR="008919B8" w:rsidRPr="00271D4E" w:rsidRDefault="008919B8" w:rsidP="009B3AA3">
            <w:pPr>
              <w:rPr>
                <w:sz w:val="24"/>
                <w:szCs w:val="24"/>
              </w:rPr>
            </w:pPr>
          </w:p>
        </w:tc>
      </w:tr>
    </w:tbl>
    <w:p w14:paraId="08C09AB0" w14:textId="77777777" w:rsidR="00184E2F" w:rsidRPr="002E06FE"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3A36FA43" w14:textId="77777777" w:rsidTr="002E06FE">
        <w:tc>
          <w:tcPr>
            <w:tcW w:w="9351" w:type="dxa"/>
            <w:tcMar>
              <w:top w:w="227" w:type="dxa"/>
              <w:bottom w:w="227" w:type="dxa"/>
            </w:tcMar>
          </w:tcPr>
          <w:sdt>
            <w:sdtPr>
              <w:rPr>
                <w:sz w:val="24"/>
                <w:szCs w:val="24"/>
              </w:rPr>
              <w:alias w:val="Lifestyle Considerations"/>
              <w:tag w:val="Lifestyle Considerations"/>
              <w:id w:val="-801541281"/>
              <w:placeholder>
                <w:docPart w:val="224DBB8F4EAB4413A7B4ACD4B0E889C2"/>
              </w:placeholder>
              <w:showingPlcHdr/>
              <w15:color w:val="0000FF"/>
              <w:text w:multiLine="1"/>
            </w:sdtPr>
            <w:sdtEndPr/>
            <w:sdtContent>
              <w:p w14:paraId="5FFAF933" w14:textId="5CF0D6DD"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6A2BA2EC" w14:textId="77777777" w:rsidR="00184E2F" w:rsidRPr="00271D4E" w:rsidRDefault="00184E2F" w:rsidP="00184E2F">
      <w:pPr>
        <w:rPr>
          <w:b/>
          <w:bCs/>
          <w:sz w:val="24"/>
          <w:szCs w:val="24"/>
        </w:rPr>
      </w:pPr>
    </w:p>
    <w:p w14:paraId="56E994B9" w14:textId="77777777" w:rsidR="008919B8" w:rsidRPr="00271D4E" w:rsidRDefault="008919B8" w:rsidP="009B3AA3">
      <w:pPr>
        <w:rPr>
          <w:sz w:val="24"/>
          <w:szCs w:val="24"/>
        </w:rPr>
      </w:pPr>
    </w:p>
    <w:p w14:paraId="448C7977" w14:textId="1F995042"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8919B8" w:rsidRPr="00271D4E" w14:paraId="72D77CDA" w14:textId="77777777" w:rsidTr="008919B8">
        <w:tc>
          <w:tcPr>
            <w:tcW w:w="9350" w:type="dxa"/>
            <w:shd w:val="clear" w:color="auto" w:fill="DEEAF6" w:themeFill="accent5" w:themeFillTint="33"/>
          </w:tcPr>
          <w:p w14:paraId="08335168" w14:textId="77777777" w:rsidR="008919B8" w:rsidRPr="00271D4E" w:rsidRDefault="008919B8" w:rsidP="009B3AA3">
            <w:pPr>
              <w:rPr>
                <w:sz w:val="24"/>
                <w:szCs w:val="24"/>
              </w:rPr>
            </w:pPr>
          </w:p>
          <w:p w14:paraId="2A291437" w14:textId="1623CFFD" w:rsidR="008919B8" w:rsidRPr="00271D4E" w:rsidRDefault="008919B8" w:rsidP="008919B8">
            <w:pPr>
              <w:rPr>
                <w:b/>
                <w:bCs/>
                <w:sz w:val="24"/>
                <w:szCs w:val="24"/>
              </w:rPr>
            </w:pPr>
            <w:r w:rsidRPr="00271D4E">
              <w:rPr>
                <w:noProof/>
                <w:sz w:val="24"/>
                <w:szCs w:val="24"/>
              </w:rPr>
              <w:drawing>
                <wp:anchor distT="0" distB="0" distL="114300" distR="114300" simplePos="0" relativeHeight="251658249" behindDoc="0" locked="0" layoutInCell="1" allowOverlap="1" wp14:anchorId="30C25306" wp14:editId="1F224BEF">
                  <wp:simplePos x="0" y="0"/>
                  <wp:positionH relativeFrom="column">
                    <wp:posOffset>-2744</wp:posOffset>
                  </wp:positionH>
                  <wp:positionV relativeFrom="paragraph">
                    <wp:posOffset>3990</wp:posOffset>
                  </wp:positionV>
                  <wp:extent cx="1811383" cy="1389888"/>
                  <wp:effectExtent l="0" t="0" r="0" b="1270"/>
                  <wp:wrapSquare wrapText="bothSides"/>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1383" cy="1389888"/>
                          </a:xfrm>
                          <a:prstGeom prst="rect">
                            <a:avLst/>
                          </a:prstGeom>
                        </pic:spPr>
                      </pic:pic>
                    </a:graphicData>
                  </a:graphic>
                </wp:anchor>
              </w:drawing>
            </w:r>
            <w:r w:rsidRPr="00271D4E">
              <w:rPr>
                <w:b/>
                <w:bCs/>
                <w:sz w:val="24"/>
                <w:szCs w:val="24"/>
              </w:rPr>
              <w:t>WHOLE PERSON CONSIDERATIONS</w:t>
            </w:r>
          </w:p>
          <w:p w14:paraId="5F723145" w14:textId="77777777" w:rsidR="002E06FE" w:rsidRDefault="002E06FE" w:rsidP="008919B8">
            <w:pPr>
              <w:rPr>
                <w:sz w:val="24"/>
                <w:szCs w:val="24"/>
              </w:rPr>
            </w:pPr>
          </w:p>
          <w:p w14:paraId="04F94CD6" w14:textId="7CB8FA95" w:rsidR="008919B8" w:rsidRPr="00271D4E" w:rsidRDefault="008919B8" w:rsidP="008919B8">
            <w:pPr>
              <w:rPr>
                <w:sz w:val="24"/>
                <w:szCs w:val="24"/>
              </w:rPr>
            </w:pPr>
            <w:r w:rsidRPr="00271D4E">
              <w:rPr>
                <w:sz w:val="24"/>
                <w:szCs w:val="24"/>
              </w:rPr>
              <w:t>Co-morbidities, Family history, Personal history, Medication, Genetics.</w:t>
            </w:r>
          </w:p>
          <w:p w14:paraId="6B0572D3" w14:textId="77777777" w:rsidR="008919B8" w:rsidRPr="00271D4E" w:rsidRDefault="008919B8" w:rsidP="008919B8">
            <w:pPr>
              <w:rPr>
                <w:sz w:val="24"/>
                <w:szCs w:val="24"/>
              </w:rPr>
            </w:pPr>
            <w:r w:rsidRPr="00271D4E">
              <w:rPr>
                <w:b/>
                <w:bCs/>
                <w:sz w:val="24"/>
                <w:szCs w:val="24"/>
              </w:rPr>
              <w:t>Possible Effects</w:t>
            </w:r>
            <w:r w:rsidRPr="00271D4E">
              <w:rPr>
                <w:sz w:val="24"/>
                <w:szCs w:val="24"/>
              </w:rPr>
              <w:t>: Increased inherent risk around of developing musculoskeletal pain disorder. Influence bodies healing and recovery processes. Susceptibility to pain disorders or heightened pain sensitivity, or musculoskeletal pain disorders (rheumatoid arthritis, osteoarthritis).</w:t>
            </w:r>
          </w:p>
          <w:p w14:paraId="4B12F4A0" w14:textId="77777777" w:rsidR="008919B8" w:rsidRPr="00271D4E" w:rsidRDefault="008919B8" w:rsidP="008919B8">
            <w:pPr>
              <w:rPr>
                <w:sz w:val="24"/>
                <w:szCs w:val="24"/>
              </w:rPr>
            </w:pPr>
            <w:r w:rsidRPr="00271D4E">
              <w:rPr>
                <w:b/>
                <w:bCs/>
                <w:sz w:val="24"/>
                <w:szCs w:val="24"/>
              </w:rPr>
              <w:t>Clinical Questions</w:t>
            </w:r>
            <w:r w:rsidRPr="00271D4E">
              <w:rPr>
                <w:sz w:val="24"/>
                <w:szCs w:val="24"/>
              </w:rPr>
              <w:t xml:space="preserve">: How is your general health? Do you suffer from any other medical problems? Do any of your immediate relatives have similar problems to you? What medications are you presently taking?  </w:t>
            </w:r>
          </w:p>
          <w:p w14:paraId="313F6E39" w14:textId="77777777" w:rsidR="008919B8" w:rsidRPr="00271D4E" w:rsidRDefault="008919B8" w:rsidP="008919B8">
            <w:pPr>
              <w:rPr>
                <w:b/>
                <w:bCs/>
                <w:sz w:val="24"/>
                <w:szCs w:val="24"/>
              </w:rPr>
            </w:pPr>
            <w:r w:rsidRPr="00271D4E">
              <w:rPr>
                <w:b/>
                <w:bCs/>
                <w:sz w:val="24"/>
                <w:szCs w:val="24"/>
              </w:rPr>
              <w:t>Management Tips</w:t>
            </w:r>
          </w:p>
          <w:p w14:paraId="6C449160" w14:textId="5CE6B597" w:rsidR="008919B8" w:rsidRPr="00271D4E" w:rsidRDefault="008919B8" w:rsidP="009B3AA3">
            <w:pPr>
              <w:rPr>
                <w:sz w:val="24"/>
                <w:szCs w:val="24"/>
              </w:rPr>
            </w:pPr>
            <w:r w:rsidRPr="00271D4E">
              <w:rPr>
                <w:sz w:val="24"/>
                <w:szCs w:val="24"/>
              </w:rPr>
              <w:t xml:space="preserve">-        Poorer general health and co-morbidity negatively influence the prognosis or the outcomes. In the </w:t>
            </w:r>
            <w:r w:rsidRPr="00E85D81">
              <w:rPr>
                <w:i/>
                <w:iCs/>
                <w:sz w:val="24"/>
                <w:szCs w:val="24"/>
              </w:rPr>
              <w:t>example</w:t>
            </w:r>
            <w:r w:rsidRPr="00271D4E">
              <w:rPr>
                <w:sz w:val="24"/>
                <w:szCs w:val="24"/>
              </w:rPr>
              <w:t xml:space="preserve"> of an individual with a non-specific pain disorder with metabolic syndrome and depression, development of a cardiovascular exercise program that could positively influence all these issues is indicated.</w:t>
            </w:r>
          </w:p>
          <w:p w14:paraId="2A9A0C52" w14:textId="33C6CA1D" w:rsidR="008919B8" w:rsidRPr="00271D4E" w:rsidRDefault="008919B8" w:rsidP="009B3AA3">
            <w:pPr>
              <w:rPr>
                <w:sz w:val="24"/>
                <w:szCs w:val="24"/>
              </w:rPr>
            </w:pPr>
          </w:p>
        </w:tc>
      </w:tr>
    </w:tbl>
    <w:p w14:paraId="2716159F" w14:textId="77777777" w:rsidR="00184E2F" w:rsidRPr="00E85D81"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0FA93664" w14:textId="77777777" w:rsidTr="00E85D81">
        <w:tc>
          <w:tcPr>
            <w:tcW w:w="9351" w:type="dxa"/>
            <w:tcMar>
              <w:top w:w="227" w:type="dxa"/>
              <w:bottom w:w="227" w:type="dxa"/>
            </w:tcMar>
          </w:tcPr>
          <w:sdt>
            <w:sdtPr>
              <w:rPr>
                <w:sz w:val="24"/>
                <w:szCs w:val="24"/>
              </w:rPr>
              <w:alias w:val="Whole Person"/>
              <w:tag w:val="Whole Person"/>
              <w:id w:val="1950661843"/>
              <w:placeholder>
                <w:docPart w:val="82C3E33480B3498AA7B621541C2DAE7F"/>
              </w:placeholder>
              <w:showingPlcHdr/>
              <w15:color w:val="0000FF"/>
              <w:text w:multiLine="1"/>
            </w:sdtPr>
            <w:sdtEndPr/>
            <w:sdtContent>
              <w:p w14:paraId="15483F18" w14:textId="1BD6C2B3" w:rsidR="00184E2F" w:rsidRDefault="004569FC" w:rsidP="004569FC">
                <w:pPr>
                  <w:rPr>
                    <w:b/>
                    <w:bCs/>
                    <w:sz w:val="24"/>
                    <w:szCs w:val="24"/>
                  </w:rPr>
                </w:pPr>
                <w:r w:rsidRPr="00271D4E">
                  <w:rPr>
                    <w:rStyle w:val="PlaceholderText"/>
                    <w:sz w:val="24"/>
                    <w:szCs w:val="24"/>
                  </w:rPr>
                  <w:t>Click or tap here to enter text.</w:t>
                </w:r>
              </w:p>
            </w:sdtContent>
          </w:sdt>
        </w:tc>
      </w:tr>
    </w:tbl>
    <w:p w14:paraId="6998566B" w14:textId="77777777" w:rsidR="00184E2F" w:rsidRPr="00271D4E" w:rsidRDefault="00184E2F" w:rsidP="00184E2F">
      <w:pPr>
        <w:rPr>
          <w:b/>
          <w:bCs/>
          <w:sz w:val="24"/>
          <w:szCs w:val="24"/>
        </w:rPr>
      </w:pPr>
    </w:p>
    <w:p w14:paraId="127CCDD3" w14:textId="77777777" w:rsidR="008919B8" w:rsidRPr="00271D4E" w:rsidRDefault="008919B8" w:rsidP="009B3AA3">
      <w:pPr>
        <w:rPr>
          <w:sz w:val="24"/>
          <w:szCs w:val="24"/>
        </w:rPr>
      </w:pPr>
    </w:p>
    <w:p w14:paraId="1B46C9BD" w14:textId="21FF4CCB"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8919B8" w:rsidRPr="00271D4E" w14:paraId="36DE0B6F" w14:textId="77777777" w:rsidTr="008919B8">
        <w:tc>
          <w:tcPr>
            <w:tcW w:w="9350" w:type="dxa"/>
            <w:shd w:val="clear" w:color="auto" w:fill="DEEAF6" w:themeFill="accent5" w:themeFillTint="33"/>
          </w:tcPr>
          <w:p w14:paraId="0D1CA6A1" w14:textId="77777777" w:rsidR="008919B8" w:rsidRPr="00271D4E" w:rsidRDefault="008919B8" w:rsidP="009B3AA3">
            <w:pPr>
              <w:rPr>
                <w:sz w:val="24"/>
                <w:szCs w:val="24"/>
              </w:rPr>
            </w:pPr>
          </w:p>
          <w:p w14:paraId="1DD493B3" w14:textId="538AFCB8" w:rsidR="008919B8" w:rsidRDefault="008919B8" w:rsidP="008919B8">
            <w:pPr>
              <w:rPr>
                <w:b/>
                <w:bCs/>
                <w:sz w:val="24"/>
                <w:szCs w:val="24"/>
              </w:rPr>
            </w:pPr>
            <w:r w:rsidRPr="00271D4E">
              <w:rPr>
                <w:noProof/>
                <w:sz w:val="24"/>
                <w:szCs w:val="24"/>
              </w:rPr>
              <w:drawing>
                <wp:anchor distT="0" distB="0" distL="114300" distR="114300" simplePos="0" relativeHeight="251658250" behindDoc="0" locked="0" layoutInCell="1" allowOverlap="1" wp14:anchorId="3D37A556" wp14:editId="2BF81D28">
                  <wp:simplePos x="0" y="0"/>
                  <wp:positionH relativeFrom="column">
                    <wp:posOffset>-2744</wp:posOffset>
                  </wp:positionH>
                  <wp:positionV relativeFrom="paragraph">
                    <wp:posOffset>3990</wp:posOffset>
                  </wp:positionV>
                  <wp:extent cx="1806854" cy="1814446"/>
                  <wp:effectExtent l="0" t="0" r="3175" b="0"/>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6854" cy="1814446"/>
                          </a:xfrm>
                          <a:prstGeom prst="rect">
                            <a:avLst/>
                          </a:prstGeom>
                        </pic:spPr>
                      </pic:pic>
                    </a:graphicData>
                  </a:graphic>
                </wp:anchor>
              </w:drawing>
            </w:r>
            <w:r w:rsidRPr="00271D4E">
              <w:rPr>
                <w:b/>
                <w:bCs/>
                <w:sz w:val="24"/>
                <w:szCs w:val="24"/>
              </w:rPr>
              <w:t>FUNCTIONAL BEHAVIOURS</w:t>
            </w:r>
          </w:p>
          <w:p w14:paraId="5C410A2D" w14:textId="77777777" w:rsidR="00E85D81" w:rsidRPr="00271D4E" w:rsidRDefault="00E85D81" w:rsidP="008919B8">
            <w:pPr>
              <w:rPr>
                <w:b/>
                <w:bCs/>
                <w:sz w:val="24"/>
                <w:szCs w:val="24"/>
              </w:rPr>
            </w:pPr>
          </w:p>
          <w:p w14:paraId="7F32FAD6" w14:textId="77777777" w:rsidR="008919B8" w:rsidRPr="00271D4E" w:rsidRDefault="008919B8" w:rsidP="008919B8">
            <w:pPr>
              <w:rPr>
                <w:sz w:val="24"/>
                <w:szCs w:val="24"/>
              </w:rPr>
            </w:pPr>
            <w:r w:rsidRPr="00271D4E">
              <w:rPr>
                <w:sz w:val="24"/>
                <w:szCs w:val="24"/>
              </w:rPr>
              <w:t>: functional control (of posture and movement), pain behaviours deconditoning.</w:t>
            </w:r>
          </w:p>
          <w:p w14:paraId="61CDE883" w14:textId="77777777" w:rsidR="008919B8" w:rsidRPr="00271D4E" w:rsidRDefault="008919B8" w:rsidP="008919B8">
            <w:pPr>
              <w:rPr>
                <w:sz w:val="24"/>
                <w:szCs w:val="24"/>
              </w:rPr>
            </w:pPr>
            <w:r w:rsidRPr="00271D4E">
              <w:rPr>
                <w:sz w:val="24"/>
                <w:szCs w:val="24"/>
              </w:rPr>
              <w:t xml:space="preserve"> </w:t>
            </w:r>
            <w:r w:rsidRPr="00271D4E">
              <w:rPr>
                <w:sz w:val="24"/>
                <w:szCs w:val="24"/>
              </w:rPr>
              <w:tab/>
            </w:r>
            <w:r w:rsidRPr="00271D4E">
              <w:rPr>
                <w:sz w:val="24"/>
                <w:szCs w:val="24"/>
              </w:rPr>
              <w:tab/>
            </w:r>
            <w:r w:rsidRPr="00271D4E">
              <w:rPr>
                <w:sz w:val="24"/>
                <w:szCs w:val="24"/>
              </w:rPr>
              <w:tab/>
            </w:r>
            <w:r w:rsidRPr="00271D4E">
              <w:rPr>
                <w:sz w:val="24"/>
                <w:szCs w:val="24"/>
              </w:rPr>
              <w:tab/>
            </w:r>
            <w:r w:rsidRPr="00271D4E">
              <w:rPr>
                <w:sz w:val="24"/>
                <w:szCs w:val="24"/>
              </w:rPr>
              <w:tab/>
              <w:t xml:space="preserve"> </w:t>
            </w:r>
            <w:r w:rsidRPr="00271D4E">
              <w:rPr>
                <w:sz w:val="24"/>
                <w:szCs w:val="24"/>
              </w:rPr>
              <w:tab/>
            </w:r>
            <w:r w:rsidRPr="00271D4E">
              <w:rPr>
                <w:sz w:val="24"/>
                <w:szCs w:val="24"/>
              </w:rPr>
              <w:tab/>
            </w:r>
            <w:r w:rsidRPr="00271D4E">
              <w:rPr>
                <w:sz w:val="24"/>
                <w:szCs w:val="24"/>
              </w:rPr>
              <w:tab/>
            </w:r>
            <w:r w:rsidRPr="00271D4E">
              <w:rPr>
                <w:sz w:val="24"/>
                <w:szCs w:val="24"/>
              </w:rPr>
              <w:tab/>
              <w:t xml:space="preserve"> </w:t>
            </w:r>
            <w:r w:rsidRPr="00271D4E">
              <w:rPr>
                <w:sz w:val="24"/>
                <w:szCs w:val="24"/>
              </w:rPr>
              <w:tab/>
            </w:r>
            <w:r w:rsidRPr="00271D4E">
              <w:rPr>
                <w:sz w:val="24"/>
                <w:szCs w:val="24"/>
              </w:rPr>
              <w:tab/>
            </w:r>
            <w:r w:rsidRPr="00271D4E">
              <w:rPr>
                <w:sz w:val="24"/>
                <w:szCs w:val="24"/>
              </w:rPr>
              <w:tab/>
              <w:t xml:space="preserve"> </w:t>
            </w:r>
            <w:r w:rsidRPr="00271D4E">
              <w:rPr>
                <w:sz w:val="24"/>
                <w:szCs w:val="24"/>
              </w:rPr>
              <w:tab/>
            </w:r>
            <w:r w:rsidRPr="00271D4E">
              <w:rPr>
                <w:sz w:val="24"/>
                <w:szCs w:val="24"/>
              </w:rPr>
              <w:tab/>
            </w:r>
          </w:p>
          <w:p w14:paraId="335DE4B3" w14:textId="77777777" w:rsidR="008919B8" w:rsidRPr="00271D4E" w:rsidRDefault="008919B8" w:rsidP="008919B8">
            <w:pPr>
              <w:rPr>
                <w:sz w:val="24"/>
                <w:szCs w:val="24"/>
              </w:rPr>
            </w:pPr>
            <w:r w:rsidRPr="00271D4E">
              <w:rPr>
                <w:sz w:val="24"/>
                <w:szCs w:val="24"/>
              </w:rPr>
              <w:t>These can be:</w:t>
            </w:r>
          </w:p>
          <w:p w14:paraId="341B6B37" w14:textId="77777777" w:rsidR="008919B8" w:rsidRPr="00271D4E" w:rsidRDefault="008919B8" w:rsidP="008919B8">
            <w:pPr>
              <w:rPr>
                <w:sz w:val="24"/>
                <w:szCs w:val="24"/>
              </w:rPr>
            </w:pPr>
            <w:r w:rsidRPr="00271D4E">
              <w:rPr>
                <w:sz w:val="24"/>
                <w:szCs w:val="24"/>
              </w:rPr>
              <w:t>Helpful/protective behaviours that serve to prevent further tissue damage/allow tissue healing to occur. Helpful behaviour is when normalising the behaviour results in decreased symptoms.  Example limping after an acute lower limb injury.</w:t>
            </w:r>
          </w:p>
          <w:p w14:paraId="1AECDBB3" w14:textId="77777777" w:rsidR="008919B8" w:rsidRPr="00271D4E" w:rsidRDefault="008919B8" w:rsidP="008919B8">
            <w:pPr>
              <w:rPr>
                <w:sz w:val="24"/>
                <w:szCs w:val="24"/>
              </w:rPr>
            </w:pPr>
            <w:r w:rsidRPr="00271D4E">
              <w:rPr>
                <w:sz w:val="24"/>
                <w:szCs w:val="24"/>
              </w:rPr>
              <w:t>Unhelpful/provocative behaviours provoke a disorder, resulting in persistence of symptoms past the time of normal tissue healing. Examples limping or guarding with no patho-anatomical basis.</w:t>
            </w:r>
          </w:p>
          <w:p w14:paraId="3E4F2B9B" w14:textId="0F493F6B" w:rsidR="008919B8" w:rsidRPr="00271D4E" w:rsidRDefault="008919B8" w:rsidP="009B3AA3">
            <w:pPr>
              <w:rPr>
                <w:sz w:val="24"/>
                <w:szCs w:val="24"/>
              </w:rPr>
            </w:pPr>
            <w:r w:rsidRPr="00271D4E">
              <w:rPr>
                <w:sz w:val="24"/>
                <w:szCs w:val="24"/>
              </w:rPr>
              <w:t>Below are descriptors of movement - how is your patient presenting? Provide your assessment findings to support the presentation.</w:t>
            </w:r>
          </w:p>
          <w:p w14:paraId="302FDA7F" w14:textId="1F313872" w:rsidR="008919B8" w:rsidRPr="00271D4E" w:rsidRDefault="008919B8" w:rsidP="009B3AA3">
            <w:pPr>
              <w:rPr>
                <w:sz w:val="24"/>
                <w:szCs w:val="24"/>
              </w:rPr>
            </w:pPr>
          </w:p>
        </w:tc>
      </w:tr>
    </w:tbl>
    <w:p w14:paraId="14383AA3" w14:textId="77777777" w:rsidR="00184E2F" w:rsidRPr="00E340EA" w:rsidRDefault="00184E2F" w:rsidP="00184E2F">
      <w:pPr>
        <w:rPr>
          <w:b/>
          <w:bCs/>
          <w:sz w:val="12"/>
          <w:szCs w:val="12"/>
        </w:rPr>
      </w:pPr>
    </w:p>
    <w:tbl>
      <w:tblPr>
        <w:tblStyle w:val="TableGrid"/>
        <w:tblW w:w="0" w:type="auto"/>
        <w:tblLook w:val="04A0" w:firstRow="1" w:lastRow="0" w:firstColumn="1" w:lastColumn="0" w:noHBand="0" w:noVBand="1"/>
      </w:tblPr>
      <w:tblGrid>
        <w:gridCol w:w="9209"/>
      </w:tblGrid>
      <w:tr w:rsidR="00184E2F" w14:paraId="2701B7F2" w14:textId="77777777" w:rsidTr="00E340EA">
        <w:tc>
          <w:tcPr>
            <w:tcW w:w="9209" w:type="dxa"/>
            <w:tcMar>
              <w:top w:w="227" w:type="dxa"/>
              <w:bottom w:w="227" w:type="dxa"/>
            </w:tcMar>
          </w:tcPr>
          <w:sdt>
            <w:sdtPr>
              <w:rPr>
                <w:sz w:val="24"/>
                <w:szCs w:val="24"/>
              </w:rPr>
              <w:alias w:val="Functional Behaviours"/>
              <w:tag w:val="Functional Behaviours"/>
              <w:id w:val="479431681"/>
              <w:placeholder>
                <w:docPart w:val="BC3C24DA8AF049C08A024B735836E9F5"/>
              </w:placeholder>
              <w:showingPlcHdr/>
              <w15:color w:val="0000FF"/>
              <w:text w:multiLine="1"/>
            </w:sdtPr>
            <w:sdtEndPr/>
            <w:sdtContent>
              <w:p w14:paraId="4C2E4B0B" w14:textId="54E1E240"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7F2F3A7E" w14:textId="08DE3FE6" w:rsidR="005B3700" w:rsidRPr="00271D4E" w:rsidRDefault="005B3700" w:rsidP="005B3700">
      <w:pPr>
        <w:rPr>
          <w:sz w:val="24"/>
          <w:szCs w:val="24"/>
        </w:rPr>
      </w:pPr>
    </w:p>
    <w:tbl>
      <w:tblPr>
        <w:tblStyle w:val="TableGrid"/>
        <w:tblW w:w="0" w:type="auto"/>
        <w:tblLook w:val="04A0" w:firstRow="1" w:lastRow="0" w:firstColumn="1" w:lastColumn="0" w:noHBand="0" w:noVBand="1"/>
      </w:tblPr>
      <w:tblGrid>
        <w:gridCol w:w="9350"/>
      </w:tblGrid>
      <w:tr w:rsidR="00E95880" w:rsidRPr="00271D4E" w14:paraId="27CCAF99" w14:textId="77777777" w:rsidTr="00E95880">
        <w:tc>
          <w:tcPr>
            <w:tcW w:w="9350" w:type="dxa"/>
            <w:shd w:val="clear" w:color="auto" w:fill="DEEAF6" w:themeFill="accent5" w:themeFillTint="33"/>
          </w:tcPr>
          <w:p w14:paraId="32B4683F" w14:textId="77777777" w:rsidR="00E95880" w:rsidRPr="00271D4E" w:rsidRDefault="00E95880" w:rsidP="005B3700">
            <w:pPr>
              <w:rPr>
                <w:sz w:val="24"/>
                <w:szCs w:val="24"/>
              </w:rPr>
            </w:pPr>
          </w:p>
          <w:p w14:paraId="218F6966" w14:textId="77777777" w:rsidR="00E95880" w:rsidRPr="00271D4E" w:rsidRDefault="00E95880" w:rsidP="00E95880">
            <w:pPr>
              <w:rPr>
                <w:b/>
                <w:bCs/>
                <w:sz w:val="24"/>
                <w:szCs w:val="24"/>
              </w:rPr>
            </w:pPr>
            <w:r w:rsidRPr="00271D4E">
              <w:rPr>
                <w:b/>
                <w:bCs/>
                <w:sz w:val="24"/>
                <w:szCs w:val="24"/>
              </w:rPr>
              <w:t>Impairment of Movement</w:t>
            </w:r>
          </w:p>
          <w:p w14:paraId="15CB1FBC" w14:textId="77777777" w:rsidR="00E95880" w:rsidRPr="00271D4E" w:rsidRDefault="00E95880" w:rsidP="00E95880">
            <w:pPr>
              <w:rPr>
                <w:sz w:val="24"/>
                <w:szCs w:val="24"/>
              </w:rPr>
            </w:pPr>
            <w:r w:rsidRPr="00271D4E">
              <w:rPr>
                <w:sz w:val="24"/>
                <w:szCs w:val="24"/>
              </w:rPr>
              <w:t xml:space="preserve">Restricted active and passive movement in the direction of pain provocation. If in the acute phase it may be helpful guarding and protective. however in the sub acute and chronic it may be unhelpful functional behaviour. </w:t>
            </w:r>
          </w:p>
          <w:p w14:paraId="2C8D332F" w14:textId="77777777" w:rsidR="00E95880" w:rsidRPr="00271D4E" w:rsidRDefault="00E95880" w:rsidP="00E95880">
            <w:pPr>
              <w:rPr>
                <w:sz w:val="24"/>
                <w:szCs w:val="24"/>
              </w:rPr>
            </w:pPr>
          </w:p>
          <w:p w14:paraId="3FF15B48" w14:textId="77777777" w:rsidR="00E95880" w:rsidRPr="00271D4E" w:rsidRDefault="00E95880" w:rsidP="00E95880">
            <w:pPr>
              <w:rPr>
                <w:b/>
                <w:bCs/>
                <w:sz w:val="24"/>
                <w:szCs w:val="24"/>
              </w:rPr>
            </w:pPr>
            <w:r w:rsidRPr="00271D4E">
              <w:rPr>
                <w:b/>
                <w:bCs/>
                <w:sz w:val="24"/>
                <w:szCs w:val="24"/>
              </w:rPr>
              <w:t xml:space="preserve">Clinical Example: </w:t>
            </w:r>
          </w:p>
          <w:p w14:paraId="29479E64" w14:textId="77777777" w:rsidR="00E95880" w:rsidRPr="00271D4E" w:rsidRDefault="00E95880" w:rsidP="00E95880">
            <w:pPr>
              <w:rPr>
                <w:sz w:val="24"/>
                <w:szCs w:val="24"/>
              </w:rPr>
            </w:pPr>
            <w:r w:rsidRPr="00271D4E">
              <w:rPr>
                <w:b/>
                <w:bCs/>
                <w:sz w:val="24"/>
                <w:szCs w:val="24"/>
              </w:rPr>
              <w:t>Helpful behaviours</w:t>
            </w:r>
            <w:r w:rsidRPr="00271D4E">
              <w:rPr>
                <w:sz w:val="24"/>
                <w:szCs w:val="24"/>
              </w:rPr>
              <w:t>: Loss of cervical spine movement associated with underlying inflammatory disorder or acute trauma. Repeated movement increases pain.</w:t>
            </w:r>
          </w:p>
          <w:p w14:paraId="58078E1F" w14:textId="690C3288" w:rsidR="00E95880" w:rsidRPr="00271D4E" w:rsidRDefault="00E95880" w:rsidP="005B3700">
            <w:pPr>
              <w:rPr>
                <w:sz w:val="24"/>
                <w:szCs w:val="24"/>
              </w:rPr>
            </w:pPr>
            <w:r w:rsidRPr="00271D4E">
              <w:rPr>
                <w:b/>
                <w:bCs/>
                <w:sz w:val="24"/>
                <w:szCs w:val="24"/>
              </w:rPr>
              <w:t>Unhelpful behaviours</w:t>
            </w:r>
            <w:r w:rsidRPr="00271D4E">
              <w:rPr>
                <w:sz w:val="24"/>
                <w:szCs w:val="24"/>
              </w:rPr>
              <w:t>: Loss of cervical spine movement associated with a neck sprain 6-months earlier (no pathology detected). Associated with perception that pain is harmful and protective muscle guarding. Relaxation of muscles results in less pain with movement.</w:t>
            </w:r>
          </w:p>
          <w:p w14:paraId="63755863" w14:textId="4E1007C9" w:rsidR="00E95880" w:rsidRPr="00271D4E" w:rsidRDefault="00E95880" w:rsidP="005B3700">
            <w:pPr>
              <w:rPr>
                <w:sz w:val="24"/>
                <w:szCs w:val="24"/>
              </w:rPr>
            </w:pPr>
          </w:p>
        </w:tc>
      </w:tr>
    </w:tbl>
    <w:p w14:paraId="2E7352F5" w14:textId="77777777" w:rsidR="00184E2F" w:rsidRPr="0032753F"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207BCF77" w14:textId="77777777" w:rsidTr="0032753F">
        <w:tc>
          <w:tcPr>
            <w:tcW w:w="9351" w:type="dxa"/>
            <w:tcMar>
              <w:top w:w="227" w:type="dxa"/>
              <w:bottom w:w="227" w:type="dxa"/>
            </w:tcMar>
          </w:tcPr>
          <w:sdt>
            <w:sdtPr>
              <w:rPr>
                <w:sz w:val="24"/>
                <w:szCs w:val="24"/>
              </w:rPr>
              <w:alias w:val="Impairment of Movement"/>
              <w:tag w:val="Impairment of Movement"/>
              <w:id w:val="-1223906140"/>
              <w:placeholder>
                <w:docPart w:val="AB8F2C04D1F944BBBAE41AE59AC2F96A"/>
              </w:placeholder>
              <w:showingPlcHdr/>
              <w15:color w:val="0000FF"/>
              <w:text w:multiLine="1"/>
            </w:sdtPr>
            <w:sdtEndPr/>
            <w:sdtContent>
              <w:p w14:paraId="19425321" w14:textId="49FE2FBC" w:rsidR="00184E2F" w:rsidRPr="004569FC" w:rsidRDefault="004569FC" w:rsidP="006729D8">
                <w:pPr>
                  <w:rPr>
                    <w:sz w:val="24"/>
                    <w:szCs w:val="24"/>
                  </w:rPr>
                </w:pPr>
                <w:r w:rsidRPr="00271D4E">
                  <w:rPr>
                    <w:rStyle w:val="PlaceholderText"/>
                    <w:sz w:val="24"/>
                    <w:szCs w:val="24"/>
                  </w:rPr>
                  <w:t>Click or tap here to enter text.</w:t>
                </w:r>
              </w:p>
            </w:sdtContent>
          </w:sdt>
        </w:tc>
      </w:tr>
    </w:tbl>
    <w:p w14:paraId="48D2BDBB" w14:textId="77777777" w:rsidR="00184E2F" w:rsidRPr="00271D4E" w:rsidRDefault="00184E2F" w:rsidP="00184E2F">
      <w:pPr>
        <w:rPr>
          <w:b/>
          <w:bCs/>
          <w:sz w:val="24"/>
          <w:szCs w:val="24"/>
        </w:rPr>
      </w:pPr>
    </w:p>
    <w:p w14:paraId="29CD10AB" w14:textId="08DE3FE6" w:rsidR="00E95880" w:rsidRPr="00271D4E" w:rsidRDefault="00E95880" w:rsidP="005B3700">
      <w:pPr>
        <w:rPr>
          <w:sz w:val="24"/>
          <w:szCs w:val="24"/>
        </w:rPr>
      </w:pPr>
    </w:p>
    <w:p w14:paraId="5DB74D4A" w14:textId="08DE3FE6" w:rsidR="005B3700" w:rsidRPr="00271D4E" w:rsidRDefault="005B3700" w:rsidP="005B3700">
      <w:pPr>
        <w:rPr>
          <w:sz w:val="24"/>
          <w:szCs w:val="24"/>
        </w:rPr>
      </w:pPr>
    </w:p>
    <w:tbl>
      <w:tblPr>
        <w:tblStyle w:val="TableGrid"/>
        <w:tblW w:w="0" w:type="auto"/>
        <w:tblLook w:val="04A0" w:firstRow="1" w:lastRow="0" w:firstColumn="1" w:lastColumn="0" w:noHBand="0" w:noVBand="1"/>
      </w:tblPr>
      <w:tblGrid>
        <w:gridCol w:w="9350"/>
      </w:tblGrid>
      <w:tr w:rsidR="00E95880" w:rsidRPr="00271D4E" w14:paraId="648BF727" w14:textId="77777777" w:rsidTr="00E95880">
        <w:tc>
          <w:tcPr>
            <w:tcW w:w="9350" w:type="dxa"/>
            <w:shd w:val="clear" w:color="auto" w:fill="DEEAF6" w:themeFill="accent5" w:themeFillTint="33"/>
          </w:tcPr>
          <w:p w14:paraId="4780D787" w14:textId="77777777" w:rsidR="00E95880" w:rsidRPr="00271D4E" w:rsidRDefault="00E95880" w:rsidP="005B3700">
            <w:pPr>
              <w:rPr>
                <w:sz w:val="24"/>
                <w:szCs w:val="24"/>
              </w:rPr>
            </w:pPr>
          </w:p>
          <w:p w14:paraId="28BBEF91" w14:textId="77777777" w:rsidR="00E95880" w:rsidRPr="00271D4E" w:rsidRDefault="00E95880" w:rsidP="00E95880">
            <w:pPr>
              <w:rPr>
                <w:b/>
                <w:bCs/>
                <w:sz w:val="24"/>
                <w:szCs w:val="24"/>
              </w:rPr>
            </w:pPr>
            <w:r w:rsidRPr="00271D4E">
              <w:rPr>
                <w:b/>
                <w:bCs/>
                <w:sz w:val="24"/>
                <w:szCs w:val="24"/>
              </w:rPr>
              <w:t>Impairment of Control</w:t>
            </w:r>
          </w:p>
          <w:p w14:paraId="4CE25335" w14:textId="77777777" w:rsidR="00E95880" w:rsidRPr="00271D4E" w:rsidRDefault="00E95880" w:rsidP="00E95880">
            <w:pPr>
              <w:rPr>
                <w:sz w:val="24"/>
                <w:szCs w:val="24"/>
              </w:rPr>
            </w:pPr>
            <w:r w:rsidRPr="00271D4E">
              <w:rPr>
                <w:sz w:val="24"/>
                <w:szCs w:val="24"/>
              </w:rPr>
              <w:t>These are common in may articular pain disorders of the spine and peripheral joints. No impairment of movement but where pain is associated with abnormal movement control.</w:t>
            </w:r>
          </w:p>
          <w:p w14:paraId="219F07AD" w14:textId="77777777" w:rsidR="00E95880" w:rsidRPr="00271D4E" w:rsidRDefault="00E95880" w:rsidP="00E95880">
            <w:pPr>
              <w:rPr>
                <w:sz w:val="24"/>
                <w:szCs w:val="24"/>
              </w:rPr>
            </w:pPr>
            <w:r w:rsidRPr="00271D4E">
              <w:rPr>
                <w:b/>
                <w:bCs/>
                <w:sz w:val="24"/>
                <w:szCs w:val="24"/>
              </w:rPr>
              <w:t>Clinical Example</w:t>
            </w:r>
            <w:r w:rsidRPr="00271D4E">
              <w:rPr>
                <w:sz w:val="24"/>
                <w:szCs w:val="24"/>
              </w:rPr>
              <w:t xml:space="preserve">: </w:t>
            </w:r>
          </w:p>
          <w:p w14:paraId="6CF62F24" w14:textId="77777777" w:rsidR="00E95880" w:rsidRPr="00271D4E" w:rsidRDefault="00E95880" w:rsidP="00E95880">
            <w:pPr>
              <w:rPr>
                <w:sz w:val="24"/>
                <w:szCs w:val="24"/>
              </w:rPr>
            </w:pPr>
            <w:r w:rsidRPr="00271D4E">
              <w:rPr>
                <w:b/>
                <w:bCs/>
                <w:sz w:val="24"/>
                <w:szCs w:val="24"/>
              </w:rPr>
              <w:t>Helpful behaviours</w:t>
            </w:r>
            <w:r w:rsidRPr="00271D4E">
              <w:rPr>
                <w:sz w:val="24"/>
                <w:szCs w:val="24"/>
              </w:rPr>
              <w:t>: Arc of pain with aberrant movement pattern in glenohumeral joint associated with sub-acromial pain due to acute inflammatory process (full active and passive range). Attempts to normalize movement pattern exacerbates pain.</w:t>
            </w:r>
          </w:p>
          <w:p w14:paraId="3B7B7A3B" w14:textId="77777777" w:rsidR="00E95880" w:rsidRPr="00271D4E" w:rsidRDefault="00E95880" w:rsidP="00E95880">
            <w:pPr>
              <w:rPr>
                <w:sz w:val="24"/>
                <w:szCs w:val="24"/>
              </w:rPr>
            </w:pPr>
            <w:r w:rsidRPr="00271D4E">
              <w:rPr>
                <w:b/>
                <w:bCs/>
                <w:sz w:val="24"/>
                <w:szCs w:val="24"/>
              </w:rPr>
              <w:t>Unhelpful behaviours</w:t>
            </w:r>
            <w:r w:rsidRPr="00271D4E">
              <w:rPr>
                <w:sz w:val="24"/>
                <w:szCs w:val="24"/>
              </w:rPr>
              <w:t xml:space="preserve">: Arc of pain with aberrant movement pattern in glenohumeral joint associated with a chronic impingement pain disorder. Normalization of movement pattern reduces pain and enhances function.  </w:t>
            </w:r>
          </w:p>
          <w:p w14:paraId="0B0CF08B" w14:textId="77777777" w:rsidR="00E95880" w:rsidRPr="00271D4E" w:rsidRDefault="00E95880" w:rsidP="00E95880">
            <w:pPr>
              <w:rPr>
                <w:b/>
                <w:bCs/>
                <w:sz w:val="24"/>
                <w:szCs w:val="24"/>
              </w:rPr>
            </w:pPr>
            <w:r w:rsidRPr="00271D4E">
              <w:rPr>
                <w:b/>
                <w:bCs/>
                <w:sz w:val="24"/>
                <w:szCs w:val="24"/>
              </w:rPr>
              <w:t xml:space="preserve">Management Tips: </w:t>
            </w:r>
          </w:p>
          <w:p w14:paraId="0A74C670" w14:textId="77777777" w:rsidR="00E95880" w:rsidRPr="00271D4E" w:rsidRDefault="00E95880" w:rsidP="00E95880">
            <w:pPr>
              <w:rPr>
                <w:sz w:val="24"/>
                <w:szCs w:val="24"/>
              </w:rPr>
            </w:pPr>
            <w:r w:rsidRPr="00271D4E">
              <w:rPr>
                <w:b/>
                <w:bCs/>
                <w:sz w:val="24"/>
                <w:szCs w:val="24"/>
              </w:rPr>
              <w:t>Helpful behaviours</w:t>
            </w:r>
            <w:r w:rsidRPr="00271D4E">
              <w:rPr>
                <w:sz w:val="24"/>
                <w:szCs w:val="24"/>
              </w:rPr>
              <w:t>: Management of the underlying inflammatory disorder.</w:t>
            </w:r>
          </w:p>
          <w:p w14:paraId="0B9B9C71" w14:textId="7BE95C35" w:rsidR="00E95880" w:rsidRPr="00271D4E" w:rsidRDefault="00E95880" w:rsidP="005B3700">
            <w:pPr>
              <w:rPr>
                <w:sz w:val="24"/>
                <w:szCs w:val="24"/>
              </w:rPr>
            </w:pPr>
            <w:r w:rsidRPr="00271D4E">
              <w:rPr>
                <w:b/>
                <w:bCs/>
                <w:sz w:val="24"/>
                <w:szCs w:val="24"/>
              </w:rPr>
              <w:t>Unhelpful behaviours</w:t>
            </w:r>
            <w:r w:rsidRPr="00271D4E">
              <w:rPr>
                <w:sz w:val="24"/>
                <w:szCs w:val="24"/>
              </w:rPr>
              <w:t>: Graduated restoration of normal movement incorporating reassurance that pain does not equal harm. Graduated normal movement in the direction of impairment +/- manual therapies.</w:t>
            </w:r>
          </w:p>
          <w:p w14:paraId="1BF6C262" w14:textId="34D9338E" w:rsidR="00E95880" w:rsidRPr="00271D4E" w:rsidRDefault="00E95880" w:rsidP="005B3700">
            <w:pPr>
              <w:rPr>
                <w:sz w:val="24"/>
                <w:szCs w:val="24"/>
              </w:rPr>
            </w:pPr>
          </w:p>
        </w:tc>
      </w:tr>
    </w:tbl>
    <w:p w14:paraId="57C57CEF" w14:textId="77777777" w:rsidR="00184E2F" w:rsidRPr="005C38D8" w:rsidRDefault="00184E2F" w:rsidP="00184E2F">
      <w:pPr>
        <w:rPr>
          <w:b/>
          <w:bCs/>
          <w:sz w:val="12"/>
          <w:szCs w:val="12"/>
        </w:rPr>
      </w:pPr>
    </w:p>
    <w:tbl>
      <w:tblPr>
        <w:tblStyle w:val="TableGrid"/>
        <w:tblW w:w="9351" w:type="dxa"/>
        <w:tblLook w:val="04A0" w:firstRow="1" w:lastRow="0" w:firstColumn="1" w:lastColumn="0" w:noHBand="0" w:noVBand="1"/>
      </w:tblPr>
      <w:tblGrid>
        <w:gridCol w:w="9351"/>
      </w:tblGrid>
      <w:tr w:rsidR="00184E2F" w14:paraId="702BC39B" w14:textId="77777777" w:rsidTr="1D2193EC">
        <w:tc>
          <w:tcPr>
            <w:tcW w:w="9351" w:type="dxa"/>
            <w:tcMar>
              <w:top w:w="227" w:type="dxa"/>
              <w:bottom w:w="227" w:type="dxa"/>
            </w:tcMar>
          </w:tcPr>
          <w:sdt>
            <w:sdtPr>
              <w:rPr>
                <w:sz w:val="24"/>
                <w:szCs w:val="24"/>
              </w:rPr>
              <w:alias w:val="Impairment of Control"/>
              <w:tag w:val="Impairment of Control"/>
              <w:id w:val="1133143040"/>
              <w:placeholder>
                <w:docPart w:val="98EC50FB35994E3FB13EB80965F6FB99"/>
              </w:placeholder>
              <w:showingPlcHdr/>
              <w15:color w:val="0000FF"/>
              <w:text w:multiLine="1"/>
            </w:sdtPr>
            <w:sdtEndPr/>
            <w:sdtContent>
              <w:p w14:paraId="4E56BA09" w14:textId="715BD96C" w:rsidR="00184E2F" w:rsidRPr="004569FC" w:rsidRDefault="004569FC" w:rsidP="006729D8">
                <w:pPr>
                  <w:rPr>
                    <w:sz w:val="24"/>
                    <w:szCs w:val="24"/>
                  </w:rPr>
                </w:pPr>
                <w:r w:rsidRPr="00271D4E">
                  <w:rPr>
                    <w:rStyle w:val="PlaceholderText"/>
                    <w:sz w:val="24"/>
                    <w:szCs w:val="24"/>
                  </w:rPr>
                  <w:t>Click or tap here to enter text.</w:t>
                </w:r>
              </w:p>
            </w:sdtContent>
          </w:sdt>
          <w:p w14:paraId="3B359D06" w14:textId="77777777" w:rsidR="1D2193EC" w:rsidRDefault="1D2193EC"/>
        </w:tc>
      </w:tr>
    </w:tbl>
    <w:p w14:paraId="7FC97A19" w14:textId="77777777" w:rsidR="00780FCB" w:rsidRPr="00271D4E" w:rsidRDefault="00780FCB" w:rsidP="005B3700">
      <w:pPr>
        <w:rPr>
          <w:sz w:val="24"/>
          <w:szCs w:val="24"/>
        </w:rPr>
      </w:pPr>
    </w:p>
    <w:p w14:paraId="22C20004" w14:textId="22A0469E" w:rsidR="005C38D8" w:rsidRDefault="005C38D8">
      <w:pPr>
        <w:rPr>
          <w:sz w:val="24"/>
          <w:szCs w:val="24"/>
        </w:rPr>
      </w:pPr>
      <w:r>
        <w:rPr>
          <w:sz w:val="24"/>
          <w:szCs w:val="24"/>
        </w:rPr>
        <w:br w:type="page"/>
      </w:r>
    </w:p>
    <w:tbl>
      <w:tblPr>
        <w:tblStyle w:val="TableGrid"/>
        <w:tblW w:w="0" w:type="auto"/>
        <w:tblLook w:val="04A0" w:firstRow="1" w:lastRow="0" w:firstColumn="1" w:lastColumn="0" w:noHBand="0" w:noVBand="1"/>
      </w:tblPr>
      <w:tblGrid>
        <w:gridCol w:w="9350"/>
      </w:tblGrid>
      <w:tr w:rsidR="00780FCB" w:rsidRPr="00271D4E" w14:paraId="45044EDC" w14:textId="77777777" w:rsidTr="00780FCB">
        <w:tc>
          <w:tcPr>
            <w:tcW w:w="9350" w:type="dxa"/>
            <w:shd w:val="clear" w:color="auto" w:fill="DEEAF6" w:themeFill="accent5" w:themeFillTint="33"/>
          </w:tcPr>
          <w:p w14:paraId="578178DF" w14:textId="77777777" w:rsidR="00780FCB" w:rsidRPr="00271D4E" w:rsidRDefault="00780FCB" w:rsidP="005B3700">
            <w:pPr>
              <w:rPr>
                <w:sz w:val="24"/>
                <w:szCs w:val="24"/>
              </w:rPr>
            </w:pPr>
          </w:p>
          <w:p w14:paraId="1604E3E5" w14:textId="77777777" w:rsidR="00780FCB" w:rsidRPr="00271D4E" w:rsidRDefault="00780FCB" w:rsidP="00780FCB">
            <w:pPr>
              <w:rPr>
                <w:b/>
                <w:bCs/>
                <w:sz w:val="24"/>
                <w:szCs w:val="24"/>
              </w:rPr>
            </w:pPr>
            <w:r w:rsidRPr="00271D4E">
              <w:rPr>
                <w:b/>
                <w:bCs/>
                <w:sz w:val="24"/>
                <w:szCs w:val="24"/>
              </w:rPr>
              <w:t>Deconditioning</w:t>
            </w:r>
          </w:p>
          <w:p w14:paraId="54A79717" w14:textId="77777777" w:rsidR="00780FCB" w:rsidRPr="00271D4E" w:rsidRDefault="00780FCB" w:rsidP="00780FCB">
            <w:pPr>
              <w:rPr>
                <w:sz w:val="24"/>
                <w:szCs w:val="24"/>
              </w:rPr>
            </w:pPr>
            <w:r w:rsidRPr="00271D4E">
              <w:rPr>
                <w:sz w:val="24"/>
                <w:szCs w:val="24"/>
              </w:rPr>
              <w:t>: A consequence of lifestyle changes. Avoidance of exercise, poor posture results in deficit in muscle strength, endurance and/or physical capacity.</w:t>
            </w:r>
          </w:p>
          <w:p w14:paraId="3C5C3176" w14:textId="77777777" w:rsidR="00780FCB" w:rsidRPr="00271D4E" w:rsidRDefault="00780FCB" w:rsidP="00780FCB">
            <w:pPr>
              <w:rPr>
                <w:sz w:val="24"/>
                <w:szCs w:val="24"/>
              </w:rPr>
            </w:pPr>
          </w:p>
          <w:p w14:paraId="7F1BE826" w14:textId="77777777" w:rsidR="00780FCB" w:rsidRPr="00271D4E" w:rsidRDefault="00780FCB" w:rsidP="00780FCB">
            <w:pPr>
              <w:rPr>
                <w:b/>
                <w:bCs/>
                <w:sz w:val="24"/>
                <w:szCs w:val="24"/>
              </w:rPr>
            </w:pPr>
            <w:r w:rsidRPr="00271D4E">
              <w:rPr>
                <w:b/>
                <w:bCs/>
                <w:sz w:val="24"/>
                <w:szCs w:val="24"/>
              </w:rPr>
              <w:t xml:space="preserve">Clinical Example: </w:t>
            </w:r>
          </w:p>
          <w:p w14:paraId="6CA5FB5A" w14:textId="77777777" w:rsidR="00780FCB" w:rsidRPr="00271D4E" w:rsidRDefault="00780FCB" w:rsidP="00780FCB">
            <w:pPr>
              <w:rPr>
                <w:sz w:val="24"/>
                <w:szCs w:val="24"/>
              </w:rPr>
            </w:pPr>
            <w:r w:rsidRPr="00271D4E">
              <w:rPr>
                <w:b/>
                <w:bCs/>
                <w:sz w:val="24"/>
                <w:szCs w:val="24"/>
              </w:rPr>
              <w:t>Helpful behaviour</w:t>
            </w:r>
            <w:r w:rsidRPr="00271D4E">
              <w:rPr>
                <w:sz w:val="24"/>
                <w:szCs w:val="24"/>
              </w:rPr>
              <w:t>: Grade 3 medial ligament strain to the knee, treated with hinged knee bracing during the acute tissue healing period. Associated with a loss of quadriceps and lower limb muscle strength and endurance.</w:t>
            </w:r>
          </w:p>
          <w:p w14:paraId="36A8AE25" w14:textId="77777777" w:rsidR="00780FCB" w:rsidRPr="00271D4E" w:rsidRDefault="00780FCB" w:rsidP="00780FCB">
            <w:pPr>
              <w:rPr>
                <w:sz w:val="24"/>
                <w:szCs w:val="24"/>
              </w:rPr>
            </w:pPr>
            <w:r w:rsidRPr="00271D4E">
              <w:rPr>
                <w:b/>
                <w:bCs/>
                <w:sz w:val="24"/>
                <w:szCs w:val="24"/>
              </w:rPr>
              <w:t>Unhelpful behaviour</w:t>
            </w:r>
            <w:r w:rsidRPr="00271D4E">
              <w:rPr>
                <w:sz w:val="24"/>
                <w:szCs w:val="24"/>
              </w:rPr>
              <w:t xml:space="preserve"> : Chronic patella-femoral joint pain associated with pain avoidance behaviours and rest leading to a loss of quadriceps and lower limb strength and endurance..</w:t>
            </w:r>
          </w:p>
          <w:p w14:paraId="002DA46D" w14:textId="77777777" w:rsidR="00780FCB" w:rsidRPr="00271D4E" w:rsidRDefault="00780FCB" w:rsidP="00780FCB">
            <w:pPr>
              <w:rPr>
                <w:sz w:val="24"/>
                <w:szCs w:val="24"/>
              </w:rPr>
            </w:pPr>
          </w:p>
          <w:p w14:paraId="758E1711" w14:textId="77777777" w:rsidR="00780FCB" w:rsidRPr="00271D4E" w:rsidRDefault="00780FCB" w:rsidP="00780FCB">
            <w:pPr>
              <w:rPr>
                <w:sz w:val="24"/>
                <w:szCs w:val="24"/>
              </w:rPr>
            </w:pPr>
            <w:r w:rsidRPr="00271D4E">
              <w:rPr>
                <w:b/>
                <w:bCs/>
                <w:sz w:val="24"/>
                <w:szCs w:val="24"/>
              </w:rPr>
              <w:t>Management Tips</w:t>
            </w:r>
            <w:r w:rsidRPr="00271D4E">
              <w:rPr>
                <w:sz w:val="24"/>
                <w:szCs w:val="24"/>
              </w:rPr>
              <w:t xml:space="preserve">: </w:t>
            </w:r>
          </w:p>
          <w:p w14:paraId="6717CB34" w14:textId="77777777" w:rsidR="00780FCB" w:rsidRPr="00271D4E" w:rsidRDefault="00780FCB" w:rsidP="00780FCB">
            <w:pPr>
              <w:rPr>
                <w:sz w:val="24"/>
                <w:szCs w:val="24"/>
              </w:rPr>
            </w:pPr>
            <w:r w:rsidRPr="00271D4E">
              <w:rPr>
                <w:b/>
                <w:bCs/>
                <w:sz w:val="24"/>
                <w:szCs w:val="24"/>
              </w:rPr>
              <w:t>Helpful behaviour</w:t>
            </w:r>
            <w:r w:rsidRPr="00271D4E">
              <w:rPr>
                <w:sz w:val="24"/>
                <w:szCs w:val="24"/>
              </w:rPr>
              <w:t>: Ensure adequate tissue healing before progressive rehabilitation program.</w:t>
            </w:r>
          </w:p>
          <w:p w14:paraId="2FD13523" w14:textId="6713238E" w:rsidR="00780FCB" w:rsidRPr="00271D4E" w:rsidRDefault="00780FCB" w:rsidP="005B3700">
            <w:pPr>
              <w:rPr>
                <w:sz w:val="24"/>
                <w:szCs w:val="24"/>
              </w:rPr>
            </w:pPr>
            <w:r w:rsidRPr="00271D4E">
              <w:rPr>
                <w:b/>
                <w:bCs/>
                <w:sz w:val="24"/>
                <w:szCs w:val="24"/>
              </w:rPr>
              <w:t>Targeted behaviour</w:t>
            </w:r>
            <w:r w:rsidRPr="00271D4E">
              <w:rPr>
                <w:sz w:val="24"/>
                <w:szCs w:val="24"/>
              </w:rPr>
              <w:t xml:space="preserve"> : Graduated quadriceps and lower limb strength training to restore function and reduce forces over the patello-femoral joint.</w:t>
            </w:r>
          </w:p>
          <w:p w14:paraId="741782DD" w14:textId="1D06FAD3" w:rsidR="00780FCB" w:rsidRPr="00271D4E" w:rsidRDefault="00780FCB" w:rsidP="005B3700">
            <w:pPr>
              <w:rPr>
                <w:sz w:val="24"/>
                <w:szCs w:val="24"/>
              </w:rPr>
            </w:pPr>
          </w:p>
        </w:tc>
      </w:tr>
    </w:tbl>
    <w:p w14:paraId="5106265A" w14:textId="77777777" w:rsidR="004569FC" w:rsidRPr="005C38D8" w:rsidRDefault="004569FC" w:rsidP="004569FC">
      <w:pPr>
        <w:rPr>
          <w:b/>
          <w:bCs/>
          <w:sz w:val="12"/>
          <w:szCs w:val="12"/>
        </w:rPr>
      </w:pPr>
    </w:p>
    <w:tbl>
      <w:tblPr>
        <w:tblStyle w:val="TableGrid"/>
        <w:tblW w:w="9351" w:type="dxa"/>
        <w:tblLook w:val="04A0" w:firstRow="1" w:lastRow="0" w:firstColumn="1" w:lastColumn="0" w:noHBand="0" w:noVBand="1"/>
      </w:tblPr>
      <w:tblGrid>
        <w:gridCol w:w="9351"/>
      </w:tblGrid>
      <w:tr w:rsidR="004569FC" w14:paraId="5D9D95D9" w14:textId="77777777" w:rsidTr="005C38D8">
        <w:tc>
          <w:tcPr>
            <w:tcW w:w="9351" w:type="dxa"/>
            <w:tcMar>
              <w:top w:w="227" w:type="dxa"/>
              <w:bottom w:w="227" w:type="dxa"/>
            </w:tcMar>
          </w:tcPr>
          <w:sdt>
            <w:sdtPr>
              <w:rPr>
                <w:sz w:val="24"/>
                <w:szCs w:val="24"/>
              </w:rPr>
              <w:alias w:val="Deconditioning"/>
              <w:tag w:val="Deconditioning"/>
              <w:id w:val="505487806"/>
              <w:placeholder>
                <w:docPart w:val="BAC70DBCB37D43E2A13762BF0D01CEE7"/>
              </w:placeholder>
              <w:showingPlcHdr/>
              <w15:color w:val="0000FF"/>
              <w:text w:multiLine="1"/>
            </w:sdtPr>
            <w:sdtEndPr/>
            <w:sdtContent>
              <w:p w14:paraId="73FA1FA9" w14:textId="253C0FEC" w:rsidR="004569FC" w:rsidRPr="004569FC" w:rsidRDefault="004569FC" w:rsidP="006729D8">
                <w:pPr>
                  <w:rPr>
                    <w:sz w:val="24"/>
                    <w:szCs w:val="24"/>
                  </w:rPr>
                </w:pPr>
                <w:r w:rsidRPr="00271D4E">
                  <w:rPr>
                    <w:rStyle w:val="PlaceholderText"/>
                    <w:sz w:val="24"/>
                    <w:szCs w:val="24"/>
                  </w:rPr>
                  <w:t>Click or tap here to enter text.</w:t>
                </w:r>
              </w:p>
            </w:sdtContent>
          </w:sdt>
        </w:tc>
      </w:tr>
    </w:tbl>
    <w:p w14:paraId="018A7EA0" w14:textId="77777777" w:rsidR="004569FC" w:rsidRPr="00271D4E" w:rsidRDefault="004569FC" w:rsidP="004569FC">
      <w:pPr>
        <w:rPr>
          <w:b/>
          <w:bCs/>
          <w:sz w:val="24"/>
          <w:szCs w:val="24"/>
        </w:rPr>
      </w:pPr>
    </w:p>
    <w:p w14:paraId="63FE187E" w14:textId="77777777" w:rsidR="00780FCB" w:rsidRPr="00271D4E" w:rsidRDefault="00780FCB" w:rsidP="005B3700">
      <w:pPr>
        <w:rPr>
          <w:sz w:val="24"/>
          <w:szCs w:val="24"/>
        </w:rPr>
      </w:pPr>
    </w:p>
    <w:p w14:paraId="408B6F20" w14:textId="33CCF431"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312353" w:rsidRPr="00271D4E" w14:paraId="078403EF" w14:textId="77777777" w:rsidTr="00312353">
        <w:tc>
          <w:tcPr>
            <w:tcW w:w="9350" w:type="dxa"/>
            <w:shd w:val="clear" w:color="auto" w:fill="DEEAF6" w:themeFill="accent5" w:themeFillTint="33"/>
          </w:tcPr>
          <w:p w14:paraId="47649F35" w14:textId="77777777" w:rsidR="00312353" w:rsidRPr="00271D4E" w:rsidRDefault="00312353" w:rsidP="005B3700">
            <w:pPr>
              <w:rPr>
                <w:sz w:val="24"/>
                <w:szCs w:val="24"/>
              </w:rPr>
            </w:pPr>
          </w:p>
          <w:p w14:paraId="2D2F3A72" w14:textId="7B8BA2A3" w:rsidR="00312353" w:rsidRPr="00271D4E" w:rsidRDefault="00312353" w:rsidP="00312353">
            <w:pPr>
              <w:rPr>
                <w:b/>
                <w:bCs/>
                <w:sz w:val="24"/>
                <w:szCs w:val="24"/>
              </w:rPr>
            </w:pPr>
            <w:r w:rsidRPr="00271D4E">
              <w:rPr>
                <w:noProof/>
                <w:sz w:val="24"/>
                <w:szCs w:val="24"/>
              </w:rPr>
              <w:drawing>
                <wp:anchor distT="0" distB="0" distL="114300" distR="114300" simplePos="0" relativeHeight="251658251" behindDoc="0" locked="0" layoutInCell="1" allowOverlap="1" wp14:anchorId="56A99D4C" wp14:editId="427A8CA1">
                  <wp:simplePos x="0" y="0"/>
                  <wp:positionH relativeFrom="column">
                    <wp:posOffset>-2744</wp:posOffset>
                  </wp:positionH>
                  <wp:positionV relativeFrom="paragraph">
                    <wp:posOffset>3990</wp:posOffset>
                  </wp:positionV>
                  <wp:extent cx="1807769" cy="1645920"/>
                  <wp:effectExtent l="0" t="0" r="2540" b="0"/>
                  <wp:wrapSquare wrapText="bothSides"/>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07769" cy="1645920"/>
                          </a:xfrm>
                          <a:prstGeom prst="rect">
                            <a:avLst/>
                          </a:prstGeom>
                        </pic:spPr>
                      </pic:pic>
                    </a:graphicData>
                  </a:graphic>
                </wp:anchor>
              </w:drawing>
            </w:r>
            <w:r w:rsidRPr="00271D4E">
              <w:rPr>
                <w:b/>
                <w:bCs/>
                <w:sz w:val="24"/>
                <w:szCs w:val="24"/>
              </w:rPr>
              <w:t>PROGNOSTIC FACTORS</w:t>
            </w:r>
          </w:p>
          <w:p w14:paraId="46D6A492" w14:textId="77777777" w:rsidR="005C38D8" w:rsidRDefault="005C38D8" w:rsidP="00312353">
            <w:pPr>
              <w:rPr>
                <w:sz w:val="24"/>
                <w:szCs w:val="24"/>
              </w:rPr>
            </w:pPr>
          </w:p>
          <w:p w14:paraId="07E1FC9C" w14:textId="1DD671C0" w:rsidR="00312353" w:rsidRPr="00271D4E" w:rsidRDefault="00312353" w:rsidP="00312353">
            <w:pPr>
              <w:rPr>
                <w:sz w:val="24"/>
                <w:szCs w:val="24"/>
              </w:rPr>
            </w:pPr>
            <w:r w:rsidRPr="00271D4E">
              <w:rPr>
                <w:sz w:val="24"/>
                <w:szCs w:val="24"/>
              </w:rPr>
              <w:t xml:space="preserve">Each patient is unique and their presentation is the result of the interaction of individual, psychosocial and environmental factors. These factors can be favorable and unfavorable, helpful in recovery or hindering recovery.  </w:t>
            </w:r>
          </w:p>
          <w:p w14:paraId="03A4B44F" w14:textId="77777777" w:rsidR="00312353" w:rsidRPr="00271D4E" w:rsidRDefault="00312353" w:rsidP="00312353">
            <w:pPr>
              <w:rPr>
                <w:sz w:val="24"/>
                <w:szCs w:val="24"/>
              </w:rPr>
            </w:pPr>
            <w:r w:rsidRPr="00271D4E">
              <w:rPr>
                <w:sz w:val="24"/>
                <w:szCs w:val="24"/>
              </w:rPr>
              <w:t xml:space="preserve">What factors apply to your patient? </w:t>
            </w:r>
          </w:p>
          <w:p w14:paraId="008B7BBD" w14:textId="62C40CDA" w:rsidR="00312353" w:rsidRPr="00271D4E" w:rsidRDefault="00312353" w:rsidP="005B3700">
            <w:pPr>
              <w:rPr>
                <w:sz w:val="24"/>
                <w:szCs w:val="24"/>
              </w:rPr>
            </w:pPr>
            <w:r w:rsidRPr="00271D4E">
              <w:rPr>
                <w:sz w:val="24"/>
                <w:szCs w:val="24"/>
              </w:rPr>
              <w:t>What is influencing their recovery?</w:t>
            </w:r>
          </w:p>
          <w:p w14:paraId="417582E0" w14:textId="77777777" w:rsidR="00312353" w:rsidRPr="00271D4E" w:rsidRDefault="00312353" w:rsidP="005B3700">
            <w:pPr>
              <w:rPr>
                <w:sz w:val="24"/>
                <w:szCs w:val="24"/>
              </w:rPr>
            </w:pPr>
          </w:p>
          <w:p w14:paraId="42671456" w14:textId="5E6AC788" w:rsidR="002E31EE" w:rsidRPr="00271D4E" w:rsidRDefault="002E31EE" w:rsidP="005B3700">
            <w:pPr>
              <w:rPr>
                <w:sz w:val="24"/>
                <w:szCs w:val="24"/>
              </w:rPr>
            </w:pPr>
          </w:p>
        </w:tc>
      </w:tr>
    </w:tbl>
    <w:p w14:paraId="129069EF" w14:textId="77777777" w:rsidR="004569FC" w:rsidRPr="005C38D8" w:rsidRDefault="004569FC" w:rsidP="004569FC">
      <w:pPr>
        <w:rPr>
          <w:b/>
          <w:bCs/>
          <w:sz w:val="12"/>
          <w:szCs w:val="12"/>
        </w:rPr>
      </w:pPr>
    </w:p>
    <w:tbl>
      <w:tblPr>
        <w:tblStyle w:val="TableGrid"/>
        <w:tblW w:w="9351" w:type="dxa"/>
        <w:tblLook w:val="04A0" w:firstRow="1" w:lastRow="0" w:firstColumn="1" w:lastColumn="0" w:noHBand="0" w:noVBand="1"/>
      </w:tblPr>
      <w:tblGrid>
        <w:gridCol w:w="9351"/>
      </w:tblGrid>
      <w:tr w:rsidR="004569FC" w14:paraId="36F5A39F" w14:textId="77777777" w:rsidTr="005C38D8">
        <w:tc>
          <w:tcPr>
            <w:tcW w:w="9351" w:type="dxa"/>
            <w:tcMar>
              <w:top w:w="227" w:type="dxa"/>
              <w:bottom w:w="227" w:type="dxa"/>
            </w:tcMar>
          </w:tcPr>
          <w:sdt>
            <w:sdtPr>
              <w:rPr>
                <w:sz w:val="24"/>
                <w:szCs w:val="24"/>
              </w:rPr>
              <w:alias w:val="Prognostic Factors"/>
              <w:tag w:val="Prognostic Factors"/>
              <w:id w:val="779607741"/>
              <w:placeholder>
                <w:docPart w:val="EE8FDB9BC6314986B28173FF83132141"/>
              </w:placeholder>
              <w:showingPlcHdr/>
              <w15:color w:val="0000FF"/>
              <w:text w:multiLine="1"/>
            </w:sdtPr>
            <w:sdtEndPr/>
            <w:sdtContent>
              <w:p w14:paraId="493CA794" w14:textId="2D337C42" w:rsidR="004569FC" w:rsidRPr="004569FC" w:rsidRDefault="004569FC" w:rsidP="006729D8">
                <w:pPr>
                  <w:rPr>
                    <w:sz w:val="24"/>
                    <w:szCs w:val="24"/>
                  </w:rPr>
                </w:pPr>
                <w:r w:rsidRPr="00271D4E">
                  <w:rPr>
                    <w:rStyle w:val="PlaceholderText"/>
                    <w:sz w:val="24"/>
                    <w:szCs w:val="24"/>
                  </w:rPr>
                  <w:t>Click or tap here to enter text.</w:t>
                </w:r>
              </w:p>
            </w:sdtContent>
          </w:sdt>
        </w:tc>
      </w:tr>
    </w:tbl>
    <w:p w14:paraId="0892CFD9" w14:textId="77777777" w:rsidR="004569FC" w:rsidRPr="00271D4E" w:rsidRDefault="004569FC" w:rsidP="004569FC">
      <w:pPr>
        <w:rPr>
          <w:b/>
          <w:bCs/>
          <w:sz w:val="24"/>
          <w:szCs w:val="24"/>
        </w:rPr>
      </w:pPr>
    </w:p>
    <w:p w14:paraId="1FC47BF6" w14:textId="77777777" w:rsidR="00312353" w:rsidRPr="00271D4E" w:rsidRDefault="00312353" w:rsidP="005B3700">
      <w:pPr>
        <w:rPr>
          <w:sz w:val="24"/>
          <w:szCs w:val="24"/>
        </w:rPr>
      </w:pPr>
    </w:p>
    <w:p w14:paraId="1AD3E485" w14:textId="542A9661"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553E13" w:rsidRPr="00271D4E" w14:paraId="63E3C23A" w14:textId="77777777" w:rsidTr="00553E13">
        <w:tc>
          <w:tcPr>
            <w:tcW w:w="9350" w:type="dxa"/>
            <w:shd w:val="clear" w:color="auto" w:fill="DEEAF6" w:themeFill="accent5" w:themeFillTint="33"/>
          </w:tcPr>
          <w:p w14:paraId="7A6903D3" w14:textId="77777777" w:rsidR="00553E13" w:rsidRPr="00271D4E" w:rsidRDefault="00553E13" w:rsidP="005B3700">
            <w:pPr>
              <w:rPr>
                <w:sz w:val="24"/>
                <w:szCs w:val="24"/>
              </w:rPr>
            </w:pPr>
          </w:p>
          <w:p w14:paraId="2C57EDA6" w14:textId="42F6BACB" w:rsidR="00553E13" w:rsidRPr="00271D4E" w:rsidRDefault="00553E13" w:rsidP="00553E13">
            <w:pPr>
              <w:rPr>
                <w:sz w:val="24"/>
                <w:szCs w:val="24"/>
              </w:rPr>
            </w:pPr>
            <w:r w:rsidRPr="00271D4E">
              <w:rPr>
                <w:noProof/>
                <w:sz w:val="24"/>
                <w:szCs w:val="24"/>
              </w:rPr>
              <w:drawing>
                <wp:anchor distT="0" distB="0" distL="114300" distR="114300" simplePos="0" relativeHeight="251658252" behindDoc="0" locked="0" layoutInCell="1" allowOverlap="1" wp14:anchorId="54660563" wp14:editId="19963713">
                  <wp:simplePos x="0" y="0"/>
                  <wp:positionH relativeFrom="column">
                    <wp:posOffset>-2744</wp:posOffset>
                  </wp:positionH>
                  <wp:positionV relativeFrom="paragraph">
                    <wp:posOffset>3990</wp:posOffset>
                  </wp:positionV>
                  <wp:extent cx="1828800" cy="1678609"/>
                  <wp:effectExtent l="0" t="0" r="0" b="0"/>
                  <wp:wrapSquare wrapText="bothSides"/>
                  <wp:docPr id="12" name="Picture 12"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ack sign&#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1828800" cy="1678609"/>
                          </a:xfrm>
                          <a:prstGeom prst="rect">
                            <a:avLst/>
                          </a:prstGeom>
                        </pic:spPr>
                      </pic:pic>
                    </a:graphicData>
                  </a:graphic>
                </wp:anchor>
              </w:drawing>
            </w:r>
            <w:r w:rsidRPr="00271D4E">
              <w:rPr>
                <w:sz w:val="24"/>
                <w:szCs w:val="24"/>
              </w:rPr>
              <w:t xml:space="preserve">The patient's clinical symptoms can be directly attributed (at least in part) to the presence of biological processes associated with the musculoskeletal system that are causing the disorder (e.g. rheumatoid arthritis, stress fractures, disc protrusion or from the CNS etc.) . </w:t>
            </w:r>
          </w:p>
          <w:p w14:paraId="4444C5CE" w14:textId="77777777" w:rsidR="00553E13" w:rsidRPr="00271D4E" w:rsidRDefault="00553E13" w:rsidP="00553E13">
            <w:pPr>
              <w:rPr>
                <w:sz w:val="24"/>
                <w:szCs w:val="24"/>
              </w:rPr>
            </w:pPr>
          </w:p>
          <w:p w14:paraId="7AB521F9" w14:textId="03F3F817" w:rsidR="00553E13" w:rsidRPr="00271D4E" w:rsidRDefault="00553E13" w:rsidP="005B3700">
            <w:pPr>
              <w:rPr>
                <w:sz w:val="24"/>
                <w:szCs w:val="24"/>
              </w:rPr>
            </w:pPr>
            <w:r w:rsidRPr="00271D4E">
              <w:rPr>
                <w:sz w:val="24"/>
                <w:szCs w:val="24"/>
              </w:rPr>
              <w:t>State your diagnosis and explain your rationale. What is the supporting evidence for your diagnosis?</w:t>
            </w:r>
          </w:p>
          <w:p w14:paraId="675FC472" w14:textId="77777777" w:rsidR="002E31EE" w:rsidRPr="00271D4E" w:rsidRDefault="002E31EE" w:rsidP="005B3700">
            <w:pPr>
              <w:rPr>
                <w:sz w:val="24"/>
                <w:szCs w:val="24"/>
              </w:rPr>
            </w:pPr>
          </w:p>
          <w:p w14:paraId="4D8434A0" w14:textId="29C4B734" w:rsidR="00553E13" w:rsidRPr="00271D4E" w:rsidRDefault="00553E13" w:rsidP="005B3700">
            <w:pPr>
              <w:rPr>
                <w:sz w:val="24"/>
                <w:szCs w:val="24"/>
              </w:rPr>
            </w:pPr>
          </w:p>
        </w:tc>
      </w:tr>
    </w:tbl>
    <w:p w14:paraId="4C85CE1E" w14:textId="77777777" w:rsidR="004569FC" w:rsidRPr="00B57FD8" w:rsidRDefault="004569FC" w:rsidP="004569FC">
      <w:pPr>
        <w:rPr>
          <w:b/>
          <w:bCs/>
          <w:sz w:val="12"/>
          <w:szCs w:val="12"/>
        </w:rPr>
      </w:pPr>
    </w:p>
    <w:tbl>
      <w:tblPr>
        <w:tblStyle w:val="TableGrid"/>
        <w:tblW w:w="9351" w:type="dxa"/>
        <w:tblLook w:val="04A0" w:firstRow="1" w:lastRow="0" w:firstColumn="1" w:lastColumn="0" w:noHBand="0" w:noVBand="1"/>
      </w:tblPr>
      <w:tblGrid>
        <w:gridCol w:w="9351"/>
      </w:tblGrid>
      <w:tr w:rsidR="004569FC" w14:paraId="14AD8EB2" w14:textId="77777777" w:rsidTr="00B57FD8">
        <w:tc>
          <w:tcPr>
            <w:tcW w:w="9351" w:type="dxa"/>
            <w:tcMar>
              <w:top w:w="227" w:type="dxa"/>
              <w:bottom w:w="227" w:type="dxa"/>
            </w:tcMar>
          </w:tcPr>
          <w:sdt>
            <w:sdtPr>
              <w:rPr>
                <w:sz w:val="24"/>
                <w:szCs w:val="24"/>
              </w:rPr>
              <w:alias w:val="Diagnosis"/>
              <w:tag w:val="Diagnosis"/>
              <w:id w:val="-478534837"/>
              <w:placeholder>
                <w:docPart w:val="E8EC3CF9F2A84D64AC0539E3EC364540"/>
              </w:placeholder>
              <w:showingPlcHdr/>
              <w15:color w:val="0000FF"/>
              <w:text w:multiLine="1"/>
            </w:sdtPr>
            <w:sdtEndPr/>
            <w:sdtContent>
              <w:p w14:paraId="4441357B" w14:textId="069CBC7A" w:rsidR="004569FC" w:rsidRPr="004569FC" w:rsidRDefault="004569FC" w:rsidP="006729D8">
                <w:pPr>
                  <w:rPr>
                    <w:sz w:val="24"/>
                    <w:szCs w:val="24"/>
                  </w:rPr>
                </w:pPr>
                <w:r w:rsidRPr="00271D4E">
                  <w:rPr>
                    <w:rStyle w:val="PlaceholderText"/>
                    <w:sz w:val="24"/>
                    <w:szCs w:val="24"/>
                  </w:rPr>
                  <w:t>Click or tap here to enter text.</w:t>
                </w:r>
              </w:p>
            </w:sdtContent>
          </w:sdt>
        </w:tc>
      </w:tr>
    </w:tbl>
    <w:p w14:paraId="3D32C1B2" w14:textId="0A7D4FE0" w:rsidR="005B3700" w:rsidRPr="00271D4E" w:rsidRDefault="005B3700" w:rsidP="005B3700">
      <w:pPr>
        <w:rPr>
          <w:sz w:val="24"/>
          <w:szCs w:val="24"/>
        </w:rPr>
      </w:pPr>
    </w:p>
    <w:tbl>
      <w:tblPr>
        <w:tblStyle w:val="TableGrid"/>
        <w:tblW w:w="0" w:type="auto"/>
        <w:tblLook w:val="04A0" w:firstRow="1" w:lastRow="0" w:firstColumn="1" w:lastColumn="0" w:noHBand="0" w:noVBand="1"/>
      </w:tblPr>
      <w:tblGrid>
        <w:gridCol w:w="9350"/>
      </w:tblGrid>
      <w:tr w:rsidR="00780FCB" w:rsidRPr="00271D4E" w14:paraId="606F17CC" w14:textId="77777777" w:rsidTr="00780FCB">
        <w:tc>
          <w:tcPr>
            <w:tcW w:w="9350" w:type="dxa"/>
            <w:shd w:val="clear" w:color="auto" w:fill="DEEAF6" w:themeFill="accent5" w:themeFillTint="33"/>
          </w:tcPr>
          <w:p w14:paraId="50328844" w14:textId="77777777" w:rsidR="00780FCB" w:rsidRPr="00271D4E" w:rsidRDefault="00780FCB" w:rsidP="005B3700">
            <w:pPr>
              <w:rPr>
                <w:sz w:val="24"/>
                <w:szCs w:val="24"/>
              </w:rPr>
            </w:pPr>
          </w:p>
          <w:p w14:paraId="1F7808FC" w14:textId="27708C30" w:rsidR="00780FCB" w:rsidRPr="00271D4E" w:rsidRDefault="00780FCB" w:rsidP="005B3700">
            <w:pPr>
              <w:rPr>
                <w:sz w:val="24"/>
                <w:szCs w:val="24"/>
              </w:rPr>
            </w:pPr>
            <w:r w:rsidRPr="00271D4E">
              <w:rPr>
                <w:sz w:val="24"/>
                <w:szCs w:val="24"/>
              </w:rPr>
              <w:t>Provide your Analysis Statement.</w:t>
            </w:r>
          </w:p>
          <w:p w14:paraId="5BD39E5C" w14:textId="3DA2893F" w:rsidR="00780FCB" w:rsidRPr="00271D4E" w:rsidRDefault="00780FCB" w:rsidP="005B3700">
            <w:pPr>
              <w:rPr>
                <w:sz w:val="24"/>
                <w:szCs w:val="24"/>
              </w:rPr>
            </w:pPr>
          </w:p>
        </w:tc>
      </w:tr>
    </w:tbl>
    <w:p w14:paraId="60CFDA4A" w14:textId="77777777" w:rsidR="004569FC" w:rsidRPr="00B57FD8" w:rsidRDefault="004569FC" w:rsidP="004569FC">
      <w:pPr>
        <w:rPr>
          <w:b/>
          <w:bCs/>
          <w:sz w:val="12"/>
          <w:szCs w:val="12"/>
        </w:rPr>
      </w:pPr>
    </w:p>
    <w:tbl>
      <w:tblPr>
        <w:tblStyle w:val="TableGrid"/>
        <w:tblW w:w="9351" w:type="dxa"/>
        <w:tblLook w:val="04A0" w:firstRow="1" w:lastRow="0" w:firstColumn="1" w:lastColumn="0" w:noHBand="0" w:noVBand="1"/>
      </w:tblPr>
      <w:tblGrid>
        <w:gridCol w:w="9351"/>
      </w:tblGrid>
      <w:tr w:rsidR="004569FC" w14:paraId="1E0EFFD6" w14:textId="77777777" w:rsidTr="00B57FD8">
        <w:tc>
          <w:tcPr>
            <w:tcW w:w="9351" w:type="dxa"/>
            <w:tcMar>
              <w:top w:w="227" w:type="dxa"/>
              <w:bottom w:w="227" w:type="dxa"/>
            </w:tcMar>
          </w:tcPr>
          <w:sdt>
            <w:sdtPr>
              <w:rPr>
                <w:sz w:val="24"/>
                <w:szCs w:val="24"/>
              </w:rPr>
              <w:alias w:val="Analysis"/>
              <w:tag w:val="Analysis"/>
              <w:id w:val="1205224131"/>
              <w:placeholder>
                <w:docPart w:val="67FB96E484A646DCA99F0B31DC24401B"/>
              </w:placeholder>
              <w:showingPlcHdr/>
              <w15:color w:val="0000FF"/>
              <w:text w:multiLine="1"/>
            </w:sdtPr>
            <w:sdtEndPr/>
            <w:sdtContent>
              <w:p w14:paraId="20F625A5" w14:textId="2846776D" w:rsidR="004569FC" w:rsidRPr="004569FC" w:rsidRDefault="004569FC" w:rsidP="006729D8">
                <w:pPr>
                  <w:rPr>
                    <w:sz w:val="24"/>
                    <w:szCs w:val="24"/>
                  </w:rPr>
                </w:pPr>
                <w:r w:rsidRPr="00271D4E">
                  <w:rPr>
                    <w:rStyle w:val="PlaceholderText"/>
                    <w:sz w:val="24"/>
                    <w:szCs w:val="24"/>
                  </w:rPr>
                  <w:t>Click or tap here to enter text.</w:t>
                </w:r>
              </w:p>
            </w:sdtContent>
          </w:sdt>
        </w:tc>
      </w:tr>
    </w:tbl>
    <w:p w14:paraId="407986DD" w14:textId="77777777" w:rsidR="004569FC" w:rsidRPr="00271D4E" w:rsidRDefault="004569FC" w:rsidP="004569FC">
      <w:pPr>
        <w:rPr>
          <w:b/>
          <w:bCs/>
          <w:sz w:val="24"/>
          <w:szCs w:val="24"/>
        </w:rPr>
      </w:pPr>
    </w:p>
    <w:p w14:paraId="1B48D3FA" w14:textId="77777777" w:rsidR="00780FCB" w:rsidRPr="00271D4E" w:rsidRDefault="00780FCB" w:rsidP="005B3700">
      <w:pPr>
        <w:rPr>
          <w:sz w:val="24"/>
          <w:szCs w:val="24"/>
        </w:rPr>
      </w:pPr>
    </w:p>
    <w:p w14:paraId="2D28BAEB" w14:textId="60003F59" w:rsidR="002E31EE" w:rsidRPr="00271D4E" w:rsidRDefault="002E31EE">
      <w:pPr>
        <w:rPr>
          <w:sz w:val="24"/>
          <w:szCs w:val="24"/>
        </w:rPr>
      </w:pPr>
      <w:r w:rsidRPr="00271D4E">
        <w:rPr>
          <w:sz w:val="24"/>
          <w:szCs w:val="24"/>
        </w:rPr>
        <w:br w:type="page"/>
      </w:r>
    </w:p>
    <w:tbl>
      <w:tblPr>
        <w:tblStyle w:val="TableGrid"/>
        <w:tblW w:w="0" w:type="auto"/>
        <w:tblLook w:val="04A0" w:firstRow="1" w:lastRow="0" w:firstColumn="1" w:lastColumn="0" w:noHBand="0" w:noVBand="1"/>
      </w:tblPr>
      <w:tblGrid>
        <w:gridCol w:w="9350"/>
      </w:tblGrid>
      <w:tr w:rsidR="00553E13" w:rsidRPr="00271D4E" w14:paraId="61BFFEAE" w14:textId="77777777" w:rsidTr="00553E13">
        <w:tc>
          <w:tcPr>
            <w:tcW w:w="9350" w:type="dxa"/>
            <w:shd w:val="clear" w:color="auto" w:fill="DEEAF6" w:themeFill="accent5" w:themeFillTint="33"/>
          </w:tcPr>
          <w:p w14:paraId="409100CA" w14:textId="77777777" w:rsidR="00553E13" w:rsidRPr="00271D4E" w:rsidRDefault="00553E13" w:rsidP="005B3700">
            <w:pPr>
              <w:rPr>
                <w:sz w:val="24"/>
                <w:szCs w:val="24"/>
              </w:rPr>
            </w:pPr>
          </w:p>
          <w:p w14:paraId="39630962" w14:textId="20F0EA38" w:rsidR="00553E13" w:rsidRPr="00271D4E" w:rsidRDefault="00553E13" w:rsidP="00553E13">
            <w:pPr>
              <w:rPr>
                <w:b/>
                <w:bCs/>
                <w:sz w:val="24"/>
                <w:szCs w:val="24"/>
              </w:rPr>
            </w:pPr>
            <w:r w:rsidRPr="00271D4E">
              <w:rPr>
                <w:noProof/>
                <w:sz w:val="24"/>
                <w:szCs w:val="24"/>
              </w:rPr>
              <w:drawing>
                <wp:anchor distT="0" distB="0" distL="114300" distR="114300" simplePos="0" relativeHeight="251658253" behindDoc="0" locked="0" layoutInCell="1" allowOverlap="1" wp14:anchorId="14AA8BB0" wp14:editId="432E3DDC">
                  <wp:simplePos x="0" y="0"/>
                  <wp:positionH relativeFrom="column">
                    <wp:posOffset>-2744</wp:posOffset>
                  </wp:positionH>
                  <wp:positionV relativeFrom="paragraph">
                    <wp:posOffset>3990</wp:posOffset>
                  </wp:positionV>
                  <wp:extent cx="1799539" cy="1373687"/>
                  <wp:effectExtent l="0" t="0" r="0" b="0"/>
                  <wp:wrapSquare wrapText="bothSides"/>
                  <wp:docPr id="13" name="Picture 1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99539" cy="1373687"/>
                          </a:xfrm>
                          <a:prstGeom prst="rect">
                            <a:avLst/>
                          </a:prstGeom>
                        </pic:spPr>
                      </pic:pic>
                    </a:graphicData>
                  </a:graphic>
                </wp:anchor>
              </w:drawing>
            </w:r>
            <w:r w:rsidRPr="00271D4E">
              <w:rPr>
                <w:b/>
                <w:bCs/>
                <w:sz w:val="24"/>
                <w:szCs w:val="24"/>
              </w:rPr>
              <w:t>CLINICAL DECISION MAKING &amp; MANAGEMENT</w:t>
            </w:r>
          </w:p>
          <w:p w14:paraId="276BB471" w14:textId="77777777" w:rsidR="00553E13" w:rsidRPr="00271D4E" w:rsidRDefault="00553E13" w:rsidP="00553E13">
            <w:pPr>
              <w:rPr>
                <w:sz w:val="24"/>
                <w:szCs w:val="24"/>
              </w:rPr>
            </w:pPr>
            <w:r w:rsidRPr="00271D4E">
              <w:rPr>
                <w:sz w:val="24"/>
                <w:szCs w:val="24"/>
              </w:rPr>
              <w:t>Summary</w:t>
            </w:r>
          </w:p>
          <w:p w14:paraId="69F62399" w14:textId="77777777" w:rsidR="00553E13" w:rsidRPr="00271D4E" w:rsidRDefault="00553E13" w:rsidP="00553E13">
            <w:pPr>
              <w:rPr>
                <w:sz w:val="24"/>
                <w:szCs w:val="24"/>
              </w:rPr>
            </w:pPr>
            <w:r w:rsidRPr="00271D4E">
              <w:rPr>
                <w:sz w:val="24"/>
                <w:szCs w:val="24"/>
              </w:rPr>
              <w:t>Diagnosis</w:t>
            </w:r>
          </w:p>
          <w:p w14:paraId="22C0888A" w14:textId="77777777" w:rsidR="00553E13" w:rsidRPr="00271D4E" w:rsidRDefault="00553E13" w:rsidP="00553E13">
            <w:pPr>
              <w:rPr>
                <w:sz w:val="24"/>
                <w:szCs w:val="24"/>
              </w:rPr>
            </w:pPr>
            <w:r w:rsidRPr="00271D4E">
              <w:rPr>
                <w:sz w:val="24"/>
                <w:szCs w:val="24"/>
              </w:rPr>
              <w:t>Stage</w:t>
            </w:r>
          </w:p>
          <w:p w14:paraId="4F42D572" w14:textId="77777777" w:rsidR="00553E13" w:rsidRPr="00271D4E" w:rsidRDefault="00553E13" w:rsidP="00553E13">
            <w:pPr>
              <w:rPr>
                <w:sz w:val="24"/>
                <w:szCs w:val="24"/>
              </w:rPr>
            </w:pPr>
            <w:r w:rsidRPr="00271D4E">
              <w:rPr>
                <w:sz w:val="24"/>
                <w:szCs w:val="24"/>
              </w:rPr>
              <w:t>Prioritized List of Contributing Factors</w:t>
            </w:r>
          </w:p>
          <w:p w14:paraId="520362E9" w14:textId="59E6428D" w:rsidR="00553E13" w:rsidRPr="00271D4E" w:rsidRDefault="00553E13" w:rsidP="00553E13">
            <w:pPr>
              <w:rPr>
                <w:sz w:val="24"/>
                <w:szCs w:val="24"/>
              </w:rPr>
            </w:pPr>
            <w:r w:rsidRPr="00271D4E">
              <w:rPr>
                <w:sz w:val="24"/>
                <w:szCs w:val="24"/>
              </w:rPr>
              <w:t>Prioritized List of your Physiotherapy Management for this patient. Include if any need for referral to other health care providers e.g</w:t>
            </w:r>
            <w:r w:rsidR="0F6C2319" w:rsidRPr="2DA551EC">
              <w:rPr>
                <w:sz w:val="24"/>
                <w:szCs w:val="24"/>
              </w:rPr>
              <w:t>.,</w:t>
            </w:r>
            <w:r w:rsidRPr="00271D4E">
              <w:rPr>
                <w:sz w:val="24"/>
                <w:szCs w:val="24"/>
              </w:rPr>
              <w:t xml:space="preserve"> if any need to target pharm logical management to create a therapeutic window? need for education, functional rehab. plan (Frequency, Intensity, </w:t>
            </w:r>
            <w:r w:rsidR="3DFB7646" w:rsidRPr="610A9665">
              <w:rPr>
                <w:sz w:val="24"/>
                <w:szCs w:val="24"/>
              </w:rPr>
              <w:t>T</w:t>
            </w:r>
            <w:r w:rsidR="3BACD8F5" w:rsidRPr="610A9665">
              <w:rPr>
                <w:sz w:val="24"/>
                <w:szCs w:val="24"/>
              </w:rPr>
              <w:t>ime</w:t>
            </w:r>
            <w:r w:rsidR="49286BF3" w:rsidRPr="55C35132">
              <w:rPr>
                <w:sz w:val="24"/>
                <w:szCs w:val="24"/>
              </w:rPr>
              <w:t>,</w:t>
            </w:r>
            <w:r w:rsidR="32CB5252" w:rsidRPr="610A9665">
              <w:rPr>
                <w:sz w:val="24"/>
                <w:szCs w:val="24"/>
              </w:rPr>
              <w:t xml:space="preserve"> </w:t>
            </w:r>
            <w:r w:rsidR="4F3BF6D1" w:rsidRPr="610A9665">
              <w:rPr>
                <w:sz w:val="24"/>
                <w:szCs w:val="24"/>
              </w:rPr>
              <w:t xml:space="preserve">Type </w:t>
            </w:r>
            <w:r w:rsidR="32CB5252" w:rsidRPr="610A9665">
              <w:rPr>
                <w:sz w:val="24"/>
                <w:szCs w:val="24"/>
              </w:rPr>
              <w:t>(</w:t>
            </w:r>
            <w:r w:rsidRPr="00271D4E">
              <w:rPr>
                <w:sz w:val="24"/>
                <w:szCs w:val="24"/>
              </w:rPr>
              <w:t xml:space="preserve">F.I.T.T.) , patient </w:t>
            </w:r>
            <w:r w:rsidR="33AC8724" w:rsidRPr="5D34CDF9">
              <w:rPr>
                <w:sz w:val="24"/>
                <w:szCs w:val="24"/>
              </w:rPr>
              <w:t>goals</w:t>
            </w:r>
            <w:r w:rsidRPr="00271D4E">
              <w:rPr>
                <w:sz w:val="24"/>
                <w:szCs w:val="24"/>
              </w:rPr>
              <w:t xml:space="preserve"> to return to physical activity, ....</w:t>
            </w:r>
            <w:r w:rsidR="7EAD9279" w:rsidRPr="2DA551EC">
              <w:rPr>
                <w:sz w:val="24"/>
                <w:szCs w:val="24"/>
              </w:rPr>
              <w:t xml:space="preserve"> </w:t>
            </w:r>
            <w:r w:rsidRPr="00271D4E">
              <w:rPr>
                <w:sz w:val="24"/>
                <w:szCs w:val="24"/>
              </w:rPr>
              <w:t xml:space="preserve">etc.). </w:t>
            </w:r>
          </w:p>
          <w:p w14:paraId="7F57AE20" w14:textId="645A714B" w:rsidR="00553E13" w:rsidRPr="00271D4E" w:rsidRDefault="00553E13" w:rsidP="005B3700">
            <w:pPr>
              <w:rPr>
                <w:sz w:val="24"/>
                <w:szCs w:val="24"/>
              </w:rPr>
            </w:pPr>
            <w:r w:rsidRPr="00271D4E">
              <w:rPr>
                <w:sz w:val="24"/>
                <w:szCs w:val="24"/>
              </w:rPr>
              <w:t>Describe in detail.</w:t>
            </w:r>
          </w:p>
        </w:tc>
      </w:tr>
    </w:tbl>
    <w:p w14:paraId="6F6E64F2" w14:textId="77777777" w:rsidR="004569FC" w:rsidRPr="008F51BD" w:rsidRDefault="004569FC" w:rsidP="004569FC">
      <w:pPr>
        <w:rPr>
          <w:b/>
          <w:bCs/>
          <w:sz w:val="12"/>
          <w:szCs w:val="12"/>
        </w:rPr>
      </w:pPr>
    </w:p>
    <w:tbl>
      <w:tblPr>
        <w:tblStyle w:val="TableGrid"/>
        <w:tblW w:w="9351" w:type="dxa"/>
        <w:tblLook w:val="04A0" w:firstRow="1" w:lastRow="0" w:firstColumn="1" w:lastColumn="0" w:noHBand="0" w:noVBand="1"/>
      </w:tblPr>
      <w:tblGrid>
        <w:gridCol w:w="9351"/>
      </w:tblGrid>
      <w:tr w:rsidR="004569FC" w14:paraId="6311655B" w14:textId="77777777" w:rsidTr="008F51BD">
        <w:tc>
          <w:tcPr>
            <w:tcW w:w="9351" w:type="dxa"/>
            <w:tcMar>
              <w:top w:w="227" w:type="dxa"/>
              <w:bottom w:w="227" w:type="dxa"/>
            </w:tcMar>
          </w:tcPr>
          <w:sdt>
            <w:sdtPr>
              <w:rPr>
                <w:sz w:val="24"/>
                <w:szCs w:val="24"/>
              </w:rPr>
              <w:alias w:val="Clinical decision making"/>
              <w:tag w:val="Clinical decision making"/>
              <w:id w:val="-603729616"/>
              <w:placeholder>
                <w:docPart w:val="11A2929F3993413ABAE3C2F8488C897F"/>
              </w:placeholder>
              <w:showingPlcHdr/>
              <w15:color w:val="0000FF"/>
              <w:text w:multiLine="1"/>
            </w:sdtPr>
            <w:sdtEndPr/>
            <w:sdtContent>
              <w:p w14:paraId="7923877B" w14:textId="0A3E8447" w:rsidR="004569FC" w:rsidRPr="004569FC" w:rsidRDefault="004569FC" w:rsidP="006729D8">
                <w:pPr>
                  <w:rPr>
                    <w:sz w:val="24"/>
                    <w:szCs w:val="24"/>
                  </w:rPr>
                </w:pPr>
                <w:r w:rsidRPr="00271D4E">
                  <w:rPr>
                    <w:rStyle w:val="PlaceholderText"/>
                    <w:sz w:val="24"/>
                    <w:szCs w:val="24"/>
                  </w:rPr>
                  <w:t>Click or tap here to enter text.</w:t>
                </w:r>
              </w:p>
            </w:sdtContent>
          </w:sdt>
        </w:tc>
      </w:tr>
    </w:tbl>
    <w:p w14:paraId="65848FD7" w14:textId="20CC9CBA" w:rsidR="00D30A0A" w:rsidRPr="00271D4E" w:rsidRDefault="00D30A0A" w:rsidP="00D30A0A">
      <w:pPr>
        <w:rPr>
          <w:sz w:val="24"/>
          <w:szCs w:val="24"/>
        </w:rPr>
      </w:pPr>
    </w:p>
    <w:tbl>
      <w:tblPr>
        <w:tblStyle w:val="TableGrid"/>
        <w:tblW w:w="0" w:type="auto"/>
        <w:tblLook w:val="04A0" w:firstRow="1" w:lastRow="0" w:firstColumn="1" w:lastColumn="0" w:noHBand="0" w:noVBand="1"/>
      </w:tblPr>
      <w:tblGrid>
        <w:gridCol w:w="9350"/>
      </w:tblGrid>
      <w:tr w:rsidR="007B230B" w:rsidRPr="00271D4E" w14:paraId="70C53AF7" w14:textId="77777777" w:rsidTr="007B230B">
        <w:tc>
          <w:tcPr>
            <w:tcW w:w="9350" w:type="dxa"/>
            <w:shd w:val="clear" w:color="auto" w:fill="DEEAF6" w:themeFill="accent5" w:themeFillTint="33"/>
          </w:tcPr>
          <w:p w14:paraId="5166D271" w14:textId="77777777" w:rsidR="007B230B" w:rsidRPr="00271D4E" w:rsidRDefault="007B230B" w:rsidP="00D30A0A">
            <w:pPr>
              <w:rPr>
                <w:sz w:val="24"/>
                <w:szCs w:val="24"/>
              </w:rPr>
            </w:pPr>
          </w:p>
          <w:p w14:paraId="615BA7AA" w14:textId="79392AD7" w:rsidR="007B230B" w:rsidRPr="00271D4E" w:rsidRDefault="007B230B" w:rsidP="00D30A0A">
            <w:pPr>
              <w:rPr>
                <w:sz w:val="24"/>
                <w:szCs w:val="24"/>
              </w:rPr>
            </w:pPr>
            <w:r w:rsidRPr="00271D4E">
              <w:rPr>
                <w:sz w:val="24"/>
                <w:szCs w:val="24"/>
              </w:rPr>
              <w:t>Provide one progression in the treatment you would expect after 3 weeks. Explain your rationale.</w:t>
            </w:r>
          </w:p>
          <w:p w14:paraId="62B26478" w14:textId="70A41236" w:rsidR="007B230B" w:rsidRPr="00271D4E" w:rsidRDefault="007B230B" w:rsidP="00D30A0A">
            <w:pPr>
              <w:rPr>
                <w:sz w:val="24"/>
                <w:szCs w:val="24"/>
              </w:rPr>
            </w:pPr>
          </w:p>
        </w:tc>
      </w:tr>
    </w:tbl>
    <w:p w14:paraId="23DCB480" w14:textId="77777777" w:rsidR="004569FC" w:rsidRPr="008F51BD" w:rsidRDefault="004569FC" w:rsidP="004569FC">
      <w:pPr>
        <w:rPr>
          <w:b/>
          <w:bCs/>
          <w:sz w:val="12"/>
          <w:szCs w:val="12"/>
        </w:rPr>
      </w:pPr>
    </w:p>
    <w:tbl>
      <w:tblPr>
        <w:tblStyle w:val="TableGrid"/>
        <w:tblW w:w="9351" w:type="dxa"/>
        <w:tblLook w:val="04A0" w:firstRow="1" w:lastRow="0" w:firstColumn="1" w:lastColumn="0" w:noHBand="0" w:noVBand="1"/>
      </w:tblPr>
      <w:tblGrid>
        <w:gridCol w:w="9351"/>
      </w:tblGrid>
      <w:tr w:rsidR="004569FC" w14:paraId="1B791E86" w14:textId="77777777" w:rsidTr="008F51BD">
        <w:tc>
          <w:tcPr>
            <w:tcW w:w="9351" w:type="dxa"/>
            <w:tcMar>
              <w:top w:w="227" w:type="dxa"/>
              <w:bottom w:w="227" w:type="dxa"/>
            </w:tcMar>
          </w:tcPr>
          <w:sdt>
            <w:sdtPr>
              <w:rPr>
                <w:sz w:val="24"/>
                <w:szCs w:val="24"/>
              </w:rPr>
              <w:alias w:val="Progression"/>
              <w:tag w:val="Progression"/>
              <w:id w:val="-1277639272"/>
              <w:placeholder>
                <w:docPart w:val="21778433C87D48E49312F2C410F55CBB"/>
              </w:placeholder>
              <w:showingPlcHdr/>
              <w15:color w:val="0000FF"/>
              <w:text w:multiLine="1"/>
            </w:sdtPr>
            <w:sdtEndPr/>
            <w:sdtContent>
              <w:p w14:paraId="65056824" w14:textId="404040DA" w:rsidR="004569FC" w:rsidRPr="004569FC" w:rsidRDefault="004569FC" w:rsidP="006729D8">
                <w:pPr>
                  <w:rPr>
                    <w:sz w:val="24"/>
                    <w:szCs w:val="24"/>
                  </w:rPr>
                </w:pPr>
                <w:r w:rsidRPr="00271D4E">
                  <w:rPr>
                    <w:rStyle w:val="PlaceholderText"/>
                    <w:sz w:val="24"/>
                    <w:szCs w:val="24"/>
                  </w:rPr>
                  <w:t>Click or tap here to enter text.</w:t>
                </w:r>
              </w:p>
            </w:sdtContent>
          </w:sdt>
        </w:tc>
      </w:tr>
    </w:tbl>
    <w:p w14:paraId="1094AE4F" w14:textId="77777777" w:rsidR="004569FC" w:rsidRPr="00271D4E" w:rsidRDefault="004569FC" w:rsidP="004569FC">
      <w:pPr>
        <w:rPr>
          <w:b/>
          <w:bCs/>
          <w:sz w:val="24"/>
          <w:szCs w:val="24"/>
        </w:rPr>
      </w:pPr>
    </w:p>
    <w:p w14:paraId="1810FB32" w14:textId="77777777" w:rsidR="00780FCB" w:rsidRPr="00271D4E" w:rsidRDefault="00780FCB" w:rsidP="00D30A0A">
      <w:pPr>
        <w:rPr>
          <w:sz w:val="24"/>
          <w:szCs w:val="24"/>
        </w:rPr>
      </w:pPr>
    </w:p>
    <w:p w14:paraId="1774A62F" w14:textId="570CB0F8" w:rsidR="00D30A0A" w:rsidRPr="00271D4E" w:rsidRDefault="00D30A0A" w:rsidP="00D30A0A">
      <w:pPr>
        <w:rPr>
          <w:sz w:val="24"/>
          <w:szCs w:val="24"/>
        </w:rPr>
      </w:pPr>
    </w:p>
    <w:sectPr w:rsidR="00D30A0A" w:rsidRPr="00271D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xml><?xml version="1.0" encoding="utf-8"?>
<int:Intelligence xmlns:int="http://schemas.microsoft.com/office/intelligence/2019/intelligence">
  <int:IntelligenceSettings/>
  <int:Manifest>
    <int:ParagraphRange paragraphId="2091477729" textId="666116985" start="0" length="21" invalidationStart="0" invalidationLength="21" id="s9dHIvIA"/>
  </int:Manifest>
  <int:Observations>
    <int:Content id="s9dHIvI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668"/>
    <w:multiLevelType w:val="hybridMultilevel"/>
    <w:tmpl w:val="FFFFFFFF"/>
    <w:lvl w:ilvl="0" w:tplc="6C4E58AE">
      <w:start w:val="1"/>
      <w:numFmt w:val="bullet"/>
      <w:lvlText w:val="-"/>
      <w:lvlJc w:val="left"/>
      <w:pPr>
        <w:ind w:left="720" w:hanging="360"/>
      </w:pPr>
      <w:rPr>
        <w:rFonts w:ascii="Calibri" w:hAnsi="Calibri" w:hint="default"/>
      </w:rPr>
    </w:lvl>
    <w:lvl w:ilvl="1" w:tplc="698452D8">
      <w:start w:val="1"/>
      <w:numFmt w:val="bullet"/>
      <w:lvlText w:val="o"/>
      <w:lvlJc w:val="left"/>
      <w:pPr>
        <w:ind w:left="1440" w:hanging="360"/>
      </w:pPr>
      <w:rPr>
        <w:rFonts w:ascii="Courier New" w:hAnsi="Courier New" w:hint="default"/>
      </w:rPr>
    </w:lvl>
    <w:lvl w:ilvl="2" w:tplc="9392B83A">
      <w:start w:val="1"/>
      <w:numFmt w:val="bullet"/>
      <w:lvlText w:val=""/>
      <w:lvlJc w:val="left"/>
      <w:pPr>
        <w:ind w:left="2160" w:hanging="360"/>
      </w:pPr>
      <w:rPr>
        <w:rFonts w:ascii="Wingdings" w:hAnsi="Wingdings" w:hint="default"/>
      </w:rPr>
    </w:lvl>
    <w:lvl w:ilvl="3" w:tplc="0E1C8306">
      <w:start w:val="1"/>
      <w:numFmt w:val="bullet"/>
      <w:lvlText w:val=""/>
      <w:lvlJc w:val="left"/>
      <w:pPr>
        <w:ind w:left="2880" w:hanging="360"/>
      </w:pPr>
      <w:rPr>
        <w:rFonts w:ascii="Symbol" w:hAnsi="Symbol" w:hint="default"/>
      </w:rPr>
    </w:lvl>
    <w:lvl w:ilvl="4" w:tplc="E700AABE">
      <w:start w:val="1"/>
      <w:numFmt w:val="bullet"/>
      <w:lvlText w:val="o"/>
      <w:lvlJc w:val="left"/>
      <w:pPr>
        <w:ind w:left="3600" w:hanging="360"/>
      </w:pPr>
      <w:rPr>
        <w:rFonts w:ascii="Courier New" w:hAnsi="Courier New" w:hint="default"/>
      </w:rPr>
    </w:lvl>
    <w:lvl w:ilvl="5" w:tplc="AEB023B4">
      <w:start w:val="1"/>
      <w:numFmt w:val="bullet"/>
      <w:lvlText w:val=""/>
      <w:lvlJc w:val="left"/>
      <w:pPr>
        <w:ind w:left="4320" w:hanging="360"/>
      </w:pPr>
      <w:rPr>
        <w:rFonts w:ascii="Wingdings" w:hAnsi="Wingdings" w:hint="default"/>
      </w:rPr>
    </w:lvl>
    <w:lvl w:ilvl="6" w:tplc="23B070EC">
      <w:start w:val="1"/>
      <w:numFmt w:val="bullet"/>
      <w:lvlText w:val=""/>
      <w:lvlJc w:val="left"/>
      <w:pPr>
        <w:ind w:left="5040" w:hanging="360"/>
      </w:pPr>
      <w:rPr>
        <w:rFonts w:ascii="Symbol" w:hAnsi="Symbol" w:hint="default"/>
      </w:rPr>
    </w:lvl>
    <w:lvl w:ilvl="7" w:tplc="83D62F84">
      <w:start w:val="1"/>
      <w:numFmt w:val="bullet"/>
      <w:lvlText w:val="o"/>
      <w:lvlJc w:val="left"/>
      <w:pPr>
        <w:ind w:left="5760" w:hanging="360"/>
      </w:pPr>
      <w:rPr>
        <w:rFonts w:ascii="Courier New" w:hAnsi="Courier New" w:hint="default"/>
      </w:rPr>
    </w:lvl>
    <w:lvl w:ilvl="8" w:tplc="59822B2C">
      <w:start w:val="1"/>
      <w:numFmt w:val="bullet"/>
      <w:lvlText w:val=""/>
      <w:lvlJc w:val="left"/>
      <w:pPr>
        <w:ind w:left="6480" w:hanging="360"/>
      </w:pPr>
      <w:rPr>
        <w:rFonts w:ascii="Wingdings" w:hAnsi="Wingdings" w:hint="default"/>
      </w:rPr>
    </w:lvl>
  </w:abstractNum>
  <w:abstractNum w:abstractNumId="1" w15:restartNumberingAfterBreak="0">
    <w:nsid w:val="08BD5C29"/>
    <w:multiLevelType w:val="hybridMultilevel"/>
    <w:tmpl w:val="FFFFFFFF"/>
    <w:lvl w:ilvl="0" w:tplc="DB500838">
      <w:start w:val="1"/>
      <w:numFmt w:val="bullet"/>
      <w:lvlText w:val="-"/>
      <w:lvlJc w:val="left"/>
      <w:pPr>
        <w:ind w:left="720" w:hanging="360"/>
      </w:pPr>
      <w:rPr>
        <w:rFonts w:ascii="Calibri" w:hAnsi="Calibri" w:hint="default"/>
      </w:rPr>
    </w:lvl>
    <w:lvl w:ilvl="1" w:tplc="9CD03F2A">
      <w:start w:val="1"/>
      <w:numFmt w:val="bullet"/>
      <w:lvlText w:val="o"/>
      <w:lvlJc w:val="left"/>
      <w:pPr>
        <w:ind w:left="1440" w:hanging="360"/>
      </w:pPr>
      <w:rPr>
        <w:rFonts w:ascii="Courier New" w:hAnsi="Courier New" w:hint="default"/>
      </w:rPr>
    </w:lvl>
    <w:lvl w:ilvl="2" w:tplc="9F0C3966">
      <w:start w:val="1"/>
      <w:numFmt w:val="bullet"/>
      <w:lvlText w:val=""/>
      <w:lvlJc w:val="left"/>
      <w:pPr>
        <w:ind w:left="2160" w:hanging="360"/>
      </w:pPr>
      <w:rPr>
        <w:rFonts w:ascii="Wingdings" w:hAnsi="Wingdings" w:hint="default"/>
      </w:rPr>
    </w:lvl>
    <w:lvl w:ilvl="3" w:tplc="607E2F1C">
      <w:start w:val="1"/>
      <w:numFmt w:val="bullet"/>
      <w:lvlText w:val=""/>
      <w:lvlJc w:val="left"/>
      <w:pPr>
        <w:ind w:left="2880" w:hanging="360"/>
      </w:pPr>
      <w:rPr>
        <w:rFonts w:ascii="Symbol" w:hAnsi="Symbol" w:hint="default"/>
      </w:rPr>
    </w:lvl>
    <w:lvl w:ilvl="4" w:tplc="95E27696">
      <w:start w:val="1"/>
      <w:numFmt w:val="bullet"/>
      <w:lvlText w:val="o"/>
      <w:lvlJc w:val="left"/>
      <w:pPr>
        <w:ind w:left="3600" w:hanging="360"/>
      </w:pPr>
      <w:rPr>
        <w:rFonts w:ascii="Courier New" w:hAnsi="Courier New" w:hint="default"/>
      </w:rPr>
    </w:lvl>
    <w:lvl w:ilvl="5" w:tplc="E6F6F950">
      <w:start w:val="1"/>
      <w:numFmt w:val="bullet"/>
      <w:lvlText w:val=""/>
      <w:lvlJc w:val="left"/>
      <w:pPr>
        <w:ind w:left="4320" w:hanging="360"/>
      </w:pPr>
      <w:rPr>
        <w:rFonts w:ascii="Wingdings" w:hAnsi="Wingdings" w:hint="default"/>
      </w:rPr>
    </w:lvl>
    <w:lvl w:ilvl="6" w:tplc="13DAD986">
      <w:start w:val="1"/>
      <w:numFmt w:val="bullet"/>
      <w:lvlText w:val=""/>
      <w:lvlJc w:val="left"/>
      <w:pPr>
        <w:ind w:left="5040" w:hanging="360"/>
      </w:pPr>
      <w:rPr>
        <w:rFonts w:ascii="Symbol" w:hAnsi="Symbol" w:hint="default"/>
      </w:rPr>
    </w:lvl>
    <w:lvl w:ilvl="7" w:tplc="74A20B28">
      <w:start w:val="1"/>
      <w:numFmt w:val="bullet"/>
      <w:lvlText w:val="o"/>
      <w:lvlJc w:val="left"/>
      <w:pPr>
        <w:ind w:left="5760" w:hanging="360"/>
      </w:pPr>
      <w:rPr>
        <w:rFonts w:ascii="Courier New" w:hAnsi="Courier New" w:hint="default"/>
      </w:rPr>
    </w:lvl>
    <w:lvl w:ilvl="8" w:tplc="4BBCE5B2">
      <w:start w:val="1"/>
      <w:numFmt w:val="bullet"/>
      <w:lvlText w:val=""/>
      <w:lvlJc w:val="left"/>
      <w:pPr>
        <w:ind w:left="6480" w:hanging="360"/>
      </w:pPr>
      <w:rPr>
        <w:rFonts w:ascii="Wingdings" w:hAnsi="Wingdings" w:hint="default"/>
      </w:rPr>
    </w:lvl>
  </w:abstractNum>
  <w:abstractNum w:abstractNumId="2" w15:restartNumberingAfterBreak="0">
    <w:nsid w:val="0D3D0819"/>
    <w:multiLevelType w:val="hybridMultilevel"/>
    <w:tmpl w:val="FFFFFFFF"/>
    <w:lvl w:ilvl="0" w:tplc="A8426970">
      <w:start w:val="1"/>
      <w:numFmt w:val="bullet"/>
      <w:lvlText w:val="-"/>
      <w:lvlJc w:val="left"/>
      <w:pPr>
        <w:ind w:left="720" w:hanging="360"/>
      </w:pPr>
      <w:rPr>
        <w:rFonts w:ascii="Calibri" w:hAnsi="Calibri" w:hint="default"/>
      </w:rPr>
    </w:lvl>
    <w:lvl w:ilvl="1" w:tplc="5B30A682">
      <w:start w:val="1"/>
      <w:numFmt w:val="bullet"/>
      <w:lvlText w:val="o"/>
      <w:lvlJc w:val="left"/>
      <w:pPr>
        <w:ind w:left="1440" w:hanging="360"/>
      </w:pPr>
      <w:rPr>
        <w:rFonts w:ascii="Courier New" w:hAnsi="Courier New" w:hint="default"/>
      </w:rPr>
    </w:lvl>
    <w:lvl w:ilvl="2" w:tplc="7C0ECA18">
      <w:start w:val="1"/>
      <w:numFmt w:val="bullet"/>
      <w:lvlText w:val=""/>
      <w:lvlJc w:val="left"/>
      <w:pPr>
        <w:ind w:left="2160" w:hanging="360"/>
      </w:pPr>
      <w:rPr>
        <w:rFonts w:ascii="Wingdings" w:hAnsi="Wingdings" w:hint="default"/>
      </w:rPr>
    </w:lvl>
    <w:lvl w:ilvl="3" w:tplc="A22E34BC">
      <w:start w:val="1"/>
      <w:numFmt w:val="bullet"/>
      <w:lvlText w:val=""/>
      <w:lvlJc w:val="left"/>
      <w:pPr>
        <w:ind w:left="2880" w:hanging="360"/>
      </w:pPr>
      <w:rPr>
        <w:rFonts w:ascii="Symbol" w:hAnsi="Symbol" w:hint="default"/>
      </w:rPr>
    </w:lvl>
    <w:lvl w:ilvl="4" w:tplc="7506FAE4">
      <w:start w:val="1"/>
      <w:numFmt w:val="bullet"/>
      <w:lvlText w:val="o"/>
      <w:lvlJc w:val="left"/>
      <w:pPr>
        <w:ind w:left="3600" w:hanging="360"/>
      </w:pPr>
      <w:rPr>
        <w:rFonts w:ascii="Courier New" w:hAnsi="Courier New" w:hint="default"/>
      </w:rPr>
    </w:lvl>
    <w:lvl w:ilvl="5" w:tplc="8A881AA6">
      <w:start w:val="1"/>
      <w:numFmt w:val="bullet"/>
      <w:lvlText w:val=""/>
      <w:lvlJc w:val="left"/>
      <w:pPr>
        <w:ind w:left="4320" w:hanging="360"/>
      </w:pPr>
      <w:rPr>
        <w:rFonts w:ascii="Wingdings" w:hAnsi="Wingdings" w:hint="default"/>
      </w:rPr>
    </w:lvl>
    <w:lvl w:ilvl="6" w:tplc="D2A45A08">
      <w:start w:val="1"/>
      <w:numFmt w:val="bullet"/>
      <w:lvlText w:val=""/>
      <w:lvlJc w:val="left"/>
      <w:pPr>
        <w:ind w:left="5040" w:hanging="360"/>
      </w:pPr>
      <w:rPr>
        <w:rFonts w:ascii="Symbol" w:hAnsi="Symbol" w:hint="default"/>
      </w:rPr>
    </w:lvl>
    <w:lvl w:ilvl="7" w:tplc="7ABA975E">
      <w:start w:val="1"/>
      <w:numFmt w:val="bullet"/>
      <w:lvlText w:val="o"/>
      <w:lvlJc w:val="left"/>
      <w:pPr>
        <w:ind w:left="5760" w:hanging="360"/>
      </w:pPr>
      <w:rPr>
        <w:rFonts w:ascii="Courier New" w:hAnsi="Courier New" w:hint="default"/>
      </w:rPr>
    </w:lvl>
    <w:lvl w:ilvl="8" w:tplc="7584D754">
      <w:start w:val="1"/>
      <w:numFmt w:val="bullet"/>
      <w:lvlText w:val=""/>
      <w:lvlJc w:val="left"/>
      <w:pPr>
        <w:ind w:left="6480" w:hanging="360"/>
      </w:pPr>
      <w:rPr>
        <w:rFonts w:ascii="Wingdings" w:hAnsi="Wingdings" w:hint="default"/>
      </w:rPr>
    </w:lvl>
  </w:abstractNum>
  <w:abstractNum w:abstractNumId="3" w15:restartNumberingAfterBreak="0">
    <w:nsid w:val="13EA32EA"/>
    <w:multiLevelType w:val="hybridMultilevel"/>
    <w:tmpl w:val="FFFFFFFF"/>
    <w:lvl w:ilvl="0" w:tplc="EDD0DBF2">
      <w:start w:val="1"/>
      <w:numFmt w:val="bullet"/>
      <w:lvlText w:val="-"/>
      <w:lvlJc w:val="left"/>
      <w:pPr>
        <w:ind w:left="720" w:hanging="360"/>
      </w:pPr>
      <w:rPr>
        <w:rFonts w:ascii="Calibri" w:hAnsi="Calibri" w:hint="default"/>
      </w:rPr>
    </w:lvl>
    <w:lvl w:ilvl="1" w:tplc="6B32C7DA">
      <w:start w:val="1"/>
      <w:numFmt w:val="bullet"/>
      <w:lvlText w:val="o"/>
      <w:lvlJc w:val="left"/>
      <w:pPr>
        <w:ind w:left="1440" w:hanging="360"/>
      </w:pPr>
      <w:rPr>
        <w:rFonts w:ascii="Courier New" w:hAnsi="Courier New" w:hint="default"/>
      </w:rPr>
    </w:lvl>
    <w:lvl w:ilvl="2" w:tplc="93A2130A">
      <w:start w:val="1"/>
      <w:numFmt w:val="bullet"/>
      <w:lvlText w:val=""/>
      <w:lvlJc w:val="left"/>
      <w:pPr>
        <w:ind w:left="2160" w:hanging="360"/>
      </w:pPr>
      <w:rPr>
        <w:rFonts w:ascii="Wingdings" w:hAnsi="Wingdings" w:hint="default"/>
      </w:rPr>
    </w:lvl>
    <w:lvl w:ilvl="3" w:tplc="BE60EE2A">
      <w:start w:val="1"/>
      <w:numFmt w:val="bullet"/>
      <w:lvlText w:val=""/>
      <w:lvlJc w:val="left"/>
      <w:pPr>
        <w:ind w:left="2880" w:hanging="360"/>
      </w:pPr>
      <w:rPr>
        <w:rFonts w:ascii="Symbol" w:hAnsi="Symbol" w:hint="default"/>
      </w:rPr>
    </w:lvl>
    <w:lvl w:ilvl="4" w:tplc="497EC91C">
      <w:start w:val="1"/>
      <w:numFmt w:val="bullet"/>
      <w:lvlText w:val="o"/>
      <w:lvlJc w:val="left"/>
      <w:pPr>
        <w:ind w:left="3600" w:hanging="360"/>
      </w:pPr>
      <w:rPr>
        <w:rFonts w:ascii="Courier New" w:hAnsi="Courier New" w:hint="default"/>
      </w:rPr>
    </w:lvl>
    <w:lvl w:ilvl="5" w:tplc="D52EFD72">
      <w:start w:val="1"/>
      <w:numFmt w:val="bullet"/>
      <w:lvlText w:val=""/>
      <w:lvlJc w:val="left"/>
      <w:pPr>
        <w:ind w:left="4320" w:hanging="360"/>
      </w:pPr>
      <w:rPr>
        <w:rFonts w:ascii="Wingdings" w:hAnsi="Wingdings" w:hint="default"/>
      </w:rPr>
    </w:lvl>
    <w:lvl w:ilvl="6" w:tplc="AE06AD80">
      <w:start w:val="1"/>
      <w:numFmt w:val="bullet"/>
      <w:lvlText w:val=""/>
      <w:lvlJc w:val="left"/>
      <w:pPr>
        <w:ind w:left="5040" w:hanging="360"/>
      </w:pPr>
      <w:rPr>
        <w:rFonts w:ascii="Symbol" w:hAnsi="Symbol" w:hint="default"/>
      </w:rPr>
    </w:lvl>
    <w:lvl w:ilvl="7" w:tplc="B3065CD2">
      <w:start w:val="1"/>
      <w:numFmt w:val="bullet"/>
      <w:lvlText w:val="o"/>
      <w:lvlJc w:val="left"/>
      <w:pPr>
        <w:ind w:left="5760" w:hanging="360"/>
      </w:pPr>
      <w:rPr>
        <w:rFonts w:ascii="Courier New" w:hAnsi="Courier New" w:hint="default"/>
      </w:rPr>
    </w:lvl>
    <w:lvl w:ilvl="8" w:tplc="52B09134">
      <w:start w:val="1"/>
      <w:numFmt w:val="bullet"/>
      <w:lvlText w:val=""/>
      <w:lvlJc w:val="left"/>
      <w:pPr>
        <w:ind w:left="6480" w:hanging="360"/>
      </w:pPr>
      <w:rPr>
        <w:rFonts w:ascii="Wingdings" w:hAnsi="Wingdings" w:hint="default"/>
      </w:rPr>
    </w:lvl>
  </w:abstractNum>
  <w:abstractNum w:abstractNumId="4" w15:restartNumberingAfterBreak="0">
    <w:nsid w:val="1D3522C0"/>
    <w:multiLevelType w:val="hybridMultilevel"/>
    <w:tmpl w:val="FFFFFFFF"/>
    <w:lvl w:ilvl="0" w:tplc="92D0DB44">
      <w:start w:val="1"/>
      <w:numFmt w:val="bullet"/>
      <w:lvlText w:val="-"/>
      <w:lvlJc w:val="left"/>
      <w:pPr>
        <w:ind w:left="720" w:hanging="360"/>
      </w:pPr>
      <w:rPr>
        <w:rFonts w:ascii="Calibri" w:hAnsi="Calibri" w:hint="default"/>
      </w:rPr>
    </w:lvl>
    <w:lvl w:ilvl="1" w:tplc="4AA2AAA0">
      <w:start w:val="1"/>
      <w:numFmt w:val="bullet"/>
      <w:lvlText w:val="o"/>
      <w:lvlJc w:val="left"/>
      <w:pPr>
        <w:ind w:left="1440" w:hanging="360"/>
      </w:pPr>
      <w:rPr>
        <w:rFonts w:ascii="Courier New" w:hAnsi="Courier New" w:hint="default"/>
      </w:rPr>
    </w:lvl>
    <w:lvl w:ilvl="2" w:tplc="563CC800">
      <w:start w:val="1"/>
      <w:numFmt w:val="bullet"/>
      <w:lvlText w:val=""/>
      <w:lvlJc w:val="left"/>
      <w:pPr>
        <w:ind w:left="2160" w:hanging="360"/>
      </w:pPr>
      <w:rPr>
        <w:rFonts w:ascii="Wingdings" w:hAnsi="Wingdings" w:hint="default"/>
      </w:rPr>
    </w:lvl>
    <w:lvl w:ilvl="3" w:tplc="57AE3F1A">
      <w:start w:val="1"/>
      <w:numFmt w:val="bullet"/>
      <w:lvlText w:val=""/>
      <w:lvlJc w:val="left"/>
      <w:pPr>
        <w:ind w:left="2880" w:hanging="360"/>
      </w:pPr>
      <w:rPr>
        <w:rFonts w:ascii="Symbol" w:hAnsi="Symbol" w:hint="default"/>
      </w:rPr>
    </w:lvl>
    <w:lvl w:ilvl="4" w:tplc="3892A9E6">
      <w:start w:val="1"/>
      <w:numFmt w:val="bullet"/>
      <w:lvlText w:val="o"/>
      <w:lvlJc w:val="left"/>
      <w:pPr>
        <w:ind w:left="3600" w:hanging="360"/>
      </w:pPr>
      <w:rPr>
        <w:rFonts w:ascii="Courier New" w:hAnsi="Courier New" w:hint="default"/>
      </w:rPr>
    </w:lvl>
    <w:lvl w:ilvl="5" w:tplc="6E9E3FC8">
      <w:start w:val="1"/>
      <w:numFmt w:val="bullet"/>
      <w:lvlText w:val=""/>
      <w:lvlJc w:val="left"/>
      <w:pPr>
        <w:ind w:left="4320" w:hanging="360"/>
      </w:pPr>
      <w:rPr>
        <w:rFonts w:ascii="Wingdings" w:hAnsi="Wingdings" w:hint="default"/>
      </w:rPr>
    </w:lvl>
    <w:lvl w:ilvl="6" w:tplc="715AE4BE">
      <w:start w:val="1"/>
      <w:numFmt w:val="bullet"/>
      <w:lvlText w:val=""/>
      <w:lvlJc w:val="left"/>
      <w:pPr>
        <w:ind w:left="5040" w:hanging="360"/>
      </w:pPr>
      <w:rPr>
        <w:rFonts w:ascii="Symbol" w:hAnsi="Symbol" w:hint="default"/>
      </w:rPr>
    </w:lvl>
    <w:lvl w:ilvl="7" w:tplc="1332CC5C">
      <w:start w:val="1"/>
      <w:numFmt w:val="bullet"/>
      <w:lvlText w:val="o"/>
      <w:lvlJc w:val="left"/>
      <w:pPr>
        <w:ind w:left="5760" w:hanging="360"/>
      </w:pPr>
      <w:rPr>
        <w:rFonts w:ascii="Courier New" w:hAnsi="Courier New" w:hint="default"/>
      </w:rPr>
    </w:lvl>
    <w:lvl w:ilvl="8" w:tplc="92C4DAD2">
      <w:start w:val="1"/>
      <w:numFmt w:val="bullet"/>
      <w:lvlText w:val=""/>
      <w:lvlJc w:val="left"/>
      <w:pPr>
        <w:ind w:left="6480" w:hanging="360"/>
      </w:pPr>
      <w:rPr>
        <w:rFonts w:ascii="Wingdings" w:hAnsi="Wingdings" w:hint="default"/>
      </w:rPr>
    </w:lvl>
  </w:abstractNum>
  <w:abstractNum w:abstractNumId="5" w15:restartNumberingAfterBreak="0">
    <w:nsid w:val="21736F81"/>
    <w:multiLevelType w:val="hybridMultilevel"/>
    <w:tmpl w:val="FFFFFFFF"/>
    <w:lvl w:ilvl="0" w:tplc="124092F8">
      <w:start w:val="1"/>
      <w:numFmt w:val="bullet"/>
      <w:lvlText w:val="-"/>
      <w:lvlJc w:val="left"/>
      <w:pPr>
        <w:ind w:left="720" w:hanging="360"/>
      </w:pPr>
      <w:rPr>
        <w:rFonts w:ascii="Calibri" w:hAnsi="Calibri" w:hint="default"/>
      </w:rPr>
    </w:lvl>
    <w:lvl w:ilvl="1" w:tplc="ABF8F716">
      <w:start w:val="1"/>
      <w:numFmt w:val="bullet"/>
      <w:lvlText w:val="o"/>
      <w:lvlJc w:val="left"/>
      <w:pPr>
        <w:ind w:left="1440" w:hanging="360"/>
      </w:pPr>
      <w:rPr>
        <w:rFonts w:ascii="Courier New" w:hAnsi="Courier New" w:hint="default"/>
      </w:rPr>
    </w:lvl>
    <w:lvl w:ilvl="2" w:tplc="CDCA664E">
      <w:start w:val="1"/>
      <w:numFmt w:val="bullet"/>
      <w:lvlText w:val=""/>
      <w:lvlJc w:val="left"/>
      <w:pPr>
        <w:ind w:left="2160" w:hanging="360"/>
      </w:pPr>
      <w:rPr>
        <w:rFonts w:ascii="Wingdings" w:hAnsi="Wingdings" w:hint="default"/>
      </w:rPr>
    </w:lvl>
    <w:lvl w:ilvl="3" w:tplc="2F5E734E">
      <w:start w:val="1"/>
      <w:numFmt w:val="bullet"/>
      <w:lvlText w:val=""/>
      <w:lvlJc w:val="left"/>
      <w:pPr>
        <w:ind w:left="2880" w:hanging="360"/>
      </w:pPr>
      <w:rPr>
        <w:rFonts w:ascii="Symbol" w:hAnsi="Symbol" w:hint="default"/>
      </w:rPr>
    </w:lvl>
    <w:lvl w:ilvl="4" w:tplc="DBC4A600">
      <w:start w:val="1"/>
      <w:numFmt w:val="bullet"/>
      <w:lvlText w:val="o"/>
      <w:lvlJc w:val="left"/>
      <w:pPr>
        <w:ind w:left="3600" w:hanging="360"/>
      </w:pPr>
      <w:rPr>
        <w:rFonts w:ascii="Courier New" w:hAnsi="Courier New" w:hint="default"/>
      </w:rPr>
    </w:lvl>
    <w:lvl w:ilvl="5" w:tplc="CA860F08">
      <w:start w:val="1"/>
      <w:numFmt w:val="bullet"/>
      <w:lvlText w:val=""/>
      <w:lvlJc w:val="left"/>
      <w:pPr>
        <w:ind w:left="4320" w:hanging="360"/>
      </w:pPr>
      <w:rPr>
        <w:rFonts w:ascii="Wingdings" w:hAnsi="Wingdings" w:hint="default"/>
      </w:rPr>
    </w:lvl>
    <w:lvl w:ilvl="6" w:tplc="F18C3B7A">
      <w:start w:val="1"/>
      <w:numFmt w:val="bullet"/>
      <w:lvlText w:val=""/>
      <w:lvlJc w:val="left"/>
      <w:pPr>
        <w:ind w:left="5040" w:hanging="360"/>
      </w:pPr>
      <w:rPr>
        <w:rFonts w:ascii="Symbol" w:hAnsi="Symbol" w:hint="default"/>
      </w:rPr>
    </w:lvl>
    <w:lvl w:ilvl="7" w:tplc="37DA0090">
      <w:start w:val="1"/>
      <w:numFmt w:val="bullet"/>
      <w:lvlText w:val="o"/>
      <w:lvlJc w:val="left"/>
      <w:pPr>
        <w:ind w:left="5760" w:hanging="360"/>
      </w:pPr>
      <w:rPr>
        <w:rFonts w:ascii="Courier New" w:hAnsi="Courier New" w:hint="default"/>
      </w:rPr>
    </w:lvl>
    <w:lvl w:ilvl="8" w:tplc="032869A2">
      <w:start w:val="1"/>
      <w:numFmt w:val="bullet"/>
      <w:lvlText w:val=""/>
      <w:lvlJc w:val="left"/>
      <w:pPr>
        <w:ind w:left="6480" w:hanging="360"/>
      </w:pPr>
      <w:rPr>
        <w:rFonts w:ascii="Wingdings" w:hAnsi="Wingdings" w:hint="default"/>
      </w:rPr>
    </w:lvl>
  </w:abstractNum>
  <w:abstractNum w:abstractNumId="6" w15:restartNumberingAfterBreak="0">
    <w:nsid w:val="21CE1E54"/>
    <w:multiLevelType w:val="hybridMultilevel"/>
    <w:tmpl w:val="FFFFFFFF"/>
    <w:lvl w:ilvl="0" w:tplc="6B72648A">
      <w:start w:val="1"/>
      <w:numFmt w:val="bullet"/>
      <w:lvlText w:val="-"/>
      <w:lvlJc w:val="left"/>
      <w:pPr>
        <w:ind w:left="720" w:hanging="360"/>
      </w:pPr>
      <w:rPr>
        <w:rFonts w:ascii="Calibri" w:hAnsi="Calibri" w:hint="default"/>
      </w:rPr>
    </w:lvl>
    <w:lvl w:ilvl="1" w:tplc="681458FC">
      <w:start w:val="1"/>
      <w:numFmt w:val="bullet"/>
      <w:lvlText w:val="o"/>
      <w:lvlJc w:val="left"/>
      <w:pPr>
        <w:ind w:left="1440" w:hanging="360"/>
      </w:pPr>
      <w:rPr>
        <w:rFonts w:ascii="Courier New" w:hAnsi="Courier New" w:hint="default"/>
      </w:rPr>
    </w:lvl>
    <w:lvl w:ilvl="2" w:tplc="55E0F41E">
      <w:start w:val="1"/>
      <w:numFmt w:val="bullet"/>
      <w:lvlText w:val=""/>
      <w:lvlJc w:val="left"/>
      <w:pPr>
        <w:ind w:left="2160" w:hanging="360"/>
      </w:pPr>
      <w:rPr>
        <w:rFonts w:ascii="Wingdings" w:hAnsi="Wingdings" w:hint="default"/>
      </w:rPr>
    </w:lvl>
    <w:lvl w:ilvl="3" w:tplc="D5128BA0">
      <w:start w:val="1"/>
      <w:numFmt w:val="bullet"/>
      <w:lvlText w:val=""/>
      <w:lvlJc w:val="left"/>
      <w:pPr>
        <w:ind w:left="2880" w:hanging="360"/>
      </w:pPr>
      <w:rPr>
        <w:rFonts w:ascii="Symbol" w:hAnsi="Symbol" w:hint="default"/>
      </w:rPr>
    </w:lvl>
    <w:lvl w:ilvl="4" w:tplc="F036D584">
      <w:start w:val="1"/>
      <w:numFmt w:val="bullet"/>
      <w:lvlText w:val="o"/>
      <w:lvlJc w:val="left"/>
      <w:pPr>
        <w:ind w:left="3600" w:hanging="360"/>
      </w:pPr>
      <w:rPr>
        <w:rFonts w:ascii="Courier New" w:hAnsi="Courier New" w:hint="default"/>
      </w:rPr>
    </w:lvl>
    <w:lvl w:ilvl="5" w:tplc="B9DCC970">
      <w:start w:val="1"/>
      <w:numFmt w:val="bullet"/>
      <w:lvlText w:val=""/>
      <w:lvlJc w:val="left"/>
      <w:pPr>
        <w:ind w:left="4320" w:hanging="360"/>
      </w:pPr>
      <w:rPr>
        <w:rFonts w:ascii="Wingdings" w:hAnsi="Wingdings" w:hint="default"/>
      </w:rPr>
    </w:lvl>
    <w:lvl w:ilvl="6" w:tplc="558444D6">
      <w:start w:val="1"/>
      <w:numFmt w:val="bullet"/>
      <w:lvlText w:val=""/>
      <w:lvlJc w:val="left"/>
      <w:pPr>
        <w:ind w:left="5040" w:hanging="360"/>
      </w:pPr>
      <w:rPr>
        <w:rFonts w:ascii="Symbol" w:hAnsi="Symbol" w:hint="default"/>
      </w:rPr>
    </w:lvl>
    <w:lvl w:ilvl="7" w:tplc="1D4EB9B4">
      <w:start w:val="1"/>
      <w:numFmt w:val="bullet"/>
      <w:lvlText w:val="o"/>
      <w:lvlJc w:val="left"/>
      <w:pPr>
        <w:ind w:left="5760" w:hanging="360"/>
      </w:pPr>
      <w:rPr>
        <w:rFonts w:ascii="Courier New" w:hAnsi="Courier New" w:hint="default"/>
      </w:rPr>
    </w:lvl>
    <w:lvl w:ilvl="8" w:tplc="B18619B2">
      <w:start w:val="1"/>
      <w:numFmt w:val="bullet"/>
      <w:lvlText w:val=""/>
      <w:lvlJc w:val="left"/>
      <w:pPr>
        <w:ind w:left="6480" w:hanging="360"/>
      </w:pPr>
      <w:rPr>
        <w:rFonts w:ascii="Wingdings" w:hAnsi="Wingdings" w:hint="default"/>
      </w:rPr>
    </w:lvl>
  </w:abstractNum>
  <w:abstractNum w:abstractNumId="7" w15:restartNumberingAfterBreak="0">
    <w:nsid w:val="2425472F"/>
    <w:multiLevelType w:val="hybridMultilevel"/>
    <w:tmpl w:val="FFFFFFFF"/>
    <w:lvl w:ilvl="0" w:tplc="34C61C28">
      <w:start w:val="1"/>
      <w:numFmt w:val="bullet"/>
      <w:lvlText w:val="-"/>
      <w:lvlJc w:val="left"/>
      <w:pPr>
        <w:ind w:left="720" w:hanging="360"/>
      </w:pPr>
      <w:rPr>
        <w:rFonts w:ascii="Calibri" w:hAnsi="Calibri" w:hint="default"/>
      </w:rPr>
    </w:lvl>
    <w:lvl w:ilvl="1" w:tplc="72CEB526">
      <w:start w:val="1"/>
      <w:numFmt w:val="bullet"/>
      <w:lvlText w:val="o"/>
      <w:lvlJc w:val="left"/>
      <w:pPr>
        <w:ind w:left="1440" w:hanging="360"/>
      </w:pPr>
      <w:rPr>
        <w:rFonts w:ascii="Courier New" w:hAnsi="Courier New" w:hint="default"/>
      </w:rPr>
    </w:lvl>
    <w:lvl w:ilvl="2" w:tplc="E0C45902">
      <w:start w:val="1"/>
      <w:numFmt w:val="bullet"/>
      <w:lvlText w:val=""/>
      <w:lvlJc w:val="left"/>
      <w:pPr>
        <w:ind w:left="2160" w:hanging="360"/>
      </w:pPr>
      <w:rPr>
        <w:rFonts w:ascii="Wingdings" w:hAnsi="Wingdings" w:hint="default"/>
      </w:rPr>
    </w:lvl>
    <w:lvl w:ilvl="3" w:tplc="37FC283E">
      <w:start w:val="1"/>
      <w:numFmt w:val="bullet"/>
      <w:lvlText w:val=""/>
      <w:lvlJc w:val="left"/>
      <w:pPr>
        <w:ind w:left="2880" w:hanging="360"/>
      </w:pPr>
      <w:rPr>
        <w:rFonts w:ascii="Symbol" w:hAnsi="Symbol" w:hint="default"/>
      </w:rPr>
    </w:lvl>
    <w:lvl w:ilvl="4" w:tplc="2774EF10">
      <w:start w:val="1"/>
      <w:numFmt w:val="bullet"/>
      <w:lvlText w:val="o"/>
      <w:lvlJc w:val="left"/>
      <w:pPr>
        <w:ind w:left="3600" w:hanging="360"/>
      </w:pPr>
      <w:rPr>
        <w:rFonts w:ascii="Courier New" w:hAnsi="Courier New" w:hint="default"/>
      </w:rPr>
    </w:lvl>
    <w:lvl w:ilvl="5" w:tplc="C34262D2">
      <w:start w:val="1"/>
      <w:numFmt w:val="bullet"/>
      <w:lvlText w:val=""/>
      <w:lvlJc w:val="left"/>
      <w:pPr>
        <w:ind w:left="4320" w:hanging="360"/>
      </w:pPr>
      <w:rPr>
        <w:rFonts w:ascii="Wingdings" w:hAnsi="Wingdings" w:hint="default"/>
      </w:rPr>
    </w:lvl>
    <w:lvl w:ilvl="6" w:tplc="A522A02A">
      <w:start w:val="1"/>
      <w:numFmt w:val="bullet"/>
      <w:lvlText w:val=""/>
      <w:lvlJc w:val="left"/>
      <w:pPr>
        <w:ind w:left="5040" w:hanging="360"/>
      </w:pPr>
      <w:rPr>
        <w:rFonts w:ascii="Symbol" w:hAnsi="Symbol" w:hint="default"/>
      </w:rPr>
    </w:lvl>
    <w:lvl w:ilvl="7" w:tplc="02EEC66E">
      <w:start w:val="1"/>
      <w:numFmt w:val="bullet"/>
      <w:lvlText w:val="o"/>
      <w:lvlJc w:val="left"/>
      <w:pPr>
        <w:ind w:left="5760" w:hanging="360"/>
      </w:pPr>
      <w:rPr>
        <w:rFonts w:ascii="Courier New" w:hAnsi="Courier New" w:hint="default"/>
      </w:rPr>
    </w:lvl>
    <w:lvl w:ilvl="8" w:tplc="16A05334">
      <w:start w:val="1"/>
      <w:numFmt w:val="bullet"/>
      <w:lvlText w:val=""/>
      <w:lvlJc w:val="left"/>
      <w:pPr>
        <w:ind w:left="6480" w:hanging="360"/>
      </w:pPr>
      <w:rPr>
        <w:rFonts w:ascii="Wingdings" w:hAnsi="Wingdings" w:hint="default"/>
      </w:rPr>
    </w:lvl>
  </w:abstractNum>
  <w:abstractNum w:abstractNumId="8" w15:restartNumberingAfterBreak="0">
    <w:nsid w:val="247F524F"/>
    <w:multiLevelType w:val="hybridMultilevel"/>
    <w:tmpl w:val="FFFFFFFF"/>
    <w:lvl w:ilvl="0" w:tplc="F3CC8A6E">
      <w:start w:val="1"/>
      <w:numFmt w:val="bullet"/>
      <w:lvlText w:val="-"/>
      <w:lvlJc w:val="left"/>
      <w:pPr>
        <w:ind w:left="720" w:hanging="360"/>
      </w:pPr>
      <w:rPr>
        <w:rFonts w:ascii="Calibri" w:hAnsi="Calibri" w:hint="default"/>
      </w:rPr>
    </w:lvl>
    <w:lvl w:ilvl="1" w:tplc="0E043514">
      <w:start w:val="1"/>
      <w:numFmt w:val="bullet"/>
      <w:lvlText w:val="o"/>
      <w:lvlJc w:val="left"/>
      <w:pPr>
        <w:ind w:left="1440" w:hanging="360"/>
      </w:pPr>
      <w:rPr>
        <w:rFonts w:ascii="Courier New" w:hAnsi="Courier New" w:hint="default"/>
      </w:rPr>
    </w:lvl>
    <w:lvl w:ilvl="2" w:tplc="94560FC6">
      <w:start w:val="1"/>
      <w:numFmt w:val="bullet"/>
      <w:lvlText w:val=""/>
      <w:lvlJc w:val="left"/>
      <w:pPr>
        <w:ind w:left="2160" w:hanging="360"/>
      </w:pPr>
      <w:rPr>
        <w:rFonts w:ascii="Wingdings" w:hAnsi="Wingdings" w:hint="default"/>
      </w:rPr>
    </w:lvl>
    <w:lvl w:ilvl="3" w:tplc="6CD6DC42">
      <w:start w:val="1"/>
      <w:numFmt w:val="bullet"/>
      <w:lvlText w:val=""/>
      <w:lvlJc w:val="left"/>
      <w:pPr>
        <w:ind w:left="2880" w:hanging="360"/>
      </w:pPr>
      <w:rPr>
        <w:rFonts w:ascii="Symbol" w:hAnsi="Symbol" w:hint="default"/>
      </w:rPr>
    </w:lvl>
    <w:lvl w:ilvl="4" w:tplc="540831B0">
      <w:start w:val="1"/>
      <w:numFmt w:val="bullet"/>
      <w:lvlText w:val="o"/>
      <w:lvlJc w:val="left"/>
      <w:pPr>
        <w:ind w:left="3600" w:hanging="360"/>
      </w:pPr>
      <w:rPr>
        <w:rFonts w:ascii="Courier New" w:hAnsi="Courier New" w:hint="default"/>
      </w:rPr>
    </w:lvl>
    <w:lvl w:ilvl="5" w:tplc="7CE24AE8">
      <w:start w:val="1"/>
      <w:numFmt w:val="bullet"/>
      <w:lvlText w:val=""/>
      <w:lvlJc w:val="left"/>
      <w:pPr>
        <w:ind w:left="4320" w:hanging="360"/>
      </w:pPr>
      <w:rPr>
        <w:rFonts w:ascii="Wingdings" w:hAnsi="Wingdings" w:hint="default"/>
      </w:rPr>
    </w:lvl>
    <w:lvl w:ilvl="6" w:tplc="FDBA50F0">
      <w:start w:val="1"/>
      <w:numFmt w:val="bullet"/>
      <w:lvlText w:val=""/>
      <w:lvlJc w:val="left"/>
      <w:pPr>
        <w:ind w:left="5040" w:hanging="360"/>
      </w:pPr>
      <w:rPr>
        <w:rFonts w:ascii="Symbol" w:hAnsi="Symbol" w:hint="default"/>
      </w:rPr>
    </w:lvl>
    <w:lvl w:ilvl="7" w:tplc="5750F820">
      <w:start w:val="1"/>
      <w:numFmt w:val="bullet"/>
      <w:lvlText w:val="o"/>
      <w:lvlJc w:val="left"/>
      <w:pPr>
        <w:ind w:left="5760" w:hanging="360"/>
      </w:pPr>
      <w:rPr>
        <w:rFonts w:ascii="Courier New" w:hAnsi="Courier New" w:hint="default"/>
      </w:rPr>
    </w:lvl>
    <w:lvl w:ilvl="8" w:tplc="704C80E8">
      <w:start w:val="1"/>
      <w:numFmt w:val="bullet"/>
      <w:lvlText w:val=""/>
      <w:lvlJc w:val="left"/>
      <w:pPr>
        <w:ind w:left="6480" w:hanging="360"/>
      </w:pPr>
      <w:rPr>
        <w:rFonts w:ascii="Wingdings" w:hAnsi="Wingdings" w:hint="default"/>
      </w:rPr>
    </w:lvl>
  </w:abstractNum>
  <w:abstractNum w:abstractNumId="9" w15:restartNumberingAfterBreak="0">
    <w:nsid w:val="27F75E4B"/>
    <w:multiLevelType w:val="hybridMultilevel"/>
    <w:tmpl w:val="FFFFFFFF"/>
    <w:lvl w:ilvl="0" w:tplc="6A34D520">
      <w:start w:val="1"/>
      <w:numFmt w:val="bullet"/>
      <w:lvlText w:val="-"/>
      <w:lvlJc w:val="left"/>
      <w:pPr>
        <w:ind w:left="720" w:hanging="360"/>
      </w:pPr>
      <w:rPr>
        <w:rFonts w:ascii="Calibri" w:hAnsi="Calibri" w:hint="default"/>
      </w:rPr>
    </w:lvl>
    <w:lvl w:ilvl="1" w:tplc="C6867A4C">
      <w:start w:val="1"/>
      <w:numFmt w:val="bullet"/>
      <w:lvlText w:val="o"/>
      <w:lvlJc w:val="left"/>
      <w:pPr>
        <w:ind w:left="1440" w:hanging="360"/>
      </w:pPr>
      <w:rPr>
        <w:rFonts w:ascii="Courier New" w:hAnsi="Courier New" w:hint="default"/>
      </w:rPr>
    </w:lvl>
    <w:lvl w:ilvl="2" w:tplc="4D82EAD8">
      <w:start w:val="1"/>
      <w:numFmt w:val="bullet"/>
      <w:lvlText w:val=""/>
      <w:lvlJc w:val="left"/>
      <w:pPr>
        <w:ind w:left="2160" w:hanging="360"/>
      </w:pPr>
      <w:rPr>
        <w:rFonts w:ascii="Wingdings" w:hAnsi="Wingdings" w:hint="default"/>
      </w:rPr>
    </w:lvl>
    <w:lvl w:ilvl="3" w:tplc="287EC150">
      <w:start w:val="1"/>
      <w:numFmt w:val="bullet"/>
      <w:lvlText w:val=""/>
      <w:lvlJc w:val="left"/>
      <w:pPr>
        <w:ind w:left="2880" w:hanging="360"/>
      </w:pPr>
      <w:rPr>
        <w:rFonts w:ascii="Symbol" w:hAnsi="Symbol" w:hint="default"/>
      </w:rPr>
    </w:lvl>
    <w:lvl w:ilvl="4" w:tplc="ADC8676A">
      <w:start w:val="1"/>
      <w:numFmt w:val="bullet"/>
      <w:lvlText w:val="o"/>
      <w:lvlJc w:val="left"/>
      <w:pPr>
        <w:ind w:left="3600" w:hanging="360"/>
      </w:pPr>
      <w:rPr>
        <w:rFonts w:ascii="Courier New" w:hAnsi="Courier New" w:hint="default"/>
      </w:rPr>
    </w:lvl>
    <w:lvl w:ilvl="5" w:tplc="A8BE25A8">
      <w:start w:val="1"/>
      <w:numFmt w:val="bullet"/>
      <w:lvlText w:val=""/>
      <w:lvlJc w:val="left"/>
      <w:pPr>
        <w:ind w:left="4320" w:hanging="360"/>
      </w:pPr>
      <w:rPr>
        <w:rFonts w:ascii="Wingdings" w:hAnsi="Wingdings" w:hint="default"/>
      </w:rPr>
    </w:lvl>
    <w:lvl w:ilvl="6" w:tplc="150238AC">
      <w:start w:val="1"/>
      <w:numFmt w:val="bullet"/>
      <w:lvlText w:val=""/>
      <w:lvlJc w:val="left"/>
      <w:pPr>
        <w:ind w:left="5040" w:hanging="360"/>
      </w:pPr>
      <w:rPr>
        <w:rFonts w:ascii="Symbol" w:hAnsi="Symbol" w:hint="default"/>
      </w:rPr>
    </w:lvl>
    <w:lvl w:ilvl="7" w:tplc="82E876C4">
      <w:start w:val="1"/>
      <w:numFmt w:val="bullet"/>
      <w:lvlText w:val="o"/>
      <w:lvlJc w:val="left"/>
      <w:pPr>
        <w:ind w:left="5760" w:hanging="360"/>
      </w:pPr>
      <w:rPr>
        <w:rFonts w:ascii="Courier New" w:hAnsi="Courier New" w:hint="default"/>
      </w:rPr>
    </w:lvl>
    <w:lvl w:ilvl="8" w:tplc="9EE654DC">
      <w:start w:val="1"/>
      <w:numFmt w:val="bullet"/>
      <w:lvlText w:val=""/>
      <w:lvlJc w:val="left"/>
      <w:pPr>
        <w:ind w:left="6480" w:hanging="360"/>
      </w:pPr>
      <w:rPr>
        <w:rFonts w:ascii="Wingdings" w:hAnsi="Wingdings" w:hint="default"/>
      </w:rPr>
    </w:lvl>
  </w:abstractNum>
  <w:abstractNum w:abstractNumId="10" w15:restartNumberingAfterBreak="0">
    <w:nsid w:val="2CDF3049"/>
    <w:multiLevelType w:val="hybridMultilevel"/>
    <w:tmpl w:val="FFFFFFFF"/>
    <w:lvl w:ilvl="0" w:tplc="4914D2AE">
      <w:start w:val="1"/>
      <w:numFmt w:val="bullet"/>
      <w:lvlText w:val="-"/>
      <w:lvlJc w:val="left"/>
      <w:pPr>
        <w:ind w:left="720" w:hanging="360"/>
      </w:pPr>
      <w:rPr>
        <w:rFonts w:ascii="Calibri" w:hAnsi="Calibri" w:hint="default"/>
      </w:rPr>
    </w:lvl>
    <w:lvl w:ilvl="1" w:tplc="15E2D236">
      <w:start w:val="1"/>
      <w:numFmt w:val="bullet"/>
      <w:lvlText w:val="o"/>
      <w:lvlJc w:val="left"/>
      <w:pPr>
        <w:ind w:left="1440" w:hanging="360"/>
      </w:pPr>
      <w:rPr>
        <w:rFonts w:ascii="Courier New" w:hAnsi="Courier New" w:hint="default"/>
      </w:rPr>
    </w:lvl>
    <w:lvl w:ilvl="2" w:tplc="E6640B08">
      <w:start w:val="1"/>
      <w:numFmt w:val="bullet"/>
      <w:lvlText w:val=""/>
      <w:lvlJc w:val="left"/>
      <w:pPr>
        <w:ind w:left="2160" w:hanging="360"/>
      </w:pPr>
      <w:rPr>
        <w:rFonts w:ascii="Wingdings" w:hAnsi="Wingdings" w:hint="default"/>
      </w:rPr>
    </w:lvl>
    <w:lvl w:ilvl="3" w:tplc="913046FA">
      <w:start w:val="1"/>
      <w:numFmt w:val="bullet"/>
      <w:lvlText w:val=""/>
      <w:lvlJc w:val="left"/>
      <w:pPr>
        <w:ind w:left="2880" w:hanging="360"/>
      </w:pPr>
      <w:rPr>
        <w:rFonts w:ascii="Symbol" w:hAnsi="Symbol" w:hint="default"/>
      </w:rPr>
    </w:lvl>
    <w:lvl w:ilvl="4" w:tplc="54FCC324">
      <w:start w:val="1"/>
      <w:numFmt w:val="bullet"/>
      <w:lvlText w:val="o"/>
      <w:lvlJc w:val="left"/>
      <w:pPr>
        <w:ind w:left="3600" w:hanging="360"/>
      </w:pPr>
      <w:rPr>
        <w:rFonts w:ascii="Courier New" w:hAnsi="Courier New" w:hint="default"/>
      </w:rPr>
    </w:lvl>
    <w:lvl w:ilvl="5" w:tplc="CE6A497C">
      <w:start w:val="1"/>
      <w:numFmt w:val="bullet"/>
      <w:lvlText w:val=""/>
      <w:lvlJc w:val="left"/>
      <w:pPr>
        <w:ind w:left="4320" w:hanging="360"/>
      </w:pPr>
      <w:rPr>
        <w:rFonts w:ascii="Wingdings" w:hAnsi="Wingdings" w:hint="default"/>
      </w:rPr>
    </w:lvl>
    <w:lvl w:ilvl="6" w:tplc="9A648766">
      <w:start w:val="1"/>
      <w:numFmt w:val="bullet"/>
      <w:lvlText w:val=""/>
      <w:lvlJc w:val="left"/>
      <w:pPr>
        <w:ind w:left="5040" w:hanging="360"/>
      </w:pPr>
      <w:rPr>
        <w:rFonts w:ascii="Symbol" w:hAnsi="Symbol" w:hint="default"/>
      </w:rPr>
    </w:lvl>
    <w:lvl w:ilvl="7" w:tplc="FD72CCD6">
      <w:start w:val="1"/>
      <w:numFmt w:val="bullet"/>
      <w:lvlText w:val="o"/>
      <w:lvlJc w:val="left"/>
      <w:pPr>
        <w:ind w:left="5760" w:hanging="360"/>
      </w:pPr>
      <w:rPr>
        <w:rFonts w:ascii="Courier New" w:hAnsi="Courier New" w:hint="default"/>
      </w:rPr>
    </w:lvl>
    <w:lvl w:ilvl="8" w:tplc="E4369DFE">
      <w:start w:val="1"/>
      <w:numFmt w:val="bullet"/>
      <w:lvlText w:val=""/>
      <w:lvlJc w:val="left"/>
      <w:pPr>
        <w:ind w:left="6480" w:hanging="360"/>
      </w:pPr>
      <w:rPr>
        <w:rFonts w:ascii="Wingdings" w:hAnsi="Wingdings" w:hint="default"/>
      </w:rPr>
    </w:lvl>
  </w:abstractNum>
  <w:abstractNum w:abstractNumId="11" w15:restartNumberingAfterBreak="0">
    <w:nsid w:val="307705B7"/>
    <w:multiLevelType w:val="hybridMultilevel"/>
    <w:tmpl w:val="FFFFFFFF"/>
    <w:lvl w:ilvl="0" w:tplc="E2C2EB42">
      <w:start w:val="1"/>
      <w:numFmt w:val="bullet"/>
      <w:lvlText w:val="-"/>
      <w:lvlJc w:val="left"/>
      <w:pPr>
        <w:ind w:left="720" w:hanging="360"/>
      </w:pPr>
      <w:rPr>
        <w:rFonts w:ascii="Calibri" w:hAnsi="Calibri" w:hint="default"/>
      </w:rPr>
    </w:lvl>
    <w:lvl w:ilvl="1" w:tplc="F4589450">
      <w:start w:val="1"/>
      <w:numFmt w:val="bullet"/>
      <w:lvlText w:val="o"/>
      <w:lvlJc w:val="left"/>
      <w:pPr>
        <w:ind w:left="1440" w:hanging="360"/>
      </w:pPr>
      <w:rPr>
        <w:rFonts w:ascii="Courier New" w:hAnsi="Courier New" w:hint="default"/>
      </w:rPr>
    </w:lvl>
    <w:lvl w:ilvl="2" w:tplc="6A2C8C9A">
      <w:start w:val="1"/>
      <w:numFmt w:val="bullet"/>
      <w:lvlText w:val=""/>
      <w:lvlJc w:val="left"/>
      <w:pPr>
        <w:ind w:left="2160" w:hanging="360"/>
      </w:pPr>
      <w:rPr>
        <w:rFonts w:ascii="Wingdings" w:hAnsi="Wingdings" w:hint="default"/>
      </w:rPr>
    </w:lvl>
    <w:lvl w:ilvl="3" w:tplc="55F4C29E">
      <w:start w:val="1"/>
      <w:numFmt w:val="bullet"/>
      <w:lvlText w:val=""/>
      <w:lvlJc w:val="left"/>
      <w:pPr>
        <w:ind w:left="2880" w:hanging="360"/>
      </w:pPr>
      <w:rPr>
        <w:rFonts w:ascii="Symbol" w:hAnsi="Symbol" w:hint="default"/>
      </w:rPr>
    </w:lvl>
    <w:lvl w:ilvl="4" w:tplc="E04A1638">
      <w:start w:val="1"/>
      <w:numFmt w:val="bullet"/>
      <w:lvlText w:val="o"/>
      <w:lvlJc w:val="left"/>
      <w:pPr>
        <w:ind w:left="3600" w:hanging="360"/>
      </w:pPr>
      <w:rPr>
        <w:rFonts w:ascii="Courier New" w:hAnsi="Courier New" w:hint="default"/>
      </w:rPr>
    </w:lvl>
    <w:lvl w:ilvl="5" w:tplc="C714E2B4">
      <w:start w:val="1"/>
      <w:numFmt w:val="bullet"/>
      <w:lvlText w:val=""/>
      <w:lvlJc w:val="left"/>
      <w:pPr>
        <w:ind w:left="4320" w:hanging="360"/>
      </w:pPr>
      <w:rPr>
        <w:rFonts w:ascii="Wingdings" w:hAnsi="Wingdings" w:hint="default"/>
      </w:rPr>
    </w:lvl>
    <w:lvl w:ilvl="6" w:tplc="9130894A">
      <w:start w:val="1"/>
      <w:numFmt w:val="bullet"/>
      <w:lvlText w:val=""/>
      <w:lvlJc w:val="left"/>
      <w:pPr>
        <w:ind w:left="5040" w:hanging="360"/>
      </w:pPr>
      <w:rPr>
        <w:rFonts w:ascii="Symbol" w:hAnsi="Symbol" w:hint="default"/>
      </w:rPr>
    </w:lvl>
    <w:lvl w:ilvl="7" w:tplc="7400C442">
      <w:start w:val="1"/>
      <w:numFmt w:val="bullet"/>
      <w:lvlText w:val="o"/>
      <w:lvlJc w:val="left"/>
      <w:pPr>
        <w:ind w:left="5760" w:hanging="360"/>
      </w:pPr>
      <w:rPr>
        <w:rFonts w:ascii="Courier New" w:hAnsi="Courier New" w:hint="default"/>
      </w:rPr>
    </w:lvl>
    <w:lvl w:ilvl="8" w:tplc="D548E746">
      <w:start w:val="1"/>
      <w:numFmt w:val="bullet"/>
      <w:lvlText w:val=""/>
      <w:lvlJc w:val="left"/>
      <w:pPr>
        <w:ind w:left="6480" w:hanging="360"/>
      </w:pPr>
      <w:rPr>
        <w:rFonts w:ascii="Wingdings" w:hAnsi="Wingdings" w:hint="default"/>
      </w:rPr>
    </w:lvl>
  </w:abstractNum>
  <w:abstractNum w:abstractNumId="12" w15:restartNumberingAfterBreak="0">
    <w:nsid w:val="309B649C"/>
    <w:multiLevelType w:val="hybridMultilevel"/>
    <w:tmpl w:val="FFFFFFFF"/>
    <w:lvl w:ilvl="0" w:tplc="2702F8AC">
      <w:start w:val="1"/>
      <w:numFmt w:val="bullet"/>
      <w:lvlText w:val="-"/>
      <w:lvlJc w:val="left"/>
      <w:pPr>
        <w:ind w:left="720" w:hanging="360"/>
      </w:pPr>
      <w:rPr>
        <w:rFonts w:ascii="Calibri" w:hAnsi="Calibri" w:hint="default"/>
      </w:rPr>
    </w:lvl>
    <w:lvl w:ilvl="1" w:tplc="AAD2D5E2">
      <w:start w:val="1"/>
      <w:numFmt w:val="bullet"/>
      <w:lvlText w:val="o"/>
      <w:lvlJc w:val="left"/>
      <w:pPr>
        <w:ind w:left="1440" w:hanging="360"/>
      </w:pPr>
      <w:rPr>
        <w:rFonts w:ascii="Courier New" w:hAnsi="Courier New" w:hint="default"/>
      </w:rPr>
    </w:lvl>
    <w:lvl w:ilvl="2" w:tplc="F6DA8F2A">
      <w:start w:val="1"/>
      <w:numFmt w:val="bullet"/>
      <w:lvlText w:val=""/>
      <w:lvlJc w:val="left"/>
      <w:pPr>
        <w:ind w:left="2160" w:hanging="360"/>
      </w:pPr>
      <w:rPr>
        <w:rFonts w:ascii="Wingdings" w:hAnsi="Wingdings" w:hint="default"/>
      </w:rPr>
    </w:lvl>
    <w:lvl w:ilvl="3" w:tplc="D800FC76">
      <w:start w:val="1"/>
      <w:numFmt w:val="bullet"/>
      <w:lvlText w:val=""/>
      <w:lvlJc w:val="left"/>
      <w:pPr>
        <w:ind w:left="2880" w:hanging="360"/>
      </w:pPr>
      <w:rPr>
        <w:rFonts w:ascii="Symbol" w:hAnsi="Symbol" w:hint="default"/>
      </w:rPr>
    </w:lvl>
    <w:lvl w:ilvl="4" w:tplc="E47CE4B6">
      <w:start w:val="1"/>
      <w:numFmt w:val="bullet"/>
      <w:lvlText w:val="o"/>
      <w:lvlJc w:val="left"/>
      <w:pPr>
        <w:ind w:left="3600" w:hanging="360"/>
      </w:pPr>
      <w:rPr>
        <w:rFonts w:ascii="Courier New" w:hAnsi="Courier New" w:hint="default"/>
      </w:rPr>
    </w:lvl>
    <w:lvl w:ilvl="5" w:tplc="9B847F74">
      <w:start w:val="1"/>
      <w:numFmt w:val="bullet"/>
      <w:lvlText w:val=""/>
      <w:lvlJc w:val="left"/>
      <w:pPr>
        <w:ind w:left="4320" w:hanging="360"/>
      </w:pPr>
      <w:rPr>
        <w:rFonts w:ascii="Wingdings" w:hAnsi="Wingdings" w:hint="default"/>
      </w:rPr>
    </w:lvl>
    <w:lvl w:ilvl="6" w:tplc="FB6882F2">
      <w:start w:val="1"/>
      <w:numFmt w:val="bullet"/>
      <w:lvlText w:val=""/>
      <w:lvlJc w:val="left"/>
      <w:pPr>
        <w:ind w:left="5040" w:hanging="360"/>
      </w:pPr>
      <w:rPr>
        <w:rFonts w:ascii="Symbol" w:hAnsi="Symbol" w:hint="default"/>
      </w:rPr>
    </w:lvl>
    <w:lvl w:ilvl="7" w:tplc="E0500108">
      <w:start w:val="1"/>
      <w:numFmt w:val="bullet"/>
      <w:lvlText w:val="o"/>
      <w:lvlJc w:val="left"/>
      <w:pPr>
        <w:ind w:left="5760" w:hanging="360"/>
      </w:pPr>
      <w:rPr>
        <w:rFonts w:ascii="Courier New" w:hAnsi="Courier New" w:hint="default"/>
      </w:rPr>
    </w:lvl>
    <w:lvl w:ilvl="8" w:tplc="12905B98">
      <w:start w:val="1"/>
      <w:numFmt w:val="bullet"/>
      <w:lvlText w:val=""/>
      <w:lvlJc w:val="left"/>
      <w:pPr>
        <w:ind w:left="6480" w:hanging="360"/>
      </w:pPr>
      <w:rPr>
        <w:rFonts w:ascii="Wingdings" w:hAnsi="Wingdings" w:hint="default"/>
      </w:rPr>
    </w:lvl>
  </w:abstractNum>
  <w:abstractNum w:abstractNumId="13" w15:restartNumberingAfterBreak="0">
    <w:nsid w:val="363424B8"/>
    <w:multiLevelType w:val="hybridMultilevel"/>
    <w:tmpl w:val="FFFFFFFF"/>
    <w:lvl w:ilvl="0" w:tplc="E544120A">
      <w:start w:val="1"/>
      <w:numFmt w:val="bullet"/>
      <w:lvlText w:val="-"/>
      <w:lvlJc w:val="left"/>
      <w:pPr>
        <w:ind w:left="720" w:hanging="360"/>
      </w:pPr>
      <w:rPr>
        <w:rFonts w:ascii="Calibri" w:hAnsi="Calibri" w:hint="default"/>
      </w:rPr>
    </w:lvl>
    <w:lvl w:ilvl="1" w:tplc="527E3000">
      <w:start w:val="1"/>
      <w:numFmt w:val="bullet"/>
      <w:lvlText w:val="o"/>
      <w:lvlJc w:val="left"/>
      <w:pPr>
        <w:ind w:left="1440" w:hanging="360"/>
      </w:pPr>
      <w:rPr>
        <w:rFonts w:ascii="Courier New" w:hAnsi="Courier New" w:hint="default"/>
      </w:rPr>
    </w:lvl>
    <w:lvl w:ilvl="2" w:tplc="F216F81E">
      <w:start w:val="1"/>
      <w:numFmt w:val="bullet"/>
      <w:lvlText w:val=""/>
      <w:lvlJc w:val="left"/>
      <w:pPr>
        <w:ind w:left="2160" w:hanging="360"/>
      </w:pPr>
      <w:rPr>
        <w:rFonts w:ascii="Wingdings" w:hAnsi="Wingdings" w:hint="default"/>
      </w:rPr>
    </w:lvl>
    <w:lvl w:ilvl="3" w:tplc="3AE4ACA4">
      <w:start w:val="1"/>
      <w:numFmt w:val="bullet"/>
      <w:lvlText w:val=""/>
      <w:lvlJc w:val="left"/>
      <w:pPr>
        <w:ind w:left="2880" w:hanging="360"/>
      </w:pPr>
      <w:rPr>
        <w:rFonts w:ascii="Symbol" w:hAnsi="Symbol" w:hint="default"/>
      </w:rPr>
    </w:lvl>
    <w:lvl w:ilvl="4" w:tplc="8FB0D754">
      <w:start w:val="1"/>
      <w:numFmt w:val="bullet"/>
      <w:lvlText w:val="o"/>
      <w:lvlJc w:val="left"/>
      <w:pPr>
        <w:ind w:left="3600" w:hanging="360"/>
      </w:pPr>
      <w:rPr>
        <w:rFonts w:ascii="Courier New" w:hAnsi="Courier New" w:hint="default"/>
      </w:rPr>
    </w:lvl>
    <w:lvl w:ilvl="5" w:tplc="3DC41C58">
      <w:start w:val="1"/>
      <w:numFmt w:val="bullet"/>
      <w:lvlText w:val=""/>
      <w:lvlJc w:val="left"/>
      <w:pPr>
        <w:ind w:left="4320" w:hanging="360"/>
      </w:pPr>
      <w:rPr>
        <w:rFonts w:ascii="Wingdings" w:hAnsi="Wingdings" w:hint="default"/>
      </w:rPr>
    </w:lvl>
    <w:lvl w:ilvl="6" w:tplc="AAC6DDAC">
      <w:start w:val="1"/>
      <w:numFmt w:val="bullet"/>
      <w:lvlText w:val=""/>
      <w:lvlJc w:val="left"/>
      <w:pPr>
        <w:ind w:left="5040" w:hanging="360"/>
      </w:pPr>
      <w:rPr>
        <w:rFonts w:ascii="Symbol" w:hAnsi="Symbol" w:hint="default"/>
      </w:rPr>
    </w:lvl>
    <w:lvl w:ilvl="7" w:tplc="D30ABF7C">
      <w:start w:val="1"/>
      <w:numFmt w:val="bullet"/>
      <w:lvlText w:val="o"/>
      <w:lvlJc w:val="left"/>
      <w:pPr>
        <w:ind w:left="5760" w:hanging="360"/>
      </w:pPr>
      <w:rPr>
        <w:rFonts w:ascii="Courier New" w:hAnsi="Courier New" w:hint="default"/>
      </w:rPr>
    </w:lvl>
    <w:lvl w:ilvl="8" w:tplc="992EDFB4">
      <w:start w:val="1"/>
      <w:numFmt w:val="bullet"/>
      <w:lvlText w:val=""/>
      <w:lvlJc w:val="left"/>
      <w:pPr>
        <w:ind w:left="6480" w:hanging="360"/>
      </w:pPr>
      <w:rPr>
        <w:rFonts w:ascii="Wingdings" w:hAnsi="Wingdings" w:hint="default"/>
      </w:rPr>
    </w:lvl>
  </w:abstractNum>
  <w:abstractNum w:abstractNumId="14" w15:restartNumberingAfterBreak="0">
    <w:nsid w:val="37934291"/>
    <w:multiLevelType w:val="hybridMultilevel"/>
    <w:tmpl w:val="FFFFFFFF"/>
    <w:lvl w:ilvl="0" w:tplc="EB30118A">
      <w:start w:val="1"/>
      <w:numFmt w:val="bullet"/>
      <w:lvlText w:val="-"/>
      <w:lvlJc w:val="left"/>
      <w:pPr>
        <w:ind w:left="720" w:hanging="360"/>
      </w:pPr>
      <w:rPr>
        <w:rFonts w:ascii="Calibri" w:hAnsi="Calibri" w:hint="default"/>
      </w:rPr>
    </w:lvl>
    <w:lvl w:ilvl="1" w:tplc="37C02BEA">
      <w:start w:val="1"/>
      <w:numFmt w:val="bullet"/>
      <w:lvlText w:val="o"/>
      <w:lvlJc w:val="left"/>
      <w:pPr>
        <w:ind w:left="1440" w:hanging="360"/>
      </w:pPr>
      <w:rPr>
        <w:rFonts w:ascii="Courier New" w:hAnsi="Courier New" w:hint="default"/>
      </w:rPr>
    </w:lvl>
    <w:lvl w:ilvl="2" w:tplc="FA38F876">
      <w:start w:val="1"/>
      <w:numFmt w:val="bullet"/>
      <w:lvlText w:val=""/>
      <w:lvlJc w:val="left"/>
      <w:pPr>
        <w:ind w:left="2160" w:hanging="360"/>
      </w:pPr>
      <w:rPr>
        <w:rFonts w:ascii="Wingdings" w:hAnsi="Wingdings" w:hint="default"/>
      </w:rPr>
    </w:lvl>
    <w:lvl w:ilvl="3" w:tplc="702006D4">
      <w:start w:val="1"/>
      <w:numFmt w:val="bullet"/>
      <w:lvlText w:val=""/>
      <w:lvlJc w:val="left"/>
      <w:pPr>
        <w:ind w:left="2880" w:hanging="360"/>
      </w:pPr>
      <w:rPr>
        <w:rFonts w:ascii="Symbol" w:hAnsi="Symbol" w:hint="default"/>
      </w:rPr>
    </w:lvl>
    <w:lvl w:ilvl="4" w:tplc="2B408334">
      <w:start w:val="1"/>
      <w:numFmt w:val="bullet"/>
      <w:lvlText w:val="o"/>
      <w:lvlJc w:val="left"/>
      <w:pPr>
        <w:ind w:left="3600" w:hanging="360"/>
      </w:pPr>
      <w:rPr>
        <w:rFonts w:ascii="Courier New" w:hAnsi="Courier New" w:hint="default"/>
      </w:rPr>
    </w:lvl>
    <w:lvl w:ilvl="5" w:tplc="C06C6BAE">
      <w:start w:val="1"/>
      <w:numFmt w:val="bullet"/>
      <w:lvlText w:val=""/>
      <w:lvlJc w:val="left"/>
      <w:pPr>
        <w:ind w:left="4320" w:hanging="360"/>
      </w:pPr>
      <w:rPr>
        <w:rFonts w:ascii="Wingdings" w:hAnsi="Wingdings" w:hint="default"/>
      </w:rPr>
    </w:lvl>
    <w:lvl w:ilvl="6" w:tplc="922634A8">
      <w:start w:val="1"/>
      <w:numFmt w:val="bullet"/>
      <w:lvlText w:val=""/>
      <w:lvlJc w:val="left"/>
      <w:pPr>
        <w:ind w:left="5040" w:hanging="360"/>
      </w:pPr>
      <w:rPr>
        <w:rFonts w:ascii="Symbol" w:hAnsi="Symbol" w:hint="default"/>
      </w:rPr>
    </w:lvl>
    <w:lvl w:ilvl="7" w:tplc="A17A4280">
      <w:start w:val="1"/>
      <w:numFmt w:val="bullet"/>
      <w:lvlText w:val="o"/>
      <w:lvlJc w:val="left"/>
      <w:pPr>
        <w:ind w:left="5760" w:hanging="360"/>
      </w:pPr>
      <w:rPr>
        <w:rFonts w:ascii="Courier New" w:hAnsi="Courier New" w:hint="default"/>
      </w:rPr>
    </w:lvl>
    <w:lvl w:ilvl="8" w:tplc="835A7E04">
      <w:start w:val="1"/>
      <w:numFmt w:val="bullet"/>
      <w:lvlText w:val=""/>
      <w:lvlJc w:val="left"/>
      <w:pPr>
        <w:ind w:left="6480" w:hanging="360"/>
      </w:pPr>
      <w:rPr>
        <w:rFonts w:ascii="Wingdings" w:hAnsi="Wingdings" w:hint="default"/>
      </w:rPr>
    </w:lvl>
  </w:abstractNum>
  <w:abstractNum w:abstractNumId="15" w15:restartNumberingAfterBreak="0">
    <w:nsid w:val="3B9A4B5D"/>
    <w:multiLevelType w:val="hybridMultilevel"/>
    <w:tmpl w:val="FFFFFFFF"/>
    <w:lvl w:ilvl="0" w:tplc="EC5E9A9E">
      <w:start w:val="1"/>
      <w:numFmt w:val="bullet"/>
      <w:lvlText w:val="-"/>
      <w:lvlJc w:val="left"/>
      <w:pPr>
        <w:ind w:left="720" w:hanging="360"/>
      </w:pPr>
      <w:rPr>
        <w:rFonts w:ascii="Calibri" w:hAnsi="Calibri" w:hint="default"/>
      </w:rPr>
    </w:lvl>
    <w:lvl w:ilvl="1" w:tplc="0CC41F28">
      <w:start w:val="1"/>
      <w:numFmt w:val="bullet"/>
      <w:lvlText w:val="o"/>
      <w:lvlJc w:val="left"/>
      <w:pPr>
        <w:ind w:left="1440" w:hanging="360"/>
      </w:pPr>
      <w:rPr>
        <w:rFonts w:ascii="Courier New" w:hAnsi="Courier New" w:hint="default"/>
      </w:rPr>
    </w:lvl>
    <w:lvl w:ilvl="2" w:tplc="82686FAA">
      <w:start w:val="1"/>
      <w:numFmt w:val="bullet"/>
      <w:lvlText w:val=""/>
      <w:lvlJc w:val="left"/>
      <w:pPr>
        <w:ind w:left="2160" w:hanging="360"/>
      </w:pPr>
      <w:rPr>
        <w:rFonts w:ascii="Wingdings" w:hAnsi="Wingdings" w:hint="default"/>
      </w:rPr>
    </w:lvl>
    <w:lvl w:ilvl="3" w:tplc="562643A4">
      <w:start w:val="1"/>
      <w:numFmt w:val="bullet"/>
      <w:lvlText w:val=""/>
      <w:lvlJc w:val="left"/>
      <w:pPr>
        <w:ind w:left="2880" w:hanging="360"/>
      </w:pPr>
      <w:rPr>
        <w:rFonts w:ascii="Symbol" w:hAnsi="Symbol" w:hint="default"/>
      </w:rPr>
    </w:lvl>
    <w:lvl w:ilvl="4" w:tplc="627CCE30">
      <w:start w:val="1"/>
      <w:numFmt w:val="bullet"/>
      <w:lvlText w:val="o"/>
      <w:lvlJc w:val="left"/>
      <w:pPr>
        <w:ind w:left="3600" w:hanging="360"/>
      </w:pPr>
      <w:rPr>
        <w:rFonts w:ascii="Courier New" w:hAnsi="Courier New" w:hint="default"/>
      </w:rPr>
    </w:lvl>
    <w:lvl w:ilvl="5" w:tplc="BF4AEE46">
      <w:start w:val="1"/>
      <w:numFmt w:val="bullet"/>
      <w:lvlText w:val=""/>
      <w:lvlJc w:val="left"/>
      <w:pPr>
        <w:ind w:left="4320" w:hanging="360"/>
      </w:pPr>
      <w:rPr>
        <w:rFonts w:ascii="Wingdings" w:hAnsi="Wingdings" w:hint="default"/>
      </w:rPr>
    </w:lvl>
    <w:lvl w:ilvl="6" w:tplc="80525A04">
      <w:start w:val="1"/>
      <w:numFmt w:val="bullet"/>
      <w:lvlText w:val=""/>
      <w:lvlJc w:val="left"/>
      <w:pPr>
        <w:ind w:left="5040" w:hanging="360"/>
      </w:pPr>
      <w:rPr>
        <w:rFonts w:ascii="Symbol" w:hAnsi="Symbol" w:hint="default"/>
      </w:rPr>
    </w:lvl>
    <w:lvl w:ilvl="7" w:tplc="A8321560">
      <w:start w:val="1"/>
      <w:numFmt w:val="bullet"/>
      <w:lvlText w:val="o"/>
      <w:lvlJc w:val="left"/>
      <w:pPr>
        <w:ind w:left="5760" w:hanging="360"/>
      </w:pPr>
      <w:rPr>
        <w:rFonts w:ascii="Courier New" w:hAnsi="Courier New" w:hint="default"/>
      </w:rPr>
    </w:lvl>
    <w:lvl w:ilvl="8" w:tplc="83A620B4">
      <w:start w:val="1"/>
      <w:numFmt w:val="bullet"/>
      <w:lvlText w:val=""/>
      <w:lvlJc w:val="left"/>
      <w:pPr>
        <w:ind w:left="6480" w:hanging="360"/>
      </w:pPr>
      <w:rPr>
        <w:rFonts w:ascii="Wingdings" w:hAnsi="Wingdings" w:hint="default"/>
      </w:rPr>
    </w:lvl>
  </w:abstractNum>
  <w:abstractNum w:abstractNumId="16" w15:restartNumberingAfterBreak="0">
    <w:nsid w:val="3FD87211"/>
    <w:multiLevelType w:val="hybridMultilevel"/>
    <w:tmpl w:val="FFFFFFFF"/>
    <w:lvl w:ilvl="0" w:tplc="77DA70CE">
      <w:start w:val="1"/>
      <w:numFmt w:val="bullet"/>
      <w:lvlText w:val="-"/>
      <w:lvlJc w:val="left"/>
      <w:pPr>
        <w:ind w:left="720" w:hanging="360"/>
      </w:pPr>
      <w:rPr>
        <w:rFonts w:ascii="Calibri" w:hAnsi="Calibri" w:hint="default"/>
      </w:rPr>
    </w:lvl>
    <w:lvl w:ilvl="1" w:tplc="E9F4C6F0">
      <w:start w:val="1"/>
      <w:numFmt w:val="bullet"/>
      <w:lvlText w:val="o"/>
      <w:lvlJc w:val="left"/>
      <w:pPr>
        <w:ind w:left="1440" w:hanging="360"/>
      </w:pPr>
      <w:rPr>
        <w:rFonts w:ascii="Courier New" w:hAnsi="Courier New" w:hint="default"/>
      </w:rPr>
    </w:lvl>
    <w:lvl w:ilvl="2" w:tplc="61E86F7A">
      <w:start w:val="1"/>
      <w:numFmt w:val="bullet"/>
      <w:lvlText w:val=""/>
      <w:lvlJc w:val="left"/>
      <w:pPr>
        <w:ind w:left="2160" w:hanging="360"/>
      </w:pPr>
      <w:rPr>
        <w:rFonts w:ascii="Wingdings" w:hAnsi="Wingdings" w:hint="default"/>
      </w:rPr>
    </w:lvl>
    <w:lvl w:ilvl="3" w:tplc="110A2892">
      <w:start w:val="1"/>
      <w:numFmt w:val="bullet"/>
      <w:lvlText w:val=""/>
      <w:lvlJc w:val="left"/>
      <w:pPr>
        <w:ind w:left="2880" w:hanging="360"/>
      </w:pPr>
      <w:rPr>
        <w:rFonts w:ascii="Symbol" w:hAnsi="Symbol" w:hint="default"/>
      </w:rPr>
    </w:lvl>
    <w:lvl w:ilvl="4" w:tplc="D9960BEA">
      <w:start w:val="1"/>
      <w:numFmt w:val="bullet"/>
      <w:lvlText w:val="o"/>
      <w:lvlJc w:val="left"/>
      <w:pPr>
        <w:ind w:left="3600" w:hanging="360"/>
      </w:pPr>
      <w:rPr>
        <w:rFonts w:ascii="Courier New" w:hAnsi="Courier New" w:hint="default"/>
      </w:rPr>
    </w:lvl>
    <w:lvl w:ilvl="5" w:tplc="7986A306">
      <w:start w:val="1"/>
      <w:numFmt w:val="bullet"/>
      <w:lvlText w:val=""/>
      <w:lvlJc w:val="left"/>
      <w:pPr>
        <w:ind w:left="4320" w:hanging="360"/>
      </w:pPr>
      <w:rPr>
        <w:rFonts w:ascii="Wingdings" w:hAnsi="Wingdings" w:hint="default"/>
      </w:rPr>
    </w:lvl>
    <w:lvl w:ilvl="6" w:tplc="CE6A46C8">
      <w:start w:val="1"/>
      <w:numFmt w:val="bullet"/>
      <w:lvlText w:val=""/>
      <w:lvlJc w:val="left"/>
      <w:pPr>
        <w:ind w:left="5040" w:hanging="360"/>
      </w:pPr>
      <w:rPr>
        <w:rFonts w:ascii="Symbol" w:hAnsi="Symbol" w:hint="default"/>
      </w:rPr>
    </w:lvl>
    <w:lvl w:ilvl="7" w:tplc="E6F28D2C">
      <w:start w:val="1"/>
      <w:numFmt w:val="bullet"/>
      <w:lvlText w:val="o"/>
      <w:lvlJc w:val="left"/>
      <w:pPr>
        <w:ind w:left="5760" w:hanging="360"/>
      </w:pPr>
      <w:rPr>
        <w:rFonts w:ascii="Courier New" w:hAnsi="Courier New" w:hint="default"/>
      </w:rPr>
    </w:lvl>
    <w:lvl w:ilvl="8" w:tplc="58DA28B0">
      <w:start w:val="1"/>
      <w:numFmt w:val="bullet"/>
      <w:lvlText w:val=""/>
      <w:lvlJc w:val="left"/>
      <w:pPr>
        <w:ind w:left="6480" w:hanging="360"/>
      </w:pPr>
      <w:rPr>
        <w:rFonts w:ascii="Wingdings" w:hAnsi="Wingdings" w:hint="default"/>
      </w:rPr>
    </w:lvl>
  </w:abstractNum>
  <w:abstractNum w:abstractNumId="17" w15:restartNumberingAfterBreak="0">
    <w:nsid w:val="408C059A"/>
    <w:multiLevelType w:val="hybridMultilevel"/>
    <w:tmpl w:val="FFFFFFFF"/>
    <w:lvl w:ilvl="0" w:tplc="2E4687D2">
      <w:start w:val="1"/>
      <w:numFmt w:val="bullet"/>
      <w:lvlText w:val="-"/>
      <w:lvlJc w:val="left"/>
      <w:pPr>
        <w:ind w:left="720" w:hanging="360"/>
      </w:pPr>
      <w:rPr>
        <w:rFonts w:ascii="Calibri" w:hAnsi="Calibri" w:hint="default"/>
      </w:rPr>
    </w:lvl>
    <w:lvl w:ilvl="1" w:tplc="1A105AF4">
      <w:start w:val="1"/>
      <w:numFmt w:val="bullet"/>
      <w:lvlText w:val="o"/>
      <w:lvlJc w:val="left"/>
      <w:pPr>
        <w:ind w:left="1440" w:hanging="360"/>
      </w:pPr>
      <w:rPr>
        <w:rFonts w:ascii="Courier New" w:hAnsi="Courier New" w:hint="default"/>
      </w:rPr>
    </w:lvl>
    <w:lvl w:ilvl="2" w:tplc="DB9A408A">
      <w:start w:val="1"/>
      <w:numFmt w:val="bullet"/>
      <w:lvlText w:val=""/>
      <w:lvlJc w:val="left"/>
      <w:pPr>
        <w:ind w:left="2160" w:hanging="360"/>
      </w:pPr>
      <w:rPr>
        <w:rFonts w:ascii="Wingdings" w:hAnsi="Wingdings" w:hint="default"/>
      </w:rPr>
    </w:lvl>
    <w:lvl w:ilvl="3" w:tplc="7D9A06E2">
      <w:start w:val="1"/>
      <w:numFmt w:val="bullet"/>
      <w:lvlText w:val=""/>
      <w:lvlJc w:val="left"/>
      <w:pPr>
        <w:ind w:left="2880" w:hanging="360"/>
      </w:pPr>
      <w:rPr>
        <w:rFonts w:ascii="Symbol" w:hAnsi="Symbol" w:hint="default"/>
      </w:rPr>
    </w:lvl>
    <w:lvl w:ilvl="4" w:tplc="5A7A9314">
      <w:start w:val="1"/>
      <w:numFmt w:val="bullet"/>
      <w:lvlText w:val="o"/>
      <w:lvlJc w:val="left"/>
      <w:pPr>
        <w:ind w:left="3600" w:hanging="360"/>
      </w:pPr>
      <w:rPr>
        <w:rFonts w:ascii="Courier New" w:hAnsi="Courier New" w:hint="default"/>
      </w:rPr>
    </w:lvl>
    <w:lvl w:ilvl="5" w:tplc="D410F586">
      <w:start w:val="1"/>
      <w:numFmt w:val="bullet"/>
      <w:lvlText w:val=""/>
      <w:lvlJc w:val="left"/>
      <w:pPr>
        <w:ind w:left="4320" w:hanging="360"/>
      </w:pPr>
      <w:rPr>
        <w:rFonts w:ascii="Wingdings" w:hAnsi="Wingdings" w:hint="default"/>
      </w:rPr>
    </w:lvl>
    <w:lvl w:ilvl="6" w:tplc="D71E3B26">
      <w:start w:val="1"/>
      <w:numFmt w:val="bullet"/>
      <w:lvlText w:val=""/>
      <w:lvlJc w:val="left"/>
      <w:pPr>
        <w:ind w:left="5040" w:hanging="360"/>
      </w:pPr>
      <w:rPr>
        <w:rFonts w:ascii="Symbol" w:hAnsi="Symbol" w:hint="default"/>
      </w:rPr>
    </w:lvl>
    <w:lvl w:ilvl="7" w:tplc="831E797A">
      <w:start w:val="1"/>
      <w:numFmt w:val="bullet"/>
      <w:lvlText w:val="o"/>
      <w:lvlJc w:val="left"/>
      <w:pPr>
        <w:ind w:left="5760" w:hanging="360"/>
      </w:pPr>
      <w:rPr>
        <w:rFonts w:ascii="Courier New" w:hAnsi="Courier New" w:hint="default"/>
      </w:rPr>
    </w:lvl>
    <w:lvl w:ilvl="8" w:tplc="A7C269DA">
      <w:start w:val="1"/>
      <w:numFmt w:val="bullet"/>
      <w:lvlText w:val=""/>
      <w:lvlJc w:val="left"/>
      <w:pPr>
        <w:ind w:left="6480" w:hanging="360"/>
      </w:pPr>
      <w:rPr>
        <w:rFonts w:ascii="Wingdings" w:hAnsi="Wingdings" w:hint="default"/>
      </w:rPr>
    </w:lvl>
  </w:abstractNum>
  <w:abstractNum w:abstractNumId="18" w15:restartNumberingAfterBreak="0">
    <w:nsid w:val="4CB04B45"/>
    <w:multiLevelType w:val="hybridMultilevel"/>
    <w:tmpl w:val="FFFFFFFF"/>
    <w:lvl w:ilvl="0" w:tplc="96746068">
      <w:start w:val="1"/>
      <w:numFmt w:val="bullet"/>
      <w:lvlText w:val="-"/>
      <w:lvlJc w:val="left"/>
      <w:pPr>
        <w:ind w:left="720" w:hanging="360"/>
      </w:pPr>
      <w:rPr>
        <w:rFonts w:ascii="Calibri" w:hAnsi="Calibri" w:hint="default"/>
      </w:rPr>
    </w:lvl>
    <w:lvl w:ilvl="1" w:tplc="0D107F5A">
      <w:start w:val="1"/>
      <w:numFmt w:val="bullet"/>
      <w:lvlText w:val="o"/>
      <w:lvlJc w:val="left"/>
      <w:pPr>
        <w:ind w:left="1440" w:hanging="360"/>
      </w:pPr>
      <w:rPr>
        <w:rFonts w:ascii="Courier New" w:hAnsi="Courier New" w:hint="default"/>
      </w:rPr>
    </w:lvl>
    <w:lvl w:ilvl="2" w:tplc="05EEE53A">
      <w:start w:val="1"/>
      <w:numFmt w:val="bullet"/>
      <w:lvlText w:val=""/>
      <w:lvlJc w:val="left"/>
      <w:pPr>
        <w:ind w:left="2160" w:hanging="360"/>
      </w:pPr>
      <w:rPr>
        <w:rFonts w:ascii="Wingdings" w:hAnsi="Wingdings" w:hint="default"/>
      </w:rPr>
    </w:lvl>
    <w:lvl w:ilvl="3" w:tplc="6278ED04">
      <w:start w:val="1"/>
      <w:numFmt w:val="bullet"/>
      <w:lvlText w:val=""/>
      <w:lvlJc w:val="left"/>
      <w:pPr>
        <w:ind w:left="2880" w:hanging="360"/>
      </w:pPr>
      <w:rPr>
        <w:rFonts w:ascii="Symbol" w:hAnsi="Symbol" w:hint="default"/>
      </w:rPr>
    </w:lvl>
    <w:lvl w:ilvl="4" w:tplc="7778A85E">
      <w:start w:val="1"/>
      <w:numFmt w:val="bullet"/>
      <w:lvlText w:val="o"/>
      <w:lvlJc w:val="left"/>
      <w:pPr>
        <w:ind w:left="3600" w:hanging="360"/>
      </w:pPr>
      <w:rPr>
        <w:rFonts w:ascii="Courier New" w:hAnsi="Courier New" w:hint="default"/>
      </w:rPr>
    </w:lvl>
    <w:lvl w:ilvl="5" w:tplc="A1F83A32">
      <w:start w:val="1"/>
      <w:numFmt w:val="bullet"/>
      <w:lvlText w:val=""/>
      <w:lvlJc w:val="left"/>
      <w:pPr>
        <w:ind w:left="4320" w:hanging="360"/>
      </w:pPr>
      <w:rPr>
        <w:rFonts w:ascii="Wingdings" w:hAnsi="Wingdings" w:hint="default"/>
      </w:rPr>
    </w:lvl>
    <w:lvl w:ilvl="6" w:tplc="E8583BD6">
      <w:start w:val="1"/>
      <w:numFmt w:val="bullet"/>
      <w:lvlText w:val=""/>
      <w:lvlJc w:val="left"/>
      <w:pPr>
        <w:ind w:left="5040" w:hanging="360"/>
      </w:pPr>
      <w:rPr>
        <w:rFonts w:ascii="Symbol" w:hAnsi="Symbol" w:hint="default"/>
      </w:rPr>
    </w:lvl>
    <w:lvl w:ilvl="7" w:tplc="DDBE8448">
      <w:start w:val="1"/>
      <w:numFmt w:val="bullet"/>
      <w:lvlText w:val="o"/>
      <w:lvlJc w:val="left"/>
      <w:pPr>
        <w:ind w:left="5760" w:hanging="360"/>
      </w:pPr>
      <w:rPr>
        <w:rFonts w:ascii="Courier New" w:hAnsi="Courier New" w:hint="default"/>
      </w:rPr>
    </w:lvl>
    <w:lvl w:ilvl="8" w:tplc="528EA870">
      <w:start w:val="1"/>
      <w:numFmt w:val="bullet"/>
      <w:lvlText w:val=""/>
      <w:lvlJc w:val="left"/>
      <w:pPr>
        <w:ind w:left="6480" w:hanging="360"/>
      </w:pPr>
      <w:rPr>
        <w:rFonts w:ascii="Wingdings" w:hAnsi="Wingdings" w:hint="default"/>
      </w:rPr>
    </w:lvl>
  </w:abstractNum>
  <w:abstractNum w:abstractNumId="19" w15:restartNumberingAfterBreak="0">
    <w:nsid w:val="5BEA63CE"/>
    <w:multiLevelType w:val="hybridMultilevel"/>
    <w:tmpl w:val="FFFFFFFF"/>
    <w:lvl w:ilvl="0" w:tplc="61DE212A">
      <w:start w:val="1"/>
      <w:numFmt w:val="bullet"/>
      <w:lvlText w:val="-"/>
      <w:lvlJc w:val="left"/>
      <w:pPr>
        <w:ind w:left="720" w:hanging="360"/>
      </w:pPr>
      <w:rPr>
        <w:rFonts w:ascii="Calibri" w:hAnsi="Calibri" w:hint="default"/>
      </w:rPr>
    </w:lvl>
    <w:lvl w:ilvl="1" w:tplc="C706D0A2">
      <w:start w:val="1"/>
      <w:numFmt w:val="bullet"/>
      <w:lvlText w:val="o"/>
      <w:lvlJc w:val="left"/>
      <w:pPr>
        <w:ind w:left="1440" w:hanging="360"/>
      </w:pPr>
      <w:rPr>
        <w:rFonts w:ascii="Courier New" w:hAnsi="Courier New" w:hint="default"/>
      </w:rPr>
    </w:lvl>
    <w:lvl w:ilvl="2" w:tplc="8A6A73A8">
      <w:start w:val="1"/>
      <w:numFmt w:val="bullet"/>
      <w:lvlText w:val=""/>
      <w:lvlJc w:val="left"/>
      <w:pPr>
        <w:ind w:left="2160" w:hanging="360"/>
      </w:pPr>
      <w:rPr>
        <w:rFonts w:ascii="Wingdings" w:hAnsi="Wingdings" w:hint="default"/>
      </w:rPr>
    </w:lvl>
    <w:lvl w:ilvl="3" w:tplc="85DCD1FE">
      <w:start w:val="1"/>
      <w:numFmt w:val="bullet"/>
      <w:lvlText w:val=""/>
      <w:lvlJc w:val="left"/>
      <w:pPr>
        <w:ind w:left="2880" w:hanging="360"/>
      </w:pPr>
      <w:rPr>
        <w:rFonts w:ascii="Symbol" w:hAnsi="Symbol" w:hint="default"/>
      </w:rPr>
    </w:lvl>
    <w:lvl w:ilvl="4" w:tplc="903A8058">
      <w:start w:val="1"/>
      <w:numFmt w:val="bullet"/>
      <w:lvlText w:val="o"/>
      <w:lvlJc w:val="left"/>
      <w:pPr>
        <w:ind w:left="3600" w:hanging="360"/>
      </w:pPr>
      <w:rPr>
        <w:rFonts w:ascii="Courier New" w:hAnsi="Courier New" w:hint="default"/>
      </w:rPr>
    </w:lvl>
    <w:lvl w:ilvl="5" w:tplc="16FAB1DC">
      <w:start w:val="1"/>
      <w:numFmt w:val="bullet"/>
      <w:lvlText w:val=""/>
      <w:lvlJc w:val="left"/>
      <w:pPr>
        <w:ind w:left="4320" w:hanging="360"/>
      </w:pPr>
      <w:rPr>
        <w:rFonts w:ascii="Wingdings" w:hAnsi="Wingdings" w:hint="default"/>
      </w:rPr>
    </w:lvl>
    <w:lvl w:ilvl="6" w:tplc="F5D8EF04">
      <w:start w:val="1"/>
      <w:numFmt w:val="bullet"/>
      <w:lvlText w:val=""/>
      <w:lvlJc w:val="left"/>
      <w:pPr>
        <w:ind w:left="5040" w:hanging="360"/>
      </w:pPr>
      <w:rPr>
        <w:rFonts w:ascii="Symbol" w:hAnsi="Symbol" w:hint="default"/>
      </w:rPr>
    </w:lvl>
    <w:lvl w:ilvl="7" w:tplc="30BCE524">
      <w:start w:val="1"/>
      <w:numFmt w:val="bullet"/>
      <w:lvlText w:val="o"/>
      <w:lvlJc w:val="left"/>
      <w:pPr>
        <w:ind w:left="5760" w:hanging="360"/>
      </w:pPr>
      <w:rPr>
        <w:rFonts w:ascii="Courier New" w:hAnsi="Courier New" w:hint="default"/>
      </w:rPr>
    </w:lvl>
    <w:lvl w:ilvl="8" w:tplc="1CF09D0E">
      <w:start w:val="1"/>
      <w:numFmt w:val="bullet"/>
      <w:lvlText w:val=""/>
      <w:lvlJc w:val="left"/>
      <w:pPr>
        <w:ind w:left="6480" w:hanging="360"/>
      </w:pPr>
      <w:rPr>
        <w:rFonts w:ascii="Wingdings" w:hAnsi="Wingdings" w:hint="default"/>
      </w:rPr>
    </w:lvl>
  </w:abstractNum>
  <w:abstractNum w:abstractNumId="20" w15:restartNumberingAfterBreak="0">
    <w:nsid w:val="60C51DE0"/>
    <w:multiLevelType w:val="hybridMultilevel"/>
    <w:tmpl w:val="FFFFFFFF"/>
    <w:lvl w:ilvl="0" w:tplc="83EEC1E0">
      <w:start w:val="1"/>
      <w:numFmt w:val="bullet"/>
      <w:lvlText w:val="-"/>
      <w:lvlJc w:val="left"/>
      <w:pPr>
        <w:ind w:left="720" w:hanging="360"/>
      </w:pPr>
      <w:rPr>
        <w:rFonts w:ascii="Calibri" w:hAnsi="Calibri" w:hint="default"/>
      </w:rPr>
    </w:lvl>
    <w:lvl w:ilvl="1" w:tplc="4412F662">
      <w:start w:val="1"/>
      <w:numFmt w:val="bullet"/>
      <w:lvlText w:val="o"/>
      <w:lvlJc w:val="left"/>
      <w:pPr>
        <w:ind w:left="1440" w:hanging="360"/>
      </w:pPr>
      <w:rPr>
        <w:rFonts w:ascii="Courier New" w:hAnsi="Courier New" w:hint="default"/>
      </w:rPr>
    </w:lvl>
    <w:lvl w:ilvl="2" w:tplc="CEF63D9E">
      <w:start w:val="1"/>
      <w:numFmt w:val="bullet"/>
      <w:lvlText w:val=""/>
      <w:lvlJc w:val="left"/>
      <w:pPr>
        <w:ind w:left="2160" w:hanging="360"/>
      </w:pPr>
      <w:rPr>
        <w:rFonts w:ascii="Wingdings" w:hAnsi="Wingdings" w:hint="default"/>
      </w:rPr>
    </w:lvl>
    <w:lvl w:ilvl="3" w:tplc="612AF8DE">
      <w:start w:val="1"/>
      <w:numFmt w:val="bullet"/>
      <w:lvlText w:val=""/>
      <w:lvlJc w:val="left"/>
      <w:pPr>
        <w:ind w:left="2880" w:hanging="360"/>
      </w:pPr>
      <w:rPr>
        <w:rFonts w:ascii="Symbol" w:hAnsi="Symbol" w:hint="default"/>
      </w:rPr>
    </w:lvl>
    <w:lvl w:ilvl="4" w:tplc="E41806DC">
      <w:start w:val="1"/>
      <w:numFmt w:val="bullet"/>
      <w:lvlText w:val="o"/>
      <w:lvlJc w:val="left"/>
      <w:pPr>
        <w:ind w:left="3600" w:hanging="360"/>
      </w:pPr>
      <w:rPr>
        <w:rFonts w:ascii="Courier New" w:hAnsi="Courier New" w:hint="default"/>
      </w:rPr>
    </w:lvl>
    <w:lvl w:ilvl="5" w:tplc="7C9CC9E6">
      <w:start w:val="1"/>
      <w:numFmt w:val="bullet"/>
      <w:lvlText w:val=""/>
      <w:lvlJc w:val="left"/>
      <w:pPr>
        <w:ind w:left="4320" w:hanging="360"/>
      </w:pPr>
      <w:rPr>
        <w:rFonts w:ascii="Wingdings" w:hAnsi="Wingdings" w:hint="default"/>
      </w:rPr>
    </w:lvl>
    <w:lvl w:ilvl="6" w:tplc="0786D92A">
      <w:start w:val="1"/>
      <w:numFmt w:val="bullet"/>
      <w:lvlText w:val=""/>
      <w:lvlJc w:val="left"/>
      <w:pPr>
        <w:ind w:left="5040" w:hanging="360"/>
      </w:pPr>
      <w:rPr>
        <w:rFonts w:ascii="Symbol" w:hAnsi="Symbol" w:hint="default"/>
      </w:rPr>
    </w:lvl>
    <w:lvl w:ilvl="7" w:tplc="BA0E2566">
      <w:start w:val="1"/>
      <w:numFmt w:val="bullet"/>
      <w:lvlText w:val="o"/>
      <w:lvlJc w:val="left"/>
      <w:pPr>
        <w:ind w:left="5760" w:hanging="360"/>
      </w:pPr>
      <w:rPr>
        <w:rFonts w:ascii="Courier New" w:hAnsi="Courier New" w:hint="default"/>
      </w:rPr>
    </w:lvl>
    <w:lvl w:ilvl="8" w:tplc="2236C064">
      <w:start w:val="1"/>
      <w:numFmt w:val="bullet"/>
      <w:lvlText w:val=""/>
      <w:lvlJc w:val="left"/>
      <w:pPr>
        <w:ind w:left="6480" w:hanging="360"/>
      </w:pPr>
      <w:rPr>
        <w:rFonts w:ascii="Wingdings" w:hAnsi="Wingdings" w:hint="default"/>
      </w:rPr>
    </w:lvl>
  </w:abstractNum>
  <w:abstractNum w:abstractNumId="21" w15:restartNumberingAfterBreak="0">
    <w:nsid w:val="61F13613"/>
    <w:multiLevelType w:val="hybridMultilevel"/>
    <w:tmpl w:val="FFFFFFFF"/>
    <w:lvl w:ilvl="0" w:tplc="80FCAA70">
      <w:start w:val="1"/>
      <w:numFmt w:val="bullet"/>
      <w:lvlText w:val="-"/>
      <w:lvlJc w:val="left"/>
      <w:pPr>
        <w:ind w:left="720" w:hanging="360"/>
      </w:pPr>
      <w:rPr>
        <w:rFonts w:ascii="Calibri" w:hAnsi="Calibri" w:hint="default"/>
      </w:rPr>
    </w:lvl>
    <w:lvl w:ilvl="1" w:tplc="3DFEA580">
      <w:start w:val="1"/>
      <w:numFmt w:val="bullet"/>
      <w:lvlText w:val="o"/>
      <w:lvlJc w:val="left"/>
      <w:pPr>
        <w:ind w:left="1440" w:hanging="360"/>
      </w:pPr>
      <w:rPr>
        <w:rFonts w:ascii="Courier New" w:hAnsi="Courier New" w:hint="default"/>
      </w:rPr>
    </w:lvl>
    <w:lvl w:ilvl="2" w:tplc="9FF60F96">
      <w:start w:val="1"/>
      <w:numFmt w:val="bullet"/>
      <w:lvlText w:val=""/>
      <w:lvlJc w:val="left"/>
      <w:pPr>
        <w:ind w:left="2160" w:hanging="360"/>
      </w:pPr>
      <w:rPr>
        <w:rFonts w:ascii="Wingdings" w:hAnsi="Wingdings" w:hint="default"/>
      </w:rPr>
    </w:lvl>
    <w:lvl w:ilvl="3" w:tplc="448C0154">
      <w:start w:val="1"/>
      <w:numFmt w:val="bullet"/>
      <w:lvlText w:val=""/>
      <w:lvlJc w:val="left"/>
      <w:pPr>
        <w:ind w:left="2880" w:hanging="360"/>
      </w:pPr>
      <w:rPr>
        <w:rFonts w:ascii="Symbol" w:hAnsi="Symbol" w:hint="default"/>
      </w:rPr>
    </w:lvl>
    <w:lvl w:ilvl="4" w:tplc="57C208DA">
      <w:start w:val="1"/>
      <w:numFmt w:val="bullet"/>
      <w:lvlText w:val="o"/>
      <w:lvlJc w:val="left"/>
      <w:pPr>
        <w:ind w:left="3600" w:hanging="360"/>
      </w:pPr>
      <w:rPr>
        <w:rFonts w:ascii="Courier New" w:hAnsi="Courier New" w:hint="default"/>
      </w:rPr>
    </w:lvl>
    <w:lvl w:ilvl="5" w:tplc="FCC49664">
      <w:start w:val="1"/>
      <w:numFmt w:val="bullet"/>
      <w:lvlText w:val=""/>
      <w:lvlJc w:val="left"/>
      <w:pPr>
        <w:ind w:left="4320" w:hanging="360"/>
      </w:pPr>
      <w:rPr>
        <w:rFonts w:ascii="Wingdings" w:hAnsi="Wingdings" w:hint="default"/>
      </w:rPr>
    </w:lvl>
    <w:lvl w:ilvl="6" w:tplc="EE828A18">
      <w:start w:val="1"/>
      <w:numFmt w:val="bullet"/>
      <w:lvlText w:val=""/>
      <w:lvlJc w:val="left"/>
      <w:pPr>
        <w:ind w:left="5040" w:hanging="360"/>
      </w:pPr>
      <w:rPr>
        <w:rFonts w:ascii="Symbol" w:hAnsi="Symbol" w:hint="default"/>
      </w:rPr>
    </w:lvl>
    <w:lvl w:ilvl="7" w:tplc="34809024">
      <w:start w:val="1"/>
      <w:numFmt w:val="bullet"/>
      <w:lvlText w:val="o"/>
      <w:lvlJc w:val="left"/>
      <w:pPr>
        <w:ind w:left="5760" w:hanging="360"/>
      </w:pPr>
      <w:rPr>
        <w:rFonts w:ascii="Courier New" w:hAnsi="Courier New" w:hint="default"/>
      </w:rPr>
    </w:lvl>
    <w:lvl w:ilvl="8" w:tplc="2158B5F0">
      <w:start w:val="1"/>
      <w:numFmt w:val="bullet"/>
      <w:lvlText w:val=""/>
      <w:lvlJc w:val="left"/>
      <w:pPr>
        <w:ind w:left="6480" w:hanging="360"/>
      </w:pPr>
      <w:rPr>
        <w:rFonts w:ascii="Wingdings" w:hAnsi="Wingdings" w:hint="default"/>
      </w:rPr>
    </w:lvl>
  </w:abstractNum>
  <w:abstractNum w:abstractNumId="22" w15:restartNumberingAfterBreak="0">
    <w:nsid w:val="62C86F0C"/>
    <w:multiLevelType w:val="hybridMultilevel"/>
    <w:tmpl w:val="FFFFFFFF"/>
    <w:lvl w:ilvl="0" w:tplc="FD1240D0">
      <w:start w:val="1"/>
      <w:numFmt w:val="bullet"/>
      <w:lvlText w:val="-"/>
      <w:lvlJc w:val="left"/>
      <w:pPr>
        <w:ind w:left="720" w:hanging="360"/>
      </w:pPr>
      <w:rPr>
        <w:rFonts w:ascii="Calibri" w:hAnsi="Calibri" w:hint="default"/>
      </w:rPr>
    </w:lvl>
    <w:lvl w:ilvl="1" w:tplc="C8527AC0">
      <w:start w:val="1"/>
      <w:numFmt w:val="bullet"/>
      <w:lvlText w:val="o"/>
      <w:lvlJc w:val="left"/>
      <w:pPr>
        <w:ind w:left="1440" w:hanging="360"/>
      </w:pPr>
      <w:rPr>
        <w:rFonts w:ascii="Courier New" w:hAnsi="Courier New" w:hint="default"/>
      </w:rPr>
    </w:lvl>
    <w:lvl w:ilvl="2" w:tplc="AF968752">
      <w:start w:val="1"/>
      <w:numFmt w:val="bullet"/>
      <w:lvlText w:val=""/>
      <w:lvlJc w:val="left"/>
      <w:pPr>
        <w:ind w:left="2160" w:hanging="360"/>
      </w:pPr>
      <w:rPr>
        <w:rFonts w:ascii="Wingdings" w:hAnsi="Wingdings" w:hint="default"/>
      </w:rPr>
    </w:lvl>
    <w:lvl w:ilvl="3" w:tplc="F55A3568">
      <w:start w:val="1"/>
      <w:numFmt w:val="bullet"/>
      <w:lvlText w:val=""/>
      <w:lvlJc w:val="left"/>
      <w:pPr>
        <w:ind w:left="2880" w:hanging="360"/>
      </w:pPr>
      <w:rPr>
        <w:rFonts w:ascii="Symbol" w:hAnsi="Symbol" w:hint="default"/>
      </w:rPr>
    </w:lvl>
    <w:lvl w:ilvl="4" w:tplc="4AF29BA4">
      <w:start w:val="1"/>
      <w:numFmt w:val="bullet"/>
      <w:lvlText w:val="o"/>
      <w:lvlJc w:val="left"/>
      <w:pPr>
        <w:ind w:left="3600" w:hanging="360"/>
      </w:pPr>
      <w:rPr>
        <w:rFonts w:ascii="Courier New" w:hAnsi="Courier New" w:hint="default"/>
      </w:rPr>
    </w:lvl>
    <w:lvl w:ilvl="5" w:tplc="5BC89B8A">
      <w:start w:val="1"/>
      <w:numFmt w:val="bullet"/>
      <w:lvlText w:val=""/>
      <w:lvlJc w:val="left"/>
      <w:pPr>
        <w:ind w:left="4320" w:hanging="360"/>
      </w:pPr>
      <w:rPr>
        <w:rFonts w:ascii="Wingdings" w:hAnsi="Wingdings" w:hint="default"/>
      </w:rPr>
    </w:lvl>
    <w:lvl w:ilvl="6" w:tplc="675A6806">
      <w:start w:val="1"/>
      <w:numFmt w:val="bullet"/>
      <w:lvlText w:val=""/>
      <w:lvlJc w:val="left"/>
      <w:pPr>
        <w:ind w:left="5040" w:hanging="360"/>
      </w:pPr>
      <w:rPr>
        <w:rFonts w:ascii="Symbol" w:hAnsi="Symbol" w:hint="default"/>
      </w:rPr>
    </w:lvl>
    <w:lvl w:ilvl="7" w:tplc="4A2E376E">
      <w:start w:val="1"/>
      <w:numFmt w:val="bullet"/>
      <w:lvlText w:val="o"/>
      <w:lvlJc w:val="left"/>
      <w:pPr>
        <w:ind w:left="5760" w:hanging="360"/>
      </w:pPr>
      <w:rPr>
        <w:rFonts w:ascii="Courier New" w:hAnsi="Courier New" w:hint="default"/>
      </w:rPr>
    </w:lvl>
    <w:lvl w:ilvl="8" w:tplc="CAC477F0">
      <w:start w:val="1"/>
      <w:numFmt w:val="bullet"/>
      <w:lvlText w:val=""/>
      <w:lvlJc w:val="left"/>
      <w:pPr>
        <w:ind w:left="6480" w:hanging="360"/>
      </w:pPr>
      <w:rPr>
        <w:rFonts w:ascii="Wingdings" w:hAnsi="Wingdings" w:hint="default"/>
      </w:rPr>
    </w:lvl>
  </w:abstractNum>
  <w:abstractNum w:abstractNumId="23" w15:restartNumberingAfterBreak="0">
    <w:nsid w:val="65CB704E"/>
    <w:multiLevelType w:val="hybridMultilevel"/>
    <w:tmpl w:val="FFFFFFFF"/>
    <w:lvl w:ilvl="0" w:tplc="7334FCF4">
      <w:start w:val="1"/>
      <w:numFmt w:val="bullet"/>
      <w:lvlText w:val="-"/>
      <w:lvlJc w:val="left"/>
      <w:pPr>
        <w:ind w:left="720" w:hanging="360"/>
      </w:pPr>
      <w:rPr>
        <w:rFonts w:ascii="Calibri" w:hAnsi="Calibri" w:hint="default"/>
      </w:rPr>
    </w:lvl>
    <w:lvl w:ilvl="1" w:tplc="D88C3564">
      <w:start w:val="1"/>
      <w:numFmt w:val="bullet"/>
      <w:lvlText w:val="o"/>
      <w:lvlJc w:val="left"/>
      <w:pPr>
        <w:ind w:left="1440" w:hanging="360"/>
      </w:pPr>
      <w:rPr>
        <w:rFonts w:ascii="Courier New" w:hAnsi="Courier New" w:hint="default"/>
      </w:rPr>
    </w:lvl>
    <w:lvl w:ilvl="2" w:tplc="A9AA6B56">
      <w:start w:val="1"/>
      <w:numFmt w:val="bullet"/>
      <w:lvlText w:val=""/>
      <w:lvlJc w:val="left"/>
      <w:pPr>
        <w:ind w:left="2160" w:hanging="360"/>
      </w:pPr>
      <w:rPr>
        <w:rFonts w:ascii="Wingdings" w:hAnsi="Wingdings" w:hint="default"/>
      </w:rPr>
    </w:lvl>
    <w:lvl w:ilvl="3" w:tplc="3654A816">
      <w:start w:val="1"/>
      <w:numFmt w:val="bullet"/>
      <w:lvlText w:val=""/>
      <w:lvlJc w:val="left"/>
      <w:pPr>
        <w:ind w:left="2880" w:hanging="360"/>
      </w:pPr>
      <w:rPr>
        <w:rFonts w:ascii="Symbol" w:hAnsi="Symbol" w:hint="default"/>
      </w:rPr>
    </w:lvl>
    <w:lvl w:ilvl="4" w:tplc="D1AE95EC">
      <w:start w:val="1"/>
      <w:numFmt w:val="bullet"/>
      <w:lvlText w:val="o"/>
      <w:lvlJc w:val="left"/>
      <w:pPr>
        <w:ind w:left="3600" w:hanging="360"/>
      </w:pPr>
      <w:rPr>
        <w:rFonts w:ascii="Courier New" w:hAnsi="Courier New" w:hint="default"/>
      </w:rPr>
    </w:lvl>
    <w:lvl w:ilvl="5" w:tplc="E7FEBFC8">
      <w:start w:val="1"/>
      <w:numFmt w:val="bullet"/>
      <w:lvlText w:val=""/>
      <w:lvlJc w:val="left"/>
      <w:pPr>
        <w:ind w:left="4320" w:hanging="360"/>
      </w:pPr>
      <w:rPr>
        <w:rFonts w:ascii="Wingdings" w:hAnsi="Wingdings" w:hint="default"/>
      </w:rPr>
    </w:lvl>
    <w:lvl w:ilvl="6" w:tplc="D2582A38">
      <w:start w:val="1"/>
      <w:numFmt w:val="bullet"/>
      <w:lvlText w:val=""/>
      <w:lvlJc w:val="left"/>
      <w:pPr>
        <w:ind w:left="5040" w:hanging="360"/>
      </w:pPr>
      <w:rPr>
        <w:rFonts w:ascii="Symbol" w:hAnsi="Symbol" w:hint="default"/>
      </w:rPr>
    </w:lvl>
    <w:lvl w:ilvl="7" w:tplc="2DE62A9E">
      <w:start w:val="1"/>
      <w:numFmt w:val="bullet"/>
      <w:lvlText w:val="o"/>
      <w:lvlJc w:val="left"/>
      <w:pPr>
        <w:ind w:left="5760" w:hanging="360"/>
      </w:pPr>
      <w:rPr>
        <w:rFonts w:ascii="Courier New" w:hAnsi="Courier New" w:hint="default"/>
      </w:rPr>
    </w:lvl>
    <w:lvl w:ilvl="8" w:tplc="3E9083A0">
      <w:start w:val="1"/>
      <w:numFmt w:val="bullet"/>
      <w:lvlText w:val=""/>
      <w:lvlJc w:val="left"/>
      <w:pPr>
        <w:ind w:left="6480" w:hanging="360"/>
      </w:pPr>
      <w:rPr>
        <w:rFonts w:ascii="Wingdings" w:hAnsi="Wingdings" w:hint="default"/>
      </w:rPr>
    </w:lvl>
  </w:abstractNum>
  <w:abstractNum w:abstractNumId="24" w15:restartNumberingAfterBreak="0">
    <w:nsid w:val="680C6A02"/>
    <w:multiLevelType w:val="hybridMultilevel"/>
    <w:tmpl w:val="FFFFFFFF"/>
    <w:lvl w:ilvl="0" w:tplc="567E904C">
      <w:start w:val="1"/>
      <w:numFmt w:val="bullet"/>
      <w:lvlText w:val="-"/>
      <w:lvlJc w:val="left"/>
      <w:pPr>
        <w:ind w:left="720" w:hanging="360"/>
      </w:pPr>
      <w:rPr>
        <w:rFonts w:ascii="Calibri" w:hAnsi="Calibri" w:hint="default"/>
      </w:rPr>
    </w:lvl>
    <w:lvl w:ilvl="1" w:tplc="35D20EAC">
      <w:start w:val="1"/>
      <w:numFmt w:val="bullet"/>
      <w:lvlText w:val="o"/>
      <w:lvlJc w:val="left"/>
      <w:pPr>
        <w:ind w:left="1440" w:hanging="360"/>
      </w:pPr>
      <w:rPr>
        <w:rFonts w:ascii="Courier New" w:hAnsi="Courier New" w:hint="default"/>
      </w:rPr>
    </w:lvl>
    <w:lvl w:ilvl="2" w:tplc="3056A0FE">
      <w:start w:val="1"/>
      <w:numFmt w:val="bullet"/>
      <w:lvlText w:val=""/>
      <w:lvlJc w:val="left"/>
      <w:pPr>
        <w:ind w:left="2160" w:hanging="360"/>
      </w:pPr>
      <w:rPr>
        <w:rFonts w:ascii="Wingdings" w:hAnsi="Wingdings" w:hint="default"/>
      </w:rPr>
    </w:lvl>
    <w:lvl w:ilvl="3" w:tplc="CF220172">
      <w:start w:val="1"/>
      <w:numFmt w:val="bullet"/>
      <w:lvlText w:val=""/>
      <w:lvlJc w:val="left"/>
      <w:pPr>
        <w:ind w:left="2880" w:hanging="360"/>
      </w:pPr>
      <w:rPr>
        <w:rFonts w:ascii="Symbol" w:hAnsi="Symbol" w:hint="default"/>
      </w:rPr>
    </w:lvl>
    <w:lvl w:ilvl="4" w:tplc="CDE69CD6">
      <w:start w:val="1"/>
      <w:numFmt w:val="bullet"/>
      <w:lvlText w:val="o"/>
      <w:lvlJc w:val="left"/>
      <w:pPr>
        <w:ind w:left="3600" w:hanging="360"/>
      </w:pPr>
      <w:rPr>
        <w:rFonts w:ascii="Courier New" w:hAnsi="Courier New" w:hint="default"/>
      </w:rPr>
    </w:lvl>
    <w:lvl w:ilvl="5" w:tplc="62720ED2">
      <w:start w:val="1"/>
      <w:numFmt w:val="bullet"/>
      <w:lvlText w:val=""/>
      <w:lvlJc w:val="left"/>
      <w:pPr>
        <w:ind w:left="4320" w:hanging="360"/>
      </w:pPr>
      <w:rPr>
        <w:rFonts w:ascii="Wingdings" w:hAnsi="Wingdings" w:hint="default"/>
      </w:rPr>
    </w:lvl>
    <w:lvl w:ilvl="6" w:tplc="FF4CB590">
      <w:start w:val="1"/>
      <w:numFmt w:val="bullet"/>
      <w:lvlText w:val=""/>
      <w:lvlJc w:val="left"/>
      <w:pPr>
        <w:ind w:left="5040" w:hanging="360"/>
      </w:pPr>
      <w:rPr>
        <w:rFonts w:ascii="Symbol" w:hAnsi="Symbol" w:hint="default"/>
      </w:rPr>
    </w:lvl>
    <w:lvl w:ilvl="7" w:tplc="0930E512">
      <w:start w:val="1"/>
      <w:numFmt w:val="bullet"/>
      <w:lvlText w:val="o"/>
      <w:lvlJc w:val="left"/>
      <w:pPr>
        <w:ind w:left="5760" w:hanging="360"/>
      </w:pPr>
      <w:rPr>
        <w:rFonts w:ascii="Courier New" w:hAnsi="Courier New" w:hint="default"/>
      </w:rPr>
    </w:lvl>
    <w:lvl w:ilvl="8" w:tplc="699E3956">
      <w:start w:val="1"/>
      <w:numFmt w:val="bullet"/>
      <w:lvlText w:val=""/>
      <w:lvlJc w:val="left"/>
      <w:pPr>
        <w:ind w:left="6480" w:hanging="360"/>
      </w:pPr>
      <w:rPr>
        <w:rFonts w:ascii="Wingdings" w:hAnsi="Wingdings" w:hint="default"/>
      </w:rPr>
    </w:lvl>
  </w:abstractNum>
  <w:abstractNum w:abstractNumId="25" w15:restartNumberingAfterBreak="0">
    <w:nsid w:val="6E0926E1"/>
    <w:multiLevelType w:val="hybridMultilevel"/>
    <w:tmpl w:val="FFFFFFFF"/>
    <w:lvl w:ilvl="0" w:tplc="6AA24884">
      <w:start w:val="1"/>
      <w:numFmt w:val="bullet"/>
      <w:lvlText w:val="-"/>
      <w:lvlJc w:val="left"/>
      <w:pPr>
        <w:ind w:left="720" w:hanging="360"/>
      </w:pPr>
      <w:rPr>
        <w:rFonts w:ascii="Calibri" w:hAnsi="Calibri" w:hint="default"/>
      </w:rPr>
    </w:lvl>
    <w:lvl w:ilvl="1" w:tplc="411A1158">
      <w:start w:val="1"/>
      <w:numFmt w:val="bullet"/>
      <w:lvlText w:val="o"/>
      <w:lvlJc w:val="left"/>
      <w:pPr>
        <w:ind w:left="1440" w:hanging="360"/>
      </w:pPr>
      <w:rPr>
        <w:rFonts w:ascii="Courier New" w:hAnsi="Courier New" w:hint="default"/>
      </w:rPr>
    </w:lvl>
    <w:lvl w:ilvl="2" w:tplc="B7164AF2">
      <w:start w:val="1"/>
      <w:numFmt w:val="bullet"/>
      <w:lvlText w:val=""/>
      <w:lvlJc w:val="left"/>
      <w:pPr>
        <w:ind w:left="2160" w:hanging="360"/>
      </w:pPr>
      <w:rPr>
        <w:rFonts w:ascii="Wingdings" w:hAnsi="Wingdings" w:hint="default"/>
      </w:rPr>
    </w:lvl>
    <w:lvl w:ilvl="3" w:tplc="AA806DDC">
      <w:start w:val="1"/>
      <w:numFmt w:val="bullet"/>
      <w:lvlText w:val=""/>
      <w:lvlJc w:val="left"/>
      <w:pPr>
        <w:ind w:left="2880" w:hanging="360"/>
      </w:pPr>
      <w:rPr>
        <w:rFonts w:ascii="Symbol" w:hAnsi="Symbol" w:hint="default"/>
      </w:rPr>
    </w:lvl>
    <w:lvl w:ilvl="4" w:tplc="3342DA98">
      <w:start w:val="1"/>
      <w:numFmt w:val="bullet"/>
      <w:lvlText w:val="o"/>
      <w:lvlJc w:val="left"/>
      <w:pPr>
        <w:ind w:left="3600" w:hanging="360"/>
      </w:pPr>
      <w:rPr>
        <w:rFonts w:ascii="Courier New" w:hAnsi="Courier New" w:hint="default"/>
      </w:rPr>
    </w:lvl>
    <w:lvl w:ilvl="5" w:tplc="72D03A4A">
      <w:start w:val="1"/>
      <w:numFmt w:val="bullet"/>
      <w:lvlText w:val=""/>
      <w:lvlJc w:val="left"/>
      <w:pPr>
        <w:ind w:left="4320" w:hanging="360"/>
      </w:pPr>
      <w:rPr>
        <w:rFonts w:ascii="Wingdings" w:hAnsi="Wingdings" w:hint="default"/>
      </w:rPr>
    </w:lvl>
    <w:lvl w:ilvl="6" w:tplc="856AD55C">
      <w:start w:val="1"/>
      <w:numFmt w:val="bullet"/>
      <w:lvlText w:val=""/>
      <w:lvlJc w:val="left"/>
      <w:pPr>
        <w:ind w:left="5040" w:hanging="360"/>
      </w:pPr>
      <w:rPr>
        <w:rFonts w:ascii="Symbol" w:hAnsi="Symbol" w:hint="default"/>
      </w:rPr>
    </w:lvl>
    <w:lvl w:ilvl="7" w:tplc="CB60E0A8">
      <w:start w:val="1"/>
      <w:numFmt w:val="bullet"/>
      <w:lvlText w:val="o"/>
      <w:lvlJc w:val="left"/>
      <w:pPr>
        <w:ind w:left="5760" w:hanging="360"/>
      </w:pPr>
      <w:rPr>
        <w:rFonts w:ascii="Courier New" w:hAnsi="Courier New" w:hint="default"/>
      </w:rPr>
    </w:lvl>
    <w:lvl w:ilvl="8" w:tplc="2120220C">
      <w:start w:val="1"/>
      <w:numFmt w:val="bullet"/>
      <w:lvlText w:val=""/>
      <w:lvlJc w:val="left"/>
      <w:pPr>
        <w:ind w:left="6480" w:hanging="360"/>
      </w:pPr>
      <w:rPr>
        <w:rFonts w:ascii="Wingdings" w:hAnsi="Wingdings" w:hint="default"/>
      </w:rPr>
    </w:lvl>
  </w:abstractNum>
  <w:abstractNum w:abstractNumId="26" w15:restartNumberingAfterBreak="0">
    <w:nsid w:val="6E6E366D"/>
    <w:multiLevelType w:val="hybridMultilevel"/>
    <w:tmpl w:val="FFFFFFFF"/>
    <w:lvl w:ilvl="0" w:tplc="88443E62">
      <w:start w:val="1"/>
      <w:numFmt w:val="bullet"/>
      <w:lvlText w:val="-"/>
      <w:lvlJc w:val="left"/>
      <w:pPr>
        <w:ind w:left="720" w:hanging="360"/>
      </w:pPr>
      <w:rPr>
        <w:rFonts w:ascii="Calibri" w:hAnsi="Calibri" w:hint="default"/>
      </w:rPr>
    </w:lvl>
    <w:lvl w:ilvl="1" w:tplc="93F833E4">
      <w:start w:val="1"/>
      <w:numFmt w:val="bullet"/>
      <w:lvlText w:val="o"/>
      <w:lvlJc w:val="left"/>
      <w:pPr>
        <w:ind w:left="1440" w:hanging="360"/>
      </w:pPr>
      <w:rPr>
        <w:rFonts w:ascii="Courier New" w:hAnsi="Courier New" w:hint="default"/>
      </w:rPr>
    </w:lvl>
    <w:lvl w:ilvl="2" w:tplc="2C0AD2F0">
      <w:start w:val="1"/>
      <w:numFmt w:val="bullet"/>
      <w:lvlText w:val=""/>
      <w:lvlJc w:val="left"/>
      <w:pPr>
        <w:ind w:left="2160" w:hanging="360"/>
      </w:pPr>
      <w:rPr>
        <w:rFonts w:ascii="Wingdings" w:hAnsi="Wingdings" w:hint="default"/>
      </w:rPr>
    </w:lvl>
    <w:lvl w:ilvl="3" w:tplc="BB76450E">
      <w:start w:val="1"/>
      <w:numFmt w:val="bullet"/>
      <w:lvlText w:val=""/>
      <w:lvlJc w:val="left"/>
      <w:pPr>
        <w:ind w:left="2880" w:hanging="360"/>
      </w:pPr>
      <w:rPr>
        <w:rFonts w:ascii="Symbol" w:hAnsi="Symbol" w:hint="default"/>
      </w:rPr>
    </w:lvl>
    <w:lvl w:ilvl="4" w:tplc="AF7CDE64">
      <w:start w:val="1"/>
      <w:numFmt w:val="bullet"/>
      <w:lvlText w:val="o"/>
      <w:lvlJc w:val="left"/>
      <w:pPr>
        <w:ind w:left="3600" w:hanging="360"/>
      </w:pPr>
      <w:rPr>
        <w:rFonts w:ascii="Courier New" w:hAnsi="Courier New" w:hint="default"/>
      </w:rPr>
    </w:lvl>
    <w:lvl w:ilvl="5" w:tplc="55202D1C">
      <w:start w:val="1"/>
      <w:numFmt w:val="bullet"/>
      <w:lvlText w:val=""/>
      <w:lvlJc w:val="left"/>
      <w:pPr>
        <w:ind w:left="4320" w:hanging="360"/>
      </w:pPr>
      <w:rPr>
        <w:rFonts w:ascii="Wingdings" w:hAnsi="Wingdings" w:hint="default"/>
      </w:rPr>
    </w:lvl>
    <w:lvl w:ilvl="6" w:tplc="00D69324">
      <w:start w:val="1"/>
      <w:numFmt w:val="bullet"/>
      <w:lvlText w:val=""/>
      <w:lvlJc w:val="left"/>
      <w:pPr>
        <w:ind w:left="5040" w:hanging="360"/>
      </w:pPr>
      <w:rPr>
        <w:rFonts w:ascii="Symbol" w:hAnsi="Symbol" w:hint="default"/>
      </w:rPr>
    </w:lvl>
    <w:lvl w:ilvl="7" w:tplc="43161364">
      <w:start w:val="1"/>
      <w:numFmt w:val="bullet"/>
      <w:lvlText w:val="o"/>
      <w:lvlJc w:val="left"/>
      <w:pPr>
        <w:ind w:left="5760" w:hanging="360"/>
      </w:pPr>
      <w:rPr>
        <w:rFonts w:ascii="Courier New" w:hAnsi="Courier New" w:hint="default"/>
      </w:rPr>
    </w:lvl>
    <w:lvl w:ilvl="8" w:tplc="251AA742">
      <w:start w:val="1"/>
      <w:numFmt w:val="bullet"/>
      <w:lvlText w:val=""/>
      <w:lvlJc w:val="left"/>
      <w:pPr>
        <w:ind w:left="6480" w:hanging="360"/>
      </w:pPr>
      <w:rPr>
        <w:rFonts w:ascii="Wingdings" w:hAnsi="Wingdings" w:hint="default"/>
      </w:rPr>
    </w:lvl>
  </w:abstractNum>
  <w:abstractNum w:abstractNumId="27" w15:restartNumberingAfterBreak="0">
    <w:nsid w:val="7069320A"/>
    <w:multiLevelType w:val="hybridMultilevel"/>
    <w:tmpl w:val="FFFFFFFF"/>
    <w:lvl w:ilvl="0" w:tplc="C8608C16">
      <w:start w:val="1"/>
      <w:numFmt w:val="bullet"/>
      <w:lvlText w:val="-"/>
      <w:lvlJc w:val="left"/>
      <w:pPr>
        <w:ind w:left="720" w:hanging="360"/>
      </w:pPr>
      <w:rPr>
        <w:rFonts w:ascii="Calibri" w:hAnsi="Calibri" w:hint="default"/>
      </w:rPr>
    </w:lvl>
    <w:lvl w:ilvl="1" w:tplc="993C2412">
      <w:start w:val="1"/>
      <w:numFmt w:val="bullet"/>
      <w:lvlText w:val="o"/>
      <w:lvlJc w:val="left"/>
      <w:pPr>
        <w:ind w:left="1440" w:hanging="360"/>
      </w:pPr>
      <w:rPr>
        <w:rFonts w:ascii="Courier New" w:hAnsi="Courier New" w:hint="default"/>
      </w:rPr>
    </w:lvl>
    <w:lvl w:ilvl="2" w:tplc="2518767A">
      <w:start w:val="1"/>
      <w:numFmt w:val="bullet"/>
      <w:lvlText w:val=""/>
      <w:lvlJc w:val="left"/>
      <w:pPr>
        <w:ind w:left="2160" w:hanging="360"/>
      </w:pPr>
      <w:rPr>
        <w:rFonts w:ascii="Wingdings" w:hAnsi="Wingdings" w:hint="default"/>
      </w:rPr>
    </w:lvl>
    <w:lvl w:ilvl="3" w:tplc="908CF42E">
      <w:start w:val="1"/>
      <w:numFmt w:val="bullet"/>
      <w:lvlText w:val=""/>
      <w:lvlJc w:val="left"/>
      <w:pPr>
        <w:ind w:left="2880" w:hanging="360"/>
      </w:pPr>
      <w:rPr>
        <w:rFonts w:ascii="Symbol" w:hAnsi="Symbol" w:hint="default"/>
      </w:rPr>
    </w:lvl>
    <w:lvl w:ilvl="4" w:tplc="2C8696A2">
      <w:start w:val="1"/>
      <w:numFmt w:val="bullet"/>
      <w:lvlText w:val="o"/>
      <w:lvlJc w:val="left"/>
      <w:pPr>
        <w:ind w:left="3600" w:hanging="360"/>
      </w:pPr>
      <w:rPr>
        <w:rFonts w:ascii="Courier New" w:hAnsi="Courier New" w:hint="default"/>
      </w:rPr>
    </w:lvl>
    <w:lvl w:ilvl="5" w:tplc="2DF0B1D8">
      <w:start w:val="1"/>
      <w:numFmt w:val="bullet"/>
      <w:lvlText w:val=""/>
      <w:lvlJc w:val="left"/>
      <w:pPr>
        <w:ind w:left="4320" w:hanging="360"/>
      </w:pPr>
      <w:rPr>
        <w:rFonts w:ascii="Wingdings" w:hAnsi="Wingdings" w:hint="default"/>
      </w:rPr>
    </w:lvl>
    <w:lvl w:ilvl="6" w:tplc="2794D126">
      <w:start w:val="1"/>
      <w:numFmt w:val="bullet"/>
      <w:lvlText w:val=""/>
      <w:lvlJc w:val="left"/>
      <w:pPr>
        <w:ind w:left="5040" w:hanging="360"/>
      </w:pPr>
      <w:rPr>
        <w:rFonts w:ascii="Symbol" w:hAnsi="Symbol" w:hint="default"/>
      </w:rPr>
    </w:lvl>
    <w:lvl w:ilvl="7" w:tplc="3CAE5CF8">
      <w:start w:val="1"/>
      <w:numFmt w:val="bullet"/>
      <w:lvlText w:val="o"/>
      <w:lvlJc w:val="left"/>
      <w:pPr>
        <w:ind w:left="5760" w:hanging="360"/>
      </w:pPr>
      <w:rPr>
        <w:rFonts w:ascii="Courier New" w:hAnsi="Courier New" w:hint="default"/>
      </w:rPr>
    </w:lvl>
    <w:lvl w:ilvl="8" w:tplc="2A902BF0">
      <w:start w:val="1"/>
      <w:numFmt w:val="bullet"/>
      <w:lvlText w:val=""/>
      <w:lvlJc w:val="left"/>
      <w:pPr>
        <w:ind w:left="6480" w:hanging="360"/>
      </w:pPr>
      <w:rPr>
        <w:rFonts w:ascii="Wingdings" w:hAnsi="Wingdings" w:hint="default"/>
      </w:rPr>
    </w:lvl>
  </w:abstractNum>
  <w:abstractNum w:abstractNumId="28" w15:restartNumberingAfterBreak="0">
    <w:nsid w:val="74855282"/>
    <w:multiLevelType w:val="hybridMultilevel"/>
    <w:tmpl w:val="FFFFFFFF"/>
    <w:lvl w:ilvl="0" w:tplc="025CFC36">
      <w:start w:val="1"/>
      <w:numFmt w:val="bullet"/>
      <w:lvlText w:val="-"/>
      <w:lvlJc w:val="left"/>
      <w:pPr>
        <w:ind w:left="720" w:hanging="360"/>
      </w:pPr>
      <w:rPr>
        <w:rFonts w:ascii="Calibri" w:hAnsi="Calibri" w:hint="default"/>
      </w:rPr>
    </w:lvl>
    <w:lvl w:ilvl="1" w:tplc="2A960B5A">
      <w:start w:val="1"/>
      <w:numFmt w:val="bullet"/>
      <w:lvlText w:val="o"/>
      <w:lvlJc w:val="left"/>
      <w:pPr>
        <w:ind w:left="1440" w:hanging="360"/>
      </w:pPr>
      <w:rPr>
        <w:rFonts w:ascii="Courier New" w:hAnsi="Courier New" w:hint="default"/>
      </w:rPr>
    </w:lvl>
    <w:lvl w:ilvl="2" w:tplc="B774511A">
      <w:start w:val="1"/>
      <w:numFmt w:val="bullet"/>
      <w:lvlText w:val=""/>
      <w:lvlJc w:val="left"/>
      <w:pPr>
        <w:ind w:left="2160" w:hanging="360"/>
      </w:pPr>
      <w:rPr>
        <w:rFonts w:ascii="Wingdings" w:hAnsi="Wingdings" w:hint="default"/>
      </w:rPr>
    </w:lvl>
    <w:lvl w:ilvl="3" w:tplc="E690E3CC">
      <w:start w:val="1"/>
      <w:numFmt w:val="bullet"/>
      <w:lvlText w:val=""/>
      <w:lvlJc w:val="left"/>
      <w:pPr>
        <w:ind w:left="2880" w:hanging="360"/>
      </w:pPr>
      <w:rPr>
        <w:rFonts w:ascii="Symbol" w:hAnsi="Symbol" w:hint="default"/>
      </w:rPr>
    </w:lvl>
    <w:lvl w:ilvl="4" w:tplc="9D28B208">
      <w:start w:val="1"/>
      <w:numFmt w:val="bullet"/>
      <w:lvlText w:val="o"/>
      <w:lvlJc w:val="left"/>
      <w:pPr>
        <w:ind w:left="3600" w:hanging="360"/>
      </w:pPr>
      <w:rPr>
        <w:rFonts w:ascii="Courier New" w:hAnsi="Courier New" w:hint="default"/>
      </w:rPr>
    </w:lvl>
    <w:lvl w:ilvl="5" w:tplc="582042E4">
      <w:start w:val="1"/>
      <w:numFmt w:val="bullet"/>
      <w:lvlText w:val=""/>
      <w:lvlJc w:val="left"/>
      <w:pPr>
        <w:ind w:left="4320" w:hanging="360"/>
      </w:pPr>
      <w:rPr>
        <w:rFonts w:ascii="Wingdings" w:hAnsi="Wingdings" w:hint="default"/>
      </w:rPr>
    </w:lvl>
    <w:lvl w:ilvl="6" w:tplc="B7DCE866">
      <w:start w:val="1"/>
      <w:numFmt w:val="bullet"/>
      <w:lvlText w:val=""/>
      <w:lvlJc w:val="left"/>
      <w:pPr>
        <w:ind w:left="5040" w:hanging="360"/>
      </w:pPr>
      <w:rPr>
        <w:rFonts w:ascii="Symbol" w:hAnsi="Symbol" w:hint="default"/>
      </w:rPr>
    </w:lvl>
    <w:lvl w:ilvl="7" w:tplc="2E8E8162">
      <w:start w:val="1"/>
      <w:numFmt w:val="bullet"/>
      <w:lvlText w:val="o"/>
      <w:lvlJc w:val="left"/>
      <w:pPr>
        <w:ind w:left="5760" w:hanging="360"/>
      </w:pPr>
      <w:rPr>
        <w:rFonts w:ascii="Courier New" w:hAnsi="Courier New" w:hint="default"/>
      </w:rPr>
    </w:lvl>
    <w:lvl w:ilvl="8" w:tplc="0B04F20C">
      <w:start w:val="1"/>
      <w:numFmt w:val="bullet"/>
      <w:lvlText w:val=""/>
      <w:lvlJc w:val="left"/>
      <w:pPr>
        <w:ind w:left="6480" w:hanging="360"/>
      </w:pPr>
      <w:rPr>
        <w:rFonts w:ascii="Wingdings" w:hAnsi="Wingdings" w:hint="default"/>
      </w:rPr>
    </w:lvl>
  </w:abstractNum>
  <w:abstractNum w:abstractNumId="29" w15:restartNumberingAfterBreak="0">
    <w:nsid w:val="77F7110E"/>
    <w:multiLevelType w:val="hybridMultilevel"/>
    <w:tmpl w:val="FFFFFFFF"/>
    <w:lvl w:ilvl="0" w:tplc="DD2A1148">
      <w:start w:val="1"/>
      <w:numFmt w:val="bullet"/>
      <w:lvlText w:val="-"/>
      <w:lvlJc w:val="left"/>
      <w:pPr>
        <w:ind w:left="720" w:hanging="360"/>
      </w:pPr>
      <w:rPr>
        <w:rFonts w:ascii="Calibri" w:hAnsi="Calibri" w:hint="default"/>
      </w:rPr>
    </w:lvl>
    <w:lvl w:ilvl="1" w:tplc="4B4AEA16">
      <w:start w:val="1"/>
      <w:numFmt w:val="bullet"/>
      <w:lvlText w:val="o"/>
      <w:lvlJc w:val="left"/>
      <w:pPr>
        <w:ind w:left="1440" w:hanging="360"/>
      </w:pPr>
      <w:rPr>
        <w:rFonts w:ascii="Courier New" w:hAnsi="Courier New" w:hint="default"/>
      </w:rPr>
    </w:lvl>
    <w:lvl w:ilvl="2" w:tplc="0BE0F22E">
      <w:start w:val="1"/>
      <w:numFmt w:val="bullet"/>
      <w:lvlText w:val=""/>
      <w:lvlJc w:val="left"/>
      <w:pPr>
        <w:ind w:left="2160" w:hanging="360"/>
      </w:pPr>
      <w:rPr>
        <w:rFonts w:ascii="Wingdings" w:hAnsi="Wingdings" w:hint="default"/>
      </w:rPr>
    </w:lvl>
    <w:lvl w:ilvl="3" w:tplc="7E200E00">
      <w:start w:val="1"/>
      <w:numFmt w:val="bullet"/>
      <w:lvlText w:val=""/>
      <w:lvlJc w:val="left"/>
      <w:pPr>
        <w:ind w:left="2880" w:hanging="360"/>
      </w:pPr>
      <w:rPr>
        <w:rFonts w:ascii="Symbol" w:hAnsi="Symbol" w:hint="default"/>
      </w:rPr>
    </w:lvl>
    <w:lvl w:ilvl="4" w:tplc="7E18EDD4">
      <w:start w:val="1"/>
      <w:numFmt w:val="bullet"/>
      <w:lvlText w:val="o"/>
      <w:lvlJc w:val="left"/>
      <w:pPr>
        <w:ind w:left="3600" w:hanging="360"/>
      </w:pPr>
      <w:rPr>
        <w:rFonts w:ascii="Courier New" w:hAnsi="Courier New" w:hint="default"/>
      </w:rPr>
    </w:lvl>
    <w:lvl w:ilvl="5" w:tplc="8E34FEB0">
      <w:start w:val="1"/>
      <w:numFmt w:val="bullet"/>
      <w:lvlText w:val=""/>
      <w:lvlJc w:val="left"/>
      <w:pPr>
        <w:ind w:left="4320" w:hanging="360"/>
      </w:pPr>
      <w:rPr>
        <w:rFonts w:ascii="Wingdings" w:hAnsi="Wingdings" w:hint="default"/>
      </w:rPr>
    </w:lvl>
    <w:lvl w:ilvl="6" w:tplc="5122D5C2">
      <w:start w:val="1"/>
      <w:numFmt w:val="bullet"/>
      <w:lvlText w:val=""/>
      <w:lvlJc w:val="left"/>
      <w:pPr>
        <w:ind w:left="5040" w:hanging="360"/>
      </w:pPr>
      <w:rPr>
        <w:rFonts w:ascii="Symbol" w:hAnsi="Symbol" w:hint="default"/>
      </w:rPr>
    </w:lvl>
    <w:lvl w:ilvl="7" w:tplc="F0D4A49C">
      <w:start w:val="1"/>
      <w:numFmt w:val="bullet"/>
      <w:lvlText w:val="o"/>
      <w:lvlJc w:val="left"/>
      <w:pPr>
        <w:ind w:left="5760" w:hanging="360"/>
      </w:pPr>
      <w:rPr>
        <w:rFonts w:ascii="Courier New" w:hAnsi="Courier New" w:hint="default"/>
      </w:rPr>
    </w:lvl>
    <w:lvl w:ilvl="8" w:tplc="985439F8">
      <w:start w:val="1"/>
      <w:numFmt w:val="bullet"/>
      <w:lvlText w:val=""/>
      <w:lvlJc w:val="left"/>
      <w:pPr>
        <w:ind w:left="6480" w:hanging="360"/>
      </w:pPr>
      <w:rPr>
        <w:rFonts w:ascii="Wingdings" w:hAnsi="Wingdings" w:hint="default"/>
      </w:rPr>
    </w:lvl>
  </w:abstractNum>
  <w:num w:numId="1" w16cid:durableId="2008746444">
    <w:abstractNumId w:val="6"/>
  </w:num>
  <w:num w:numId="2" w16cid:durableId="1814131722">
    <w:abstractNumId w:val="3"/>
  </w:num>
  <w:num w:numId="3" w16cid:durableId="1541816241">
    <w:abstractNumId w:val="29"/>
  </w:num>
  <w:num w:numId="4" w16cid:durableId="2012371603">
    <w:abstractNumId w:val="16"/>
  </w:num>
  <w:num w:numId="5" w16cid:durableId="281691244">
    <w:abstractNumId w:val="8"/>
  </w:num>
  <w:num w:numId="6" w16cid:durableId="1976762501">
    <w:abstractNumId w:val="24"/>
  </w:num>
  <w:num w:numId="7" w16cid:durableId="1126460982">
    <w:abstractNumId w:val="21"/>
  </w:num>
  <w:num w:numId="8" w16cid:durableId="925574754">
    <w:abstractNumId w:val="7"/>
  </w:num>
  <w:num w:numId="9" w16cid:durableId="1203207439">
    <w:abstractNumId w:val="12"/>
  </w:num>
  <w:num w:numId="10" w16cid:durableId="557254137">
    <w:abstractNumId w:val="25"/>
  </w:num>
  <w:num w:numId="11" w16cid:durableId="1656300962">
    <w:abstractNumId w:val="14"/>
  </w:num>
  <w:num w:numId="12" w16cid:durableId="1062216334">
    <w:abstractNumId w:val="27"/>
  </w:num>
  <w:num w:numId="13" w16cid:durableId="768886899">
    <w:abstractNumId w:val="19"/>
  </w:num>
  <w:num w:numId="14" w16cid:durableId="85612881">
    <w:abstractNumId w:val="18"/>
  </w:num>
  <w:num w:numId="15" w16cid:durableId="32120666">
    <w:abstractNumId w:val="4"/>
  </w:num>
  <w:num w:numId="16" w16cid:durableId="356198374">
    <w:abstractNumId w:val="10"/>
  </w:num>
  <w:num w:numId="17" w16cid:durableId="1183056661">
    <w:abstractNumId w:val="20"/>
  </w:num>
  <w:num w:numId="18" w16cid:durableId="1442267063">
    <w:abstractNumId w:val="15"/>
  </w:num>
  <w:num w:numId="19" w16cid:durableId="421611071">
    <w:abstractNumId w:val="9"/>
  </w:num>
  <w:num w:numId="20" w16cid:durableId="1333221620">
    <w:abstractNumId w:val="28"/>
  </w:num>
  <w:num w:numId="21" w16cid:durableId="24908932">
    <w:abstractNumId w:val="5"/>
  </w:num>
  <w:num w:numId="22" w16cid:durableId="1002120869">
    <w:abstractNumId w:val="26"/>
  </w:num>
  <w:num w:numId="23" w16cid:durableId="154690064">
    <w:abstractNumId w:val="0"/>
  </w:num>
  <w:num w:numId="24" w16cid:durableId="1592473538">
    <w:abstractNumId w:val="22"/>
  </w:num>
  <w:num w:numId="25" w16cid:durableId="1817910520">
    <w:abstractNumId w:val="2"/>
  </w:num>
  <w:num w:numId="26" w16cid:durableId="620115240">
    <w:abstractNumId w:val="13"/>
  </w:num>
  <w:num w:numId="27" w16cid:durableId="1545289433">
    <w:abstractNumId w:val="17"/>
  </w:num>
  <w:num w:numId="28" w16cid:durableId="374239981">
    <w:abstractNumId w:val="23"/>
  </w:num>
  <w:num w:numId="29" w16cid:durableId="303850158">
    <w:abstractNumId w:val="1"/>
  </w:num>
  <w:num w:numId="30" w16cid:durableId="41104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BB"/>
    <w:rsid w:val="00027872"/>
    <w:rsid w:val="00061EE9"/>
    <w:rsid w:val="000677BE"/>
    <w:rsid w:val="00071669"/>
    <w:rsid w:val="00077EB1"/>
    <w:rsid w:val="00085D94"/>
    <w:rsid w:val="00094048"/>
    <w:rsid w:val="00094C15"/>
    <w:rsid w:val="000A366C"/>
    <w:rsid w:val="000A3CF1"/>
    <w:rsid w:val="000A5AF5"/>
    <w:rsid w:val="000A619C"/>
    <w:rsid w:val="000A76A3"/>
    <w:rsid w:val="000B0B13"/>
    <w:rsid w:val="000B68FB"/>
    <w:rsid w:val="000B767B"/>
    <w:rsid w:val="000C44F4"/>
    <w:rsid w:val="000C5DCD"/>
    <w:rsid w:val="000D720D"/>
    <w:rsid w:val="000F1A35"/>
    <w:rsid w:val="00114B73"/>
    <w:rsid w:val="00123A2C"/>
    <w:rsid w:val="001247C3"/>
    <w:rsid w:val="001376BB"/>
    <w:rsid w:val="001429B9"/>
    <w:rsid w:val="00153C6B"/>
    <w:rsid w:val="00157CF2"/>
    <w:rsid w:val="00175BDC"/>
    <w:rsid w:val="001769A6"/>
    <w:rsid w:val="001775DF"/>
    <w:rsid w:val="00184E2F"/>
    <w:rsid w:val="0019387F"/>
    <w:rsid w:val="001B742E"/>
    <w:rsid w:val="001D08F6"/>
    <w:rsid w:val="001F6DD9"/>
    <w:rsid w:val="00202C24"/>
    <w:rsid w:val="00207BE0"/>
    <w:rsid w:val="00210FA6"/>
    <w:rsid w:val="00233972"/>
    <w:rsid w:val="00244851"/>
    <w:rsid w:val="00250D7F"/>
    <w:rsid w:val="00271D4E"/>
    <w:rsid w:val="002732C9"/>
    <w:rsid w:val="002844C9"/>
    <w:rsid w:val="00290FF7"/>
    <w:rsid w:val="002B1CED"/>
    <w:rsid w:val="002C1FE1"/>
    <w:rsid w:val="002C5C1D"/>
    <w:rsid w:val="002D0AC9"/>
    <w:rsid w:val="002D477D"/>
    <w:rsid w:val="002E06FE"/>
    <w:rsid w:val="002E31EE"/>
    <w:rsid w:val="002E3CAC"/>
    <w:rsid w:val="002E3EC5"/>
    <w:rsid w:val="002F2635"/>
    <w:rsid w:val="00300CD8"/>
    <w:rsid w:val="00302784"/>
    <w:rsid w:val="00307E8C"/>
    <w:rsid w:val="00312353"/>
    <w:rsid w:val="00317005"/>
    <w:rsid w:val="0032101D"/>
    <w:rsid w:val="0032753F"/>
    <w:rsid w:val="00340AB5"/>
    <w:rsid w:val="00340D36"/>
    <w:rsid w:val="0035573A"/>
    <w:rsid w:val="003562FB"/>
    <w:rsid w:val="00375262"/>
    <w:rsid w:val="00375B0B"/>
    <w:rsid w:val="003868DC"/>
    <w:rsid w:val="00387A1B"/>
    <w:rsid w:val="00387DD4"/>
    <w:rsid w:val="003A1989"/>
    <w:rsid w:val="003B5C4C"/>
    <w:rsid w:val="003B5E5F"/>
    <w:rsid w:val="003B7F43"/>
    <w:rsid w:val="003D1031"/>
    <w:rsid w:val="003E34A0"/>
    <w:rsid w:val="003F5C0F"/>
    <w:rsid w:val="004019BD"/>
    <w:rsid w:val="004060B8"/>
    <w:rsid w:val="004161FB"/>
    <w:rsid w:val="00435CF6"/>
    <w:rsid w:val="00445054"/>
    <w:rsid w:val="00447DBC"/>
    <w:rsid w:val="004569FC"/>
    <w:rsid w:val="0047384D"/>
    <w:rsid w:val="00477516"/>
    <w:rsid w:val="00477FBB"/>
    <w:rsid w:val="00480CFB"/>
    <w:rsid w:val="00484319"/>
    <w:rsid w:val="004866AF"/>
    <w:rsid w:val="00487C1C"/>
    <w:rsid w:val="00491758"/>
    <w:rsid w:val="00493860"/>
    <w:rsid w:val="004B27BB"/>
    <w:rsid w:val="004B45E3"/>
    <w:rsid w:val="004C41DA"/>
    <w:rsid w:val="004C5604"/>
    <w:rsid w:val="004D139E"/>
    <w:rsid w:val="004D6DE8"/>
    <w:rsid w:val="004F33F4"/>
    <w:rsid w:val="004F3CE5"/>
    <w:rsid w:val="004F4C9D"/>
    <w:rsid w:val="00513E15"/>
    <w:rsid w:val="005159A1"/>
    <w:rsid w:val="00523F39"/>
    <w:rsid w:val="005241E8"/>
    <w:rsid w:val="005247A2"/>
    <w:rsid w:val="00526304"/>
    <w:rsid w:val="0052709F"/>
    <w:rsid w:val="00541E40"/>
    <w:rsid w:val="00551A0A"/>
    <w:rsid w:val="00553E13"/>
    <w:rsid w:val="0057002E"/>
    <w:rsid w:val="00570565"/>
    <w:rsid w:val="005760F7"/>
    <w:rsid w:val="00584C52"/>
    <w:rsid w:val="005A557A"/>
    <w:rsid w:val="005B31F1"/>
    <w:rsid w:val="005B3700"/>
    <w:rsid w:val="005C0417"/>
    <w:rsid w:val="005C38D8"/>
    <w:rsid w:val="005C7E95"/>
    <w:rsid w:val="005E7A02"/>
    <w:rsid w:val="00600B36"/>
    <w:rsid w:val="00603FB4"/>
    <w:rsid w:val="00620A55"/>
    <w:rsid w:val="0062276C"/>
    <w:rsid w:val="00625552"/>
    <w:rsid w:val="006316A4"/>
    <w:rsid w:val="006443C3"/>
    <w:rsid w:val="006549A7"/>
    <w:rsid w:val="006578C7"/>
    <w:rsid w:val="0066136E"/>
    <w:rsid w:val="006729D8"/>
    <w:rsid w:val="006903B4"/>
    <w:rsid w:val="006A1666"/>
    <w:rsid w:val="006B0866"/>
    <w:rsid w:val="006B0AD2"/>
    <w:rsid w:val="006B0AD3"/>
    <w:rsid w:val="006B0C86"/>
    <w:rsid w:val="006B150A"/>
    <w:rsid w:val="006B2D84"/>
    <w:rsid w:val="006B76A0"/>
    <w:rsid w:val="006C518B"/>
    <w:rsid w:val="006C6716"/>
    <w:rsid w:val="006D5AA7"/>
    <w:rsid w:val="006E09E6"/>
    <w:rsid w:val="006E4F03"/>
    <w:rsid w:val="006E6A1A"/>
    <w:rsid w:val="006F25EA"/>
    <w:rsid w:val="006F5BC6"/>
    <w:rsid w:val="007009FD"/>
    <w:rsid w:val="00702904"/>
    <w:rsid w:val="007034CB"/>
    <w:rsid w:val="00704386"/>
    <w:rsid w:val="007107B3"/>
    <w:rsid w:val="0071530C"/>
    <w:rsid w:val="00721616"/>
    <w:rsid w:val="0072388F"/>
    <w:rsid w:val="00723FFB"/>
    <w:rsid w:val="00725F69"/>
    <w:rsid w:val="00743A58"/>
    <w:rsid w:val="00743B04"/>
    <w:rsid w:val="007750EB"/>
    <w:rsid w:val="00780FCB"/>
    <w:rsid w:val="0079034D"/>
    <w:rsid w:val="007B230B"/>
    <w:rsid w:val="007B7658"/>
    <w:rsid w:val="007C3AC1"/>
    <w:rsid w:val="007D6251"/>
    <w:rsid w:val="007E16B7"/>
    <w:rsid w:val="007E2FC5"/>
    <w:rsid w:val="007E3B16"/>
    <w:rsid w:val="007E7861"/>
    <w:rsid w:val="007F074D"/>
    <w:rsid w:val="008003BA"/>
    <w:rsid w:val="00804888"/>
    <w:rsid w:val="00806712"/>
    <w:rsid w:val="0082624A"/>
    <w:rsid w:val="00826EE9"/>
    <w:rsid w:val="00832E20"/>
    <w:rsid w:val="00834D5C"/>
    <w:rsid w:val="008466DE"/>
    <w:rsid w:val="00851A98"/>
    <w:rsid w:val="0087071B"/>
    <w:rsid w:val="008800F3"/>
    <w:rsid w:val="008919B8"/>
    <w:rsid w:val="0089723C"/>
    <w:rsid w:val="008A4BFF"/>
    <w:rsid w:val="008B15A9"/>
    <w:rsid w:val="008B295D"/>
    <w:rsid w:val="008B4673"/>
    <w:rsid w:val="008C1404"/>
    <w:rsid w:val="008C1BE6"/>
    <w:rsid w:val="008C7F28"/>
    <w:rsid w:val="008E2CA8"/>
    <w:rsid w:val="008F51BD"/>
    <w:rsid w:val="008F5D23"/>
    <w:rsid w:val="008F6324"/>
    <w:rsid w:val="00916938"/>
    <w:rsid w:val="00917A89"/>
    <w:rsid w:val="00922DC1"/>
    <w:rsid w:val="00924DD8"/>
    <w:rsid w:val="009512DF"/>
    <w:rsid w:val="00962B61"/>
    <w:rsid w:val="00974AC9"/>
    <w:rsid w:val="00990772"/>
    <w:rsid w:val="009B250D"/>
    <w:rsid w:val="009B3AA3"/>
    <w:rsid w:val="009D084E"/>
    <w:rsid w:val="009E4E64"/>
    <w:rsid w:val="009F02E5"/>
    <w:rsid w:val="00A01199"/>
    <w:rsid w:val="00A106CD"/>
    <w:rsid w:val="00A14D17"/>
    <w:rsid w:val="00A25F69"/>
    <w:rsid w:val="00A36F57"/>
    <w:rsid w:val="00A43CDD"/>
    <w:rsid w:val="00A707BB"/>
    <w:rsid w:val="00A809F3"/>
    <w:rsid w:val="00A908BD"/>
    <w:rsid w:val="00A92EDA"/>
    <w:rsid w:val="00AB01D5"/>
    <w:rsid w:val="00AB382F"/>
    <w:rsid w:val="00AB44B1"/>
    <w:rsid w:val="00AD3E88"/>
    <w:rsid w:val="00AD7926"/>
    <w:rsid w:val="00AE4EDC"/>
    <w:rsid w:val="00B06E26"/>
    <w:rsid w:val="00B27A3D"/>
    <w:rsid w:val="00B31054"/>
    <w:rsid w:val="00B362FB"/>
    <w:rsid w:val="00B416FE"/>
    <w:rsid w:val="00B51772"/>
    <w:rsid w:val="00B56A99"/>
    <w:rsid w:val="00B57FD8"/>
    <w:rsid w:val="00B71E99"/>
    <w:rsid w:val="00B80009"/>
    <w:rsid w:val="00B86A60"/>
    <w:rsid w:val="00B922B1"/>
    <w:rsid w:val="00B941ED"/>
    <w:rsid w:val="00B9717E"/>
    <w:rsid w:val="00BA18C8"/>
    <w:rsid w:val="00BB232F"/>
    <w:rsid w:val="00BB767D"/>
    <w:rsid w:val="00BC15B9"/>
    <w:rsid w:val="00BC7FC6"/>
    <w:rsid w:val="00BD09BD"/>
    <w:rsid w:val="00BD5D34"/>
    <w:rsid w:val="00BE27BD"/>
    <w:rsid w:val="00BF3925"/>
    <w:rsid w:val="00BF39EB"/>
    <w:rsid w:val="00BF4A6E"/>
    <w:rsid w:val="00BF4A80"/>
    <w:rsid w:val="00C065A5"/>
    <w:rsid w:val="00C33AF7"/>
    <w:rsid w:val="00C36CF3"/>
    <w:rsid w:val="00C57A69"/>
    <w:rsid w:val="00C619A4"/>
    <w:rsid w:val="00C67215"/>
    <w:rsid w:val="00C72646"/>
    <w:rsid w:val="00C72A5E"/>
    <w:rsid w:val="00C74C28"/>
    <w:rsid w:val="00C769D8"/>
    <w:rsid w:val="00C83A27"/>
    <w:rsid w:val="00C93EFE"/>
    <w:rsid w:val="00CA2074"/>
    <w:rsid w:val="00CA7F9C"/>
    <w:rsid w:val="00CB6E54"/>
    <w:rsid w:val="00CC0675"/>
    <w:rsid w:val="00CC2C8D"/>
    <w:rsid w:val="00CC5650"/>
    <w:rsid w:val="00CE4EC3"/>
    <w:rsid w:val="00CF7693"/>
    <w:rsid w:val="00D067EE"/>
    <w:rsid w:val="00D21C3E"/>
    <w:rsid w:val="00D24459"/>
    <w:rsid w:val="00D27CB7"/>
    <w:rsid w:val="00D30A0A"/>
    <w:rsid w:val="00D4484E"/>
    <w:rsid w:val="00D454BE"/>
    <w:rsid w:val="00D6234B"/>
    <w:rsid w:val="00D80DD4"/>
    <w:rsid w:val="00D93485"/>
    <w:rsid w:val="00D97F37"/>
    <w:rsid w:val="00DA337B"/>
    <w:rsid w:val="00DA65C6"/>
    <w:rsid w:val="00DD64F7"/>
    <w:rsid w:val="00DD6A19"/>
    <w:rsid w:val="00DE75BC"/>
    <w:rsid w:val="00DF7B63"/>
    <w:rsid w:val="00E03497"/>
    <w:rsid w:val="00E21CE2"/>
    <w:rsid w:val="00E25C82"/>
    <w:rsid w:val="00E340EA"/>
    <w:rsid w:val="00E3685A"/>
    <w:rsid w:val="00E40863"/>
    <w:rsid w:val="00E709D0"/>
    <w:rsid w:val="00E76C47"/>
    <w:rsid w:val="00E85D81"/>
    <w:rsid w:val="00E86642"/>
    <w:rsid w:val="00E94179"/>
    <w:rsid w:val="00E95880"/>
    <w:rsid w:val="00EA26F6"/>
    <w:rsid w:val="00EC1CE2"/>
    <w:rsid w:val="00EE3D0A"/>
    <w:rsid w:val="00EE508A"/>
    <w:rsid w:val="00F0642D"/>
    <w:rsid w:val="00F10B7E"/>
    <w:rsid w:val="00F12931"/>
    <w:rsid w:val="00F143A0"/>
    <w:rsid w:val="00F165F2"/>
    <w:rsid w:val="00F23E5B"/>
    <w:rsid w:val="00F25BA1"/>
    <w:rsid w:val="00F40CA8"/>
    <w:rsid w:val="00F41C98"/>
    <w:rsid w:val="00F50A77"/>
    <w:rsid w:val="00F70B41"/>
    <w:rsid w:val="00F83C7E"/>
    <w:rsid w:val="00F87975"/>
    <w:rsid w:val="00F9545E"/>
    <w:rsid w:val="00F97AC6"/>
    <w:rsid w:val="00FA2FA5"/>
    <w:rsid w:val="00FA307D"/>
    <w:rsid w:val="00FB72B2"/>
    <w:rsid w:val="00FC1D8A"/>
    <w:rsid w:val="00FC79C6"/>
    <w:rsid w:val="00FD708A"/>
    <w:rsid w:val="00FE2A3D"/>
    <w:rsid w:val="00FE52EB"/>
    <w:rsid w:val="00FE5EEF"/>
    <w:rsid w:val="011DE969"/>
    <w:rsid w:val="015DBFF1"/>
    <w:rsid w:val="01917171"/>
    <w:rsid w:val="0276656E"/>
    <w:rsid w:val="02D99FC2"/>
    <w:rsid w:val="0355B665"/>
    <w:rsid w:val="04871A39"/>
    <w:rsid w:val="048C3AA0"/>
    <w:rsid w:val="04A26DA5"/>
    <w:rsid w:val="04F00893"/>
    <w:rsid w:val="0578DA56"/>
    <w:rsid w:val="057E9BD2"/>
    <w:rsid w:val="05B0F629"/>
    <w:rsid w:val="07020E1F"/>
    <w:rsid w:val="070A9222"/>
    <w:rsid w:val="073D84EC"/>
    <w:rsid w:val="075743C6"/>
    <w:rsid w:val="084F3CCB"/>
    <w:rsid w:val="089D59C6"/>
    <w:rsid w:val="08DC04CF"/>
    <w:rsid w:val="0921C34C"/>
    <w:rsid w:val="09BC4115"/>
    <w:rsid w:val="09DBC609"/>
    <w:rsid w:val="0A1DF6CE"/>
    <w:rsid w:val="0A7C5D37"/>
    <w:rsid w:val="0B07FC36"/>
    <w:rsid w:val="0BA4A412"/>
    <w:rsid w:val="0C21CB44"/>
    <w:rsid w:val="0CE633D0"/>
    <w:rsid w:val="0DE9EB58"/>
    <w:rsid w:val="0E13041D"/>
    <w:rsid w:val="0F6C2319"/>
    <w:rsid w:val="0F9188D4"/>
    <w:rsid w:val="0FF963D1"/>
    <w:rsid w:val="1035358C"/>
    <w:rsid w:val="10403D93"/>
    <w:rsid w:val="1066C695"/>
    <w:rsid w:val="10802494"/>
    <w:rsid w:val="10A402CF"/>
    <w:rsid w:val="11F38A82"/>
    <w:rsid w:val="12CDB285"/>
    <w:rsid w:val="133C4CF7"/>
    <w:rsid w:val="13AC73D6"/>
    <w:rsid w:val="142C8FE6"/>
    <w:rsid w:val="1476F89C"/>
    <w:rsid w:val="154EFF5F"/>
    <w:rsid w:val="16963191"/>
    <w:rsid w:val="1700387C"/>
    <w:rsid w:val="170FADE6"/>
    <w:rsid w:val="18FA2829"/>
    <w:rsid w:val="19177E6B"/>
    <w:rsid w:val="19236705"/>
    <w:rsid w:val="19D264DF"/>
    <w:rsid w:val="1A280028"/>
    <w:rsid w:val="1AFD3DE9"/>
    <w:rsid w:val="1B73C4E6"/>
    <w:rsid w:val="1B7EA6C9"/>
    <w:rsid w:val="1B8FC665"/>
    <w:rsid w:val="1BB02D3A"/>
    <w:rsid w:val="1C32382A"/>
    <w:rsid w:val="1C531B3C"/>
    <w:rsid w:val="1C9A0A69"/>
    <w:rsid w:val="1C9C02A7"/>
    <w:rsid w:val="1CC932FA"/>
    <w:rsid w:val="1CE7855B"/>
    <w:rsid w:val="1D2193EC"/>
    <w:rsid w:val="1D7A667B"/>
    <w:rsid w:val="1DAA52DA"/>
    <w:rsid w:val="1DAF1EB2"/>
    <w:rsid w:val="1E4C7276"/>
    <w:rsid w:val="1EC6EAEA"/>
    <w:rsid w:val="1EF44E0E"/>
    <w:rsid w:val="1F46BAB3"/>
    <w:rsid w:val="20E59118"/>
    <w:rsid w:val="221AFACD"/>
    <w:rsid w:val="229E7A6C"/>
    <w:rsid w:val="232704BC"/>
    <w:rsid w:val="23DB6280"/>
    <w:rsid w:val="2428DD72"/>
    <w:rsid w:val="2493A490"/>
    <w:rsid w:val="2534FE79"/>
    <w:rsid w:val="25469DF7"/>
    <w:rsid w:val="2616502F"/>
    <w:rsid w:val="2681BF56"/>
    <w:rsid w:val="270DA572"/>
    <w:rsid w:val="298B01D0"/>
    <w:rsid w:val="2B3314DA"/>
    <w:rsid w:val="2B362C80"/>
    <w:rsid w:val="2B84E41E"/>
    <w:rsid w:val="2BC1B6A2"/>
    <w:rsid w:val="2C0F75D8"/>
    <w:rsid w:val="2D92E825"/>
    <w:rsid w:val="2DA551EC"/>
    <w:rsid w:val="2F0813F8"/>
    <w:rsid w:val="3037B25F"/>
    <w:rsid w:val="30E1EADC"/>
    <w:rsid w:val="30F721C2"/>
    <w:rsid w:val="317729DC"/>
    <w:rsid w:val="317D82D0"/>
    <w:rsid w:val="3248D035"/>
    <w:rsid w:val="32CB5252"/>
    <w:rsid w:val="3352C62D"/>
    <w:rsid w:val="33AC8724"/>
    <w:rsid w:val="346347EA"/>
    <w:rsid w:val="34BE71DE"/>
    <w:rsid w:val="357DE141"/>
    <w:rsid w:val="35A1F619"/>
    <w:rsid w:val="35DADB0B"/>
    <w:rsid w:val="35EEA6C2"/>
    <w:rsid w:val="36079C4E"/>
    <w:rsid w:val="365D04C6"/>
    <w:rsid w:val="369B3D1F"/>
    <w:rsid w:val="36F210F5"/>
    <w:rsid w:val="3792C950"/>
    <w:rsid w:val="38A11566"/>
    <w:rsid w:val="38BAE714"/>
    <w:rsid w:val="38F226C5"/>
    <w:rsid w:val="39318E0E"/>
    <w:rsid w:val="3A61C3ED"/>
    <w:rsid w:val="3B5E6F8A"/>
    <w:rsid w:val="3BACD8F5"/>
    <w:rsid w:val="3DFB7646"/>
    <w:rsid w:val="3EF5CDC7"/>
    <w:rsid w:val="3F1C3F84"/>
    <w:rsid w:val="3F578380"/>
    <w:rsid w:val="3FFB5BF9"/>
    <w:rsid w:val="40F80EA6"/>
    <w:rsid w:val="4141664B"/>
    <w:rsid w:val="4193A69A"/>
    <w:rsid w:val="423EA960"/>
    <w:rsid w:val="42657FC4"/>
    <w:rsid w:val="43CA0838"/>
    <w:rsid w:val="445B60D8"/>
    <w:rsid w:val="447BC994"/>
    <w:rsid w:val="44BA01ED"/>
    <w:rsid w:val="44CB475C"/>
    <w:rsid w:val="458C7D27"/>
    <w:rsid w:val="49286BF3"/>
    <w:rsid w:val="49A14835"/>
    <w:rsid w:val="49C4F866"/>
    <w:rsid w:val="49F28D60"/>
    <w:rsid w:val="4CA431BB"/>
    <w:rsid w:val="4D08772A"/>
    <w:rsid w:val="4D0CD7E0"/>
    <w:rsid w:val="4D6801D4"/>
    <w:rsid w:val="4DD2CC8D"/>
    <w:rsid w:val="4F3BF6D1"/>
    <w:rsid w:val="4F8A3343"/>
    <w:rsid w:val="50A0D186"/>
    <w:rsid w:val="50C65CEF"/>
    <w:rsid w:val="50F5A18B"/>
    <w:rsid w:val="516BC4DC"/>
    <w:rsid w:val="51B98630"/>
    <w:rsid w:val="52B67C62"/>
    <w:rsid w:val="5308E000"/>
    <w:rsid w:val="5312117E"/>
    <w:rsid w:val="537CE2B2"/>
    <w:rsid w:val="53F7C0C8"/>
    <w:rsid w:val="5475D0A4"/>
    <w:rsid w:val="54A1949E"/>
    <w:rsid w:val="5549ACA4"/>
    <w:rsid w:val="55AE898B"/>
    <w:rsid w:val="55C35132"/>
    <w:rsid w:val="55DDE4ED"/>
    <w:rsid w:val="560681B9"/>
    <w:rsid w:val="57208398"/>
    <w:rsid w:val="572AD479"/>
    <w:rsid w:val="5777E86B"/>
    <w:rsid w:val="57B22C2B"/>
    <w:rsid w:val="5AA30F96"/>
    <w:rsid w:val="5AE80685"/>
    <w:rsid w:val="5B86F878"/>
    <w:rsid w:val="5C33CC3E"/>
    <w:rsid w:val="5C3DB107"/>
    <w:rsid w:val="5C62ACFA"/>
    <w:rsid w:val="5C80AFB8"/>
    <w:rsid w:val="5CB8F3C4"/>
    <w:rsid w:val="5D34CDF9"/>
    <w:rsid w:val="5D47A6FF"/>
    <w:rsid w:val="5D5159F2"/>
    <w:rsid w:val="5E0DA227"/>
    <w:rsid w:val="5E7F31F1"/>
    <w:rsid w:val="5EC02CD1"/>
    <w:rsid w:val="5EE7D816"/>
    <w:rsid w:val="5F664201"/>
    <w:rsid w:val="5FC45623"/>
    <w:rsid w:val="610A9665"/>
    <w:rsid w:val="61A169F7"/>
    <w:rsid w:val="6267651F"/>
    <w:rsid w:val="62B9A56E"/>
    <w:rsid w:val="635EB3E7"/>
    <w:rsid w:val="641E9289"/>
    <w:rsid w:val="646A3D76"/>
    <w:rsid w:val="64C930A8"/>
    <w:rsid w:val="6571D58E"/>
    <w:rsid w:val="65A9B4F3"/>
    <w:rsid w:val="66D6F57A"/>
    <w:rsid w:val="6792B587"/>
    <w:rsid w:val="67CD4823"/>
    <w:rsid w:val="699ADB63"/>
    <w:rsid w:val="69D48130"/>
    <w:rsid w:val="6ACB296F"/>
    <w:rsid w:val="6C49BD37"/>
    <w:rsid w:val="6C81810E"/>
    <w:rsid w:val="6DC56E54"/>
    <w:rsid w:val="6DD64AFF"/>
    <w:rsid w:val="6E763A0C"/>
    <w:rsid w:val="6F190450"/>
    <w:rsid w:val="6F47E065"/>
    <w:rsid w:val="70806776"/>
    <w:rsid w:val="7092D4A4"/>
    <w:rsid w:val="7162581A"/>
    <w:rsid w:val="719FE72D"/>
    <w:rsid w:val="71D419BA"/>
    <w:rsid w:val="71FBBA67"/>
    <w:rsid w:val="72928CFE"/>
    <w:rsid w:val="7384EE30"/>
    <w:rsid w:val="73F81191"/>
    <w:rsid w:val="73FAD418"/>
    <w:rsid w:val="74381052"/>
    <w:rsid w:val="74FC133C"/>
    <w:rsid w:val="7656AB54"/>
    <w:rsid w:val="76A430DE"/>
    <w:rsid w:val="7731AA91"/>
    <w:rsid w:val="77B3146C"/>
    <w:rsid w:val="77DC48B0"/>
    <w:rsid w:val="77E20A2C"/>
    <w:rsid w:val="78217646"/>
    <w:rsid w:val="79E43BFA"/>
    <w:rsid w:val="7B23C383"/>
    <w:rsid w:val="7B437AC7"/>
    <w:rsid w:val="7B70E466"/>
    <w:rsid w:val="7BCF675E"/>
    <w:rsid w:val="7C8F85CA"/>
    <w:rsid w:val="7CC7E933"/>
    <w:rsid w:val="7CD0D953"/>
    <w:rsid w:val="7D684362"/>
    <w:rsid w:val="7EAD9279"/>
    <w:rsid w:val="7F8FC70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BF13"/>
  <w15:chartTrackingRefBased/>
  <w15:docId w15:val="{51BFAC9B-54D4-491C-A56D-0C29D598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FB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77FBB"/>
    <w:rPr>
      <w:color w:val="808080"/>
    </w:rPr>
  </w:style>
  <w:style w:type="character" w:styleId="Hyperlink">
    <w:name w:val="Hyperlink"/>
    <w:basedOn w:val="DefaultParagraphFont"/>
    <w:uiPriority w:val="99"/>
    <w:unhideWhenUsed/>
    <w:rsid w:val="00027872"/>
    <w:rPr>
      <w:color w:val="0563C1" w:themeColor="hyperlink"/>
      <w:u w:val="single"/>
    </w:rPr>
  </w:style>
  <w:style w:type="character" w:styleId="UnresolvedMention">
    <w:name w:val="Unresolved Mention"/>
    <w:basedOn w:val="DefaultParagraphFont"/>
    <w:uiPriority w:val="99"/>
    <w:semiHidden/>
    <w:unhideWhenUsed/>
    <w:rsid w:val="00027872"/>
    <w:rPr>
      <w:color w:val="605E5C"/>
      <w:shd w:val="clear" w:color="auto" w:fill="E1DFDD"/>
    </w:rPr>
  </w:style>
  <w:style w:type="table" w:styleId="TableGrid">
    <w:name w:val="Table Grid"/>
    <w:basedOn w:val="TableNormal"/>
    <w:uiPriority w:val="39"/>
    <w:rsid w:val="00E2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campbell\Downloads\(https:\www.iasp-pain.org\resources\terminology\%3fnavItemNumber=576)" TargetMode="External"/><Relationship Id="rId18" Type="http://schemas.openxmlformats.org/officeDocument/2006/relationships/image" Target="media/image9.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4.png"/><Relationship Id="R4f2d80d5dcb648fb"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hyperlink" Target="file:///C:\Users\fcampbell\Downloads\www.racgp.org.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EEA0603B94037B0F64357CD94E896"/>
        <w:category>
          <w:name w:val="General"/>
          <w:gallery w:val="placeholder"/>
        </w:category>
        <w:types>
          <w:type w:val="bbPlcHdr"/>
        </w:types>
        <w:behaviors>
          <w:behavior w:val="content"/>
        </w:behaviors>
        <w:guid w:val="{9B8E934B-D5A4-42A1-B369-038974DCAB36}"/>
      </w:docPartPr>
      <w:docPartBody>
        <w:p w:rsidR="0086095A" w:rsidRDefault="00C67215" w:rsidP="00C67215">
          <w:pPr>
            <w:pStyle w:val="92AEEA0603B94037B0F64357CD94E896"/>
          </w:pPr>
          <w:r w:rsidRPr="00EE7466">
            <w:rPr>
              <w:rStyle w:val="PlaceholderText"/>
            </w:rPr>
            <w:t>Click or tap here to enter text.</w:t>
          </w:r>
        </w:p>
      </w:docPartBody>
    </w:docPart>
    <w:docPart>
      <w:docPartPr>
        <w:name w:val="ACF5832DCFB64DF885FBFC2BDCAD960A"/>
        <w:category>
          <w:name w:val="General"/>
          <w:gallery w:val="placeholder"/>
        </w:category>
        <w:types>
          <w:type w:val="bbPlcHdr"/>
        </w:types>
        <w:behaviors>
          <w:behavior w:val="content"/>
        </w:behaviors>
        <w:guid w:val="{8783C9D0-354A-4239-B0B7-3964903F6513}"/>
      </w:docPartPr>
      <w:docPartBody>
        <w:p w:rsidR="0086095A" w:rsidRDefault="00C67215" w:rsidP="00C67215">
          <w:pPr>
            <w:pStyle w:val="ACF5832DCFB64DF885FBFC2BDCAD960A"/>
          </w:pPr>
          <w:r w:rsidRPr="00EE7466">
            <w:rPr>
              <w:rStyle w:val="PlaceholderText"/>
            </w:rPr>
            <w:t>Click or tap here to enter text.</w:t>
          </w:r>
        </w:p>
      </w:docPartBody>
    </w:docPart>
    <w:docPart>
      <w:docPartPr>
        <w:name w:val="3DB0733DEB3A4AE99805C876063DE8C8"/>
        <w:category>
          <w:name w:val="General"/>
          <w:gallery w:val="placeholder"/>
        </w:category>
        <w:types>
          <w:type w:val="bbPlcHdr"/>
        </w:types>
        <w:behaviors>
          <w:behavior w:val="content"/>
        </w:behaviors>
        <w:guid w:val="{D63130D7-FF3B-4C88-AE85-EC8EB7FD72C2}"/>
      </w:docPartPr>
      <w:docPartBody>
        <w:p w:rsidR="0086095A" w:rsidRDefault="00C67215" w:rsidP="00C67215">
          <w:pPr>
            <w:pStyle w:val="3DB0733DEB3A4AE99805C876063DE8C8"/>
          </w:pPr>
          <w:r w:rsidRPr="00EE7466">
            <w:rPr>
              <w:rStyle w:val="PlaceholderText"/>
            </w:rPr>
            <w:t>Click or tap here to enter text.</w:t>
          </w:r>
        </w:p>
      </w:docPartBody>
    </w:docPart>
    <w:docPart>
      <w:docPartPr>
        <w:name w:val="E07C707933DF4470B821CBAB8CB6F5C2"/>
        <w:category>
          <w:name w:val="General"/>
          <w:gallery w:val="placeholder"/>
        </w:category>
        <w:types>
          <w:type w:val="bbPlcHdr"/>
        </w:types>
        <w:behaviors>
          <w:behavior w:val="content"/>
        </w:behaviors>
        <w:guid w:val="{CDA500D0-7C18-4F98-A07D-78A4A6EEA164}"/>
      </w:docPartPr>
      <w:docPartBody>
        <w:p w:rsidR="0086095A" w:rsidRDefault="00C67215" w:rsidP="00C67215">
          <w:pPr>
            <w:pStyle w:val="E07C707933DF4470B821CBAB8CB6F5C2"/>
          </w:pPr>
          <w:r w:rsidRPr="00EE7466">
            <w:rPr>
              <w:rStyle w:val="PlaceholderText"/>
            </w:rPr>
            <w:t>Click or tap here to enter text.</w:t>
          </w:r>
        </w:p>
      </w:docPartBody>
    </w:docPart>
    <w:docPart>
      <w:docPartPr>
        <w:name w:val="4FEDB540E6944DD9913F077A6ED1B0FB"/>
        <w:category>
          <w:name w:val="General"/>
          <w:gallery w:val="placeholder"/>
        </w:category>
        <w:types>
          <w:type w:val="bbPlcHdr"/>
        </w:types>
        <w:behaviors>
          <w:behavior w:val="content"/>
        </w:behaviors>
        <w:guid w:val="{90E6A632-F863-437A-913A-E9B5F7DF121E}"/>
      </w:docPartPr>
      <w:docPartBody>
        <w:p w:rsidR="0086095A" w:rsidRDefault="00C67215" w:rsidP="00C67215">
          <w:pPr>
            <w:pStyle w:val="4FEDB540E6944DD9913F077A6ED1B0FB"/>
          </w:pPr>
          <w:r w:rsidRPr="00EE7466">
            <w:rPr>
              <w:rStyle w:val="PlaceholderText"/>
            </w:rPr>
            <w:t>Click or tap here to enter text.</w:t>
          </w:r>
        </w:p>
      </w:docPartBody>
    </w:docPart>
    <w:docPart>
      <w:docPartPr>
        <w:name w:val="3C1BECF12855468194E334651D2A67EE"/>
        <w:category>
          <w:name w:val="General"/>
          <w:gallery w:val="placeholder"/>
        </w:category>
        <w:types>
          <w:type w:val="bbPlcHdr"/>
        </w:types>
        <w:behaviors>
          <w:behavior w:val="content"/>
        </w:behaviors>
        <w:guid w:val="{52732668-E822-45B8-8122-65D9AECFB8D8}"/>
      </w:docPartPr>
      <w:docPartBody>
        <w:p w:rsidR="0086095A" w:rsidRDefault="00C67215" w:rsidP="00C67215">
          <w:pPr>
            <w:pStyle w:val="3C1BECF12855468194E334651D2A67EE"/>
          </w:pPr>
          <w:r w:rsidRPr="00EE7466">
            <w:rPr>
              <w:rStyle w:val="PlaceholderText"/>
            </w:rPr>
            <w:t>Click or tap here to enter text.</w:t>
          </w:r>
        </w:p>
      </w:docPartBody>
    </w:docPart>
    <w:docPart>
      <w:docPartPr>
        <w:name w:val="AB6A121F91E045A08679F871EAEC60F2"/>
        <w:category>
          <w:name w:val="General"/>
          <w:gallery w:val="placeholder"/>
        </w:category>
        <w:types>
          <w:type w:val="bbPlcHdr"/>
        </w:types>
        <w:behaviors>
          <w:behavior w:val="content"/>
        </w:behaviors>
        <w:guid w:val="{1A1AF884-2552-47F5-92E4-8F8EECC275F7}"/>
      </w:docPartPr>
      <w:docPartBody>
        <w:p w:rsidR="0086095A" w:rsidRDefault="00C67215" w:rsidP="00C67215">
          <w:pPr>
            <w:pStyle w:val="AB6A121F91E045A08679F871EAEC60F2"/>
          </w:pPr>
          <w:r w:rsidRPr="00EE7466">
            <w:rPr>
              <w:rStyle w:val="PlaceholderText"/>
            </w:rPr>
            <w:t>Click or tap here to enter text.</w:t>
          </w:r>
        </w:p>
      </w:docPartBody>
    </w:docPart>
    <w:docPart>
      <w:docPartPr>
        <w:name w:val="84D3C5A9650E42CFA94AE77B6532BF70"/>
        <w:category>
          <w:name w:val="General"/>
          <w:gallery w:val="placeholder"/>
        </w:category>
        <w:types>
          <w:type w:val="bbPlcHdr"/>
        </w:types>
        <w:behaviors>
          <w:behavior w:val="content"/>
        </w:behaviors>
        <w:guid w:val="{81447FAB-8C8F-444D-A8F7-3B07567CC199}"/>
      </w:docPartPr>
      <w:docPartBody>
        <w:p w:rsidR="0086095A" w:rsidRDefault="00C67215" w:rsidP="00C67215">
          <w:pPr>
            <w:pStyle w:val="84D3C5A9650E42CFA94AE77B6532BF70"/>
          </w:pPr>
          <w:r w:rsidRPr="00EE7466">
            <w:rPr>
              <w:rStyle w:val="PlaceholderText"/>
            </w:rPr>
            <w:t>Click or tap here to enter text.</w:t>
          </w:r>
        </w:p>
      </w:docPartBody>
    </w:docPart>
    <w:docPart>
      <w:docPartPr>
        <w:name w:val="6A964F1A7B4F42FF9AF329090E9E12BB"/>
        <w:category>
          <w:name w:val="General"/>
          <w:gallery w:val="placeholder"/>
        </w:category>
        <w:types>
          <w:type w:val="bbPlcHdr"/>
        </w:types>
        <w:behaviors>
          <w:behavior w:val="content"/>
        </w:behaviors>
        <w:guid w:val="{10CD92E2-7482-41F7-851F-E6709F421290}"/>
      </w:docPartPr>
      <w:docPartBody>
        <w:p w:rsidR="0086095A" w:rsidRDefault="00C67215" w:rsidP="00C67215">
          <w:pPr>
            <w:pStyle w:val="6A964F1A7B4F42FF9AF329090E9E12BB"/>
          </w:pPr>
          <w:r w:rsidRPr="00EE7466">
            <w:rPr>
              <w:rStyle w:val="PlaceholderText"/>
            </w:rPr>
            <w:t>Click or tap here to enter text.</w:t>
          </w:r>
        </w:p>
      </w:docPartBody>
    </w:docPart>
    <w:docPart>
      <w:docPartPr>
        <w:name w:val="2F991431608F4A34A1D71A809522B97C"/>
        <w:category>
          <w:name w:val="General"/>
          <w:gallery w:val="placeholder"/>
        </w:category>
        <w:types>
          <w:type w:val="bbPlcHdr"/>
        </w:types>
        <w:behaviors>
          <w:behavior w:val="content"/>
        </w:behaviors>
        <w:guid w:val="{67FE1DCE-A4E6-4624-BE22-F1C77EF54901}"/>
      </w:docPartPr>
      <w:docPartBody>
        <w:p w:rsidR="0086095A" w:rsidRDefault="00C67215" w:rsidP="00C67215">
          <w:pPr>
            <w:pStyle w:val="2F991431608F4A34A1D71A809522B97C"/>
          </w:pPr>
          <w:r w:rsidRPr="00EE7466">
            <w:rPr>
              <w:rStyle w:val="PlaceholderText"/>
            </w:rPr>
            <w:t>Click or tap here to enter text.</w:t>
          </w:r>
        </w:p>
      </w:docPartBody>
    </w:docPart>
    <w:docPart>
      <w:docPartPr>
        <w:name w:val="720B69DE293B4358AE0821DEA917F8A4"/>
        <w:category>
          <w:name w:val="General"/>
          <w:gallery w:val="placeholder"/>
        </w:category>
        <w:types>
          <w:type w:val="bbPlcHdr"/>
        </w:types>
        <w:behaviors>
          <w:behavior w:val="content"/>
        </w:behaviors>
        <w:guid w:val="{50D95373-9935-4A85-AC75-6EC8965C5968}"/>
      </w:docPartPr>
      <w:docPartBody>
        <w:p w:rsidR="0086095A" w:rsidRDefault="00C67215" w:rsidP="00C67215">
          <w:pPr>
            <w:pStyle w:val="720B69DE293B4358AE0821DEA917F8A4"/>
          </w:pPr>
          <w:r w:rsidRPr="00EE7466">
            <w:rPr>
              <w:rStyle w:val="PlaceholderText"/>
            </w:rPr>
            <w:t>Click or tap here to enter text.</w:t>
          </w:r>
        </w:p>
      </w:docPartBody>
    </w:docPart>
    <w:docPart>
      <w:docPartPr>
        <w:name w:val="470EC5F3104448A3B4FB4C4CD4AB5849"/>
        <w:category>
          <w:name w:val="General"/>
          <w:gallery w:val="placeholder"/>
        </w:category>
        <w:types>
          <w:type w:val="bbPlcHdr"/>
        </w:types>
        <w:behaviors>
          <w:behavior w:val="content"/>
        </w:behaviors>
        <w:guid w:val="{34DE1555-B094-4870-8D55-6A3FC29A6A6D}"/>
      </w:docPartPr>
      <w:docPartBody>
        <w:p w:rsidR="0086095A" w:rsidRDefault="00C67215" w:rsidP="00C67215">
          <w:pPr>
            <w:pStyle w:val="470EC5F3104448A3B4FB4C4CD4AB5849"/>
          </w:pPr>
          <w:r w:rsidRPr="00EE7466">
            <w:rPr>
              <w:rStyle w:val="PlaceholderText"/>
            </w:rPr>
            <w:t>Click or tap here to enter text.</w:t>
          </w:r>
        </w:p>
      </w:docPartBody>
    </w:docPart>
    <w:docPart>
      <w:docPartPr>
        <w:name w:val="18AA1C03EDC64D5EA01F68BBD1512841"/>
        <w:category>
          <w:name w:val="General"/>
          <w:gallery w:val="placeholder"/>
        </w:category>
        <w:types>
          <w:type w:val="bbPlcHdr"/>
        </w:types>
        <w:behaviors>
          <w:behavior w:val="content"/>
        </w:behaviors>
        <w:guid w:val="{DD4177A5-23FE-42DD-AAC1-0F32B6AC3932}"/>
      </w:docPartPr>
      <w:docPartBody>
        <w:p w:rsidR="0086095A" w:rsidRDefault="00C67215" w:rsidP="00C67215">
          <w:pPr>
            <w:pStyle w:val="18AA1C03EDC64D5EA01F68BBD1512841"/>
          </w:pPr>
          <w:r w:rsidRPr="00EE7466">
            <w:rPr>
              <w:rStyle w:val="PlaceholderText"/>
            </w:rPr>
            <w:t>Click or tap here to enter text.</w:t>
          </w:r>
        </w:p>
      </w:docPartBody>
    </w:docPart>
    <w:docPart>
      <w:docPartPr>
        <w:name w:val="CB9FA0AAE07D4720AF1B535131D058D9"/>
        <w:category>
          <w:name w:val="General"/>
          <w:gallery w:val="placeholder"/>
        </w:category>
        <w:types>
          <w:type w:val="bbPlcHdr"/>
        </w:types>
        <w:behaviors>
          <w:behavior w:val="content"/>
        </w:behaviors>
        <w:guid w:val="{845FD0BC-8DE9-401E-A7A4-9411B235FA95}"/>
      </w:docPartPr>
      <w:docPartBody>
        <w:p w:rsidR="0086095A" w:rsidRDefault="00C67215" w:rsidP="00C67215">
          <w:pPr>
            <w:pStyle w:val="CB9FA0AAE07D4720AF1B535131D058D9"/>
          </w:pPr>
          <w:r w:rsidRPr="00EE7466">
            <w:rPr>
              <w:rStyle w:val="PlaceholderText"/>
            </w:rPr>
            <w:t>Click or tap here to enter text.</w:t>
          </w:r>
        </w:p>
      </w:docPartBody>
    </w:docPart>
    <w:docPart>
      <w:docPartPr>
        <w:name w:val="BADEA63869FF48F9A72F0C867595F281"/>
        <w:category>
          <w:name w:val="General"/>
          <w:gallery w:val="placeholder"/>
        </w:category>
        <w:types>
          <w:type w:val="bbPlcHdr"/>
        </w:types>
        <w:behaviors>
          <w:behavior w:val="content"/>
        </w:behaviors>
        <w:guid w:val="{3436464D-B789-49F3-B30D-807FBD11B151}"/>
      </w:docPartPr>
      <w:docPartBody>
        <w:p w:rsidR="0086095A" w:rsidRDefault="00C67215" w:rsidP="00C67215">
          <w:pPr>
            <w:pStyle w:val="BADEA63869FF48F9A72F0C867595F281"/>
          </w:pPr>
          <w:r w:rsidRPr="00EE7466">
            <w:rPr>
              <w:rStyle w:val="PlaceholderText"/>
            </w:rPr>
            <w:t>Click or tap here to enter text.</w:t>
          </w:r>
        </w:p>
      </w:docPartBody>
    </w:docPart>
    <w:docPart>
      <w:docPartPr>
        <w:name w:val="D3CD4FA100284EE086E16DCE0B1058E8"/>
        <w:category>
          <w:name w:val="General"/>
          <w:gallery w:val="placeholder"/>
        </w:category>
        <w:types>
          <w:type w:val="bbPlcHdr"/>
        </w:types>
        <w:behaviors>
          <w:behavior w:val="content"/>
        </w:behaviors>
        <w:guid w:val="{0554ABDF-B6F1-463D-951C-47829F6BC6BF}"/>
      </w:docPartPr>
      <w:docPartBody>
        <w:p w:rsidR="0086095A" w:rsidRDefault="00C67215" w:rsidP="00C67215">
          <w:pPr>
            <w:pStyle w:val="D3CD4FA100284EE086E16DCE0B1058E8"/>
          </w:pPr>
          <w:r w:rsidRPr="00EE7466">
            <w:rPr>
              <w:rStyle w:val="PlaceholderText"/>
            </w:rPr>
            <w:t>Click or tap here to enter text.</w:t>
          </w:r>
        </w:p>
      </w:docPartBody>
    </w:docPart>
    <w:docPart>
      <w:docPartPr>
        <w:name w:val="2AF505B7C170427F892155133ABC9C3A"/>
        <w:category>
          <w:name w:val="General"/>
          <w:gallery w:val="placeholder"/>
        </w:category>
        <w:types>
          <w:type w:val="bbPlcHdr"/>
        </w:types>
        <w:behaviors>
          <w:behavior w:val="content"/>
        </w:behaviors>
        <w:guid w:val="{A63D8064-11D5-4CD7-A7FC-C31FCC918509}"/>
      </w:docPartPr>
      <w:docPartBody>
        <w:p w:rsidR="0086095A" w:rsidRDefault="00C67215" w:rsidP="00C67215">
          <w:pPr>
            <w:pStyle w:val="2AF505B7C170427F892155133ABC9C3A"/>
          </w:pPr>
          <w:r w:rsidRPr="00EE7466">
            <w:rPr>
              <w:rStyle w:val="PlaceholderText"/>
            </w:rPr>
            <w:t>Click or tap here to enter text.</w:t>
          </w:r>
        </w:p>
      </w:docPartBody>
    </w:docPart>
    <w:docPart>
      <w:docPartPr>
        <w:name w:val="E8A5C3F1E5FF4E59AAF175C192C9A3E3"/>
        <w:category>
          <w:name w:val="General"/>
          <w:gallery w:val="placeholder"/>
        </w:category>
        <w:types>
          <w:type w:val="bbPlcHdr"/>
        </w:types>
        <w:behaviors>
          <w:behavior w:val="content"/>
        </w:behaviors>
        <w:guid w:val="{B5B8A5DD-C835-4D7D-B94F-6E5AA6A9F633}"/>
      </w:docPartPr>
      <w:docPartBody>
        <w:p w:rsidR="0086095A" w:rsidRDefault="00C67215" w:rsidP="00C67215">
          <w:pPr>
            <w:pStyle w:val="E8A5C3F1E5FF4E59AAF175C192C9A3E3"/>
          </w:pPr>
          <w:r w:rsidRPr="00EE7466">
            <w:rPr>
              <w:rStyle w:val="PlaceholderText"/>
            </w:rPr>
            <w:t>Click or tap here to enter text.</w:t>
          </w:r>
        </w:p>
      </w:docPartBody>
    </w:docPart>
    <w:docPart>
      <w:docPartPr>
        <w:name w:val="D607164B683D4F9598C9C5186173E9B0"/>
        <w:category>
          <w:name w:val="General"/>
          <w:gallery w:val="placeholder"/>
        </w:category>
        <w:types>
          <w:type w:val="bbPlcHdr"/>
        </w:types>
        <w:behaviors>
          <w:behavior w:val="content"/>
        </w:behaviors>
        <w:guid w:val="{FE1FDE95-B294-4340-9759-03D4AC7FEF49}"/>
      </w:docPartPr>
      <w:docPartBody>
        <w:p w:rsidR="0086095A" w:rsidRDefault="00C67215" w:rsidP="00C67215">
          <w:pPr>
            <w:pStyle w:val="D607164B683D4F9598C9C5186173E9B0"/>
          </w:pPr>
          <w:r w:rsidRPr="00EE7466">
            <w:rPr>
              <w:rStyle w:val="PlaceholderText"/>
            </w:rPr>
            <w:t>Click or tap here to enter text.</w:t>
          </w:r>
        </w:p>
      </w:docPartBody>
    </w:docPart>
    <w:docPart>
      <w:docPartPr>
        <w:name w:val="923A8D9D408D49B8B95282B853AD3C8C"/>
        <w:category>
          <w:name w:val="General"/>
          <w:gallery w:val="placeholder"/>
        </w:category>
        <w:types>
          <w:type w:val="bbPlcHdr"/>
        </w:types>
        <w:behaviors>
          <w:behavior w:val="content"/>
        </w:behaviors>
        <w:guid w:val="{522EC9C6-7A4F-408D-9C62-6D4DC5E1B67F}"/>
      </w:docPartPr>
      <w:docPartBody>
        <w:p w:rsidR="0086095A" w:rsidRDefault="00C67215" w:rsidP="00C67215">
          <w:pPr>
            <w:pStyle w:val="923A8D9D408D49B8B95282B853AD3C8C"/>
          </w:pPr>
          <w:r w:rsidRPr="00EE7466">
            <w:rPr>
              <w:rStyle w:val="PlaceholderText"/>
            </w:rPr>
            <w:t>Click or tap here to enter text.</w:t>
          </w:r>
        </w:p>
      </w:docPartBody>
    </w:docPart>
    <w:docPart>
      <w:docPartPr>
        <w:name w:val="382B90203C5245CE90D54267F5145AC9"/>
        <w:category>
          <w:name w:val="General"/>
          <w:gallery w:val="placeholder"/>
        </w:category>
        <w:types>
          <w:type w:val="bbPlcHdr"/>
        </w:types>
        <w:behaviors>
          <w:behavior w:val="content"/>
        </w:behaviors>
        <w:guid w:val="{8E7C4D7A-9C86-4BB2-A2C7-5DE0D4F0BD22}"/>
      </w:docPartPr>
      <w:docPartBody>
        <w:p w:rsidR="0086095A" w:rsidRDefault="00C67215" w:rsidP="00C67215">
          <w:pPr>
            <w:pStyle w:val="382B90203C5245CE90D54267F5145AC9"/>
          </w:pPr>
          <w:r w:rsidRPr="00EE7466">
            <w:rPr>
              <w:rStyle w:val="PlaceholderText"/>
            </w:rPr>
            <w:t>Click or tap here to enter text.</w:t>
          </w:r>
        </w:p>
      </w:docPartBody>
    </w:docPart>
    <w:docPart>
      <w:docPartPr>
        <w:name w:val="746215743E4C44BB9B5E70AA434EA34A"/>
        <w:category>
          <w:name w:val="General"/>
          <w:gallery w:val="placeholder"/>
        </w:category>
        <w:types>
          <w:type w:val="bbPlcHdr"/>
        </w:types>
        <w:behaviors>
          <w:behavior w:val="content"/>
        </w:behaviors>
        <w:guid w:val="{7AC662BB-39FA-40C2-AF5E-5E1CF76E19CF}"/>
      </w:docPartPr>
      <w:docPartBody>
        <w:p w:rsidR="0086095A" w:rsidRDefault="00C67215" w:rsidP="00C67215">
          <w:pPr>
            <w:pStyle w:val="746215743E4C44BB9B5E70AA434EA34A"/>
          </w:pPr>
          <w:r w:rsidRPr="00EE7466">
            <w:rPr>
              <w:rStyle w:val="PlaceholderText"/>
            </w:rPr>
            <w:t>Click or tap here to enter text.</w:t>
          </w:r>
        </w:p>
      </w:docPartBody>
    </w:docPart>
    <w:docPart>
      <w:docPartPr>
        <w:name w:val="C181A3D8838F41EFB10EFAF434F2E8C0"/>
        <w:category>
          <w:name w:val="General"/>
          <w:gallery w:val="placeholder"/>
        </w:category>
        <w:types>
          <w:type w:val="bbPlcHdr"/>
        </w:types>
        <w:behaviors>
          <w:behavior w:val="content"/>
        </w:behaviors>
        <w:guid w:val="{0D9EED0F-518D-486A-97C5-A7093B563A0A}"/>
      </w:docPartPr>
      <w:docPartBody>
        <w:p w:rsidR="0086095A" w:rsidRDefault="00C67215" w:rsidP="00C67215">
          <w:pPr>
            <w:pStyle w:val="C181A3D8838F41EFB10EFAF434F2E8C0"/>
          </w:pPr>
          <w:r w:rsidRPr="00EE7466">
            <w:rPr>
              <w:rStyle w:val="PlaceholderText"/>
            </w:rPr>
            <w:t>Click or tap here to enter text.</w:t>
          </w:r>
        </w:p>
      </w:docPartBody>
    </w:docPart>
    <w:docPart>
      <w:docPartPr>
        <w:name w:val="4288E9D535EF4279A237B0BA2750FAF5"/>
        <w:category>
          <w:name w:val="General"/>
          <w:gallery w:val="placeholder"/>
        </w:category>
        <w:types>
          <w:type w:val="bbPlcHdr"/>
        </w:types>
        <w:behaviors>
          <w:behavior w:val="content"/>
        </w:behaviors>
        <w:guid w:val="{2963A8E2-50E0-40F3-A05E-A0CD0E503B02}"/>
      </w:docPartPr>
      <w:docPartBody>
        <w:p w:rsidR="0086095A" w:rsidRDefault="00C67215" w:rsidP="00C67215">
          <w:pPr>
            <w:pStyle w:val="4288E9D535EF4279A237B0BA2750FAF5"/>
          </w:pPr>
          <w:r w:rsidRPr="00EE7466">
            <w:rPr>
              <w:rStyle w:val="PlaceholderText"/>
            </w:rPr>
            <w:t>Click or tap here to enter text.</w:t>
          </w:r>
        </w:p>
      </w:docPartBody>
    </w:docPart>
    <w:docPart>
      <w:docPartPr>
        <w:name w:val="1BDB8B976B1244CB966850FD961D685F"/>
        <w:category>
          <w:name w:val="General"/>
          <w:gallery w:val="placeholder"/>
        </w:category>
        <w:types>
          <w:type w:val="bbPlcHdr"/>
        </w:types>
        <w:behaviors>
          <w:behavior w:val="content"/>
        </w:behaviors>
        <w:guid w:val="{7AE4525F-F2E5-464D-BFAD-B06A0F71DD21}"/>
      </w:docPartPr>
      <w:docPartBody>
        <w:p w:rsidR="0086095A" w:rsidRDefault="00C67215" w:rsidP="00C67215">
          <w:pPr>
            <w:pStyle w:val="1BDB8B976B1244CB966850FD961D685F"/>
          </w:pPr>
          <w:r w:rsidRPr="00EE7466">
            <w:rPr>
              <w:rStyle w:val="PlaceholderText"/>
            </w:rPr>
            <w:t>Click or tap here to enter text.</w:t>
          </w:r>
        </w:p>
      </w:docPartBody>
    </w:docPart>
    <w:docPart>
      <w:docPartPr>
        <w:name w:val="2C19FEF16E6C4B9AB46899B45BA10DA2"/>
        <w:category>
          <w:name w:val="General"/>
          <w:gallery w:val="placeholder"/>
        </w:category>
        <w:types>
          <w:type w:val="bbPlcHdr"/>
        </w:types>
        <w:behaviors>
          <w:behavior w:val="content"/>
        </w:behaviors>
        <w:guid w:val="{C3936929-0E26-43EB-8F15-1B165C5F8C44}"/>
      </w:docPartPr>
      <w:docPartBody>
        <w:p w:rsidR="0086095A" w:rsidRDefault="00C67215" w:rsidP="00C67215">
          <w:pPr>
            <w:pStyle w:val="2C19FEF16E6C4B9AB46899B45BA10DA2"/>
          </w:pPr>
          <w:r w:rsidRPr="00EE7466">
            <w:rPr>
              <w:rStyle w:val="PlaceholderText"/>
            </w:rPr>
            <w:t>Click or tap here to enter text.</w:t>
          </w:r>
        </w:p>
      </w:docPartBody>
    </w:docPart>
    <w:docPart>
      <w:docPartPr>
        <w:name w:val="6205454B892642C38840E7D45D5127B8"/>
        <w:category>
          <w:name w:val="General"/>
          <w:gallery w:val="placeholder"/>
        </w:category>
        <w:types>
          <w:type w:val="bbPlcHdr"/>
        </w:types>
        <w:behaviors>
          <w:behavior w:val="content"/>
        </w:behaviors>
        <w:guid w:val="{88B0AFFB-8CE3-48AD-AF6D-B7B6F84180FE}"/>
      </w:docPartPr>
      <w:docPartBody>
        <w:p w:rsidR="0086095A" w:rsidRDefault="00C67215" w:rsidP="00C67215">
          <w:pPr>
            <w:pStyle w:val="6205454B892642C38840E7D45D5127B8"/>
          </w:pPr>
          <w:r w:rsidRPr="00EE7466">
            <w:rPr>
              <w:rStyle w:val="PlaceholderText"/>
            </w:rPr>
            <w:t>Click or tap here to enter text.</w:t>
          </w:r>
        </w:p>
      </w:docPartBody>
    </w:docPart>
    <w:docPart>
      <w:docPartPr>
        <w:name w:val="22AB63E6AFB94600AE79DBA23763FBFB"/>
        <w:category>
          <w:name w:val="General"/>
          <w:gallery w:val="placeholder"/>
        </w:category>
        <w:types>
          <w:type w:val="bbPlcHdr"/>
        </w:types>
        <w:behaviors>
          <w:behavior w:val="content"/>
        </w:behaviors>
        <w:guid w:val="{C63743F0-D8A0-450F-8339-9593E2CCB242}"/>
      </w:docPartPr>
      <w:docPartBody>
        <w:p w:rsidR="0086095A" w:rsidRDefault="00C67215" w:rsidP="00C67215">
          <w:pPr>
            <w:pStyle w:val="22AB63E6AFB94600AE79DBA23763FBFB"/>
          </w:pPr>
          <w:r w:rsidRPr="00EE7466">
            <w:rPr>
              <w:rStyle w:val="PlaceholderText"/>
            </w:rPr>
            <w:t>Click or tap here to enter text.</w:t>
          </w:r>
        </w:p>
      </w:docPartBody>
    </w:docPart>
    <w:docPart>
      <w:docPartPr>
        <w:name w:val="D978454C7F8B479F94E0E2FF4DE19868"/>
        <w:category>
          <w:name w:val="General"/>
          <w:gallery w:val="placeholder"/>
        </w:category>
        <w:types>
          <w:type w:val="bbPlcHdr"/>
        </w:types>
        <w:behaviors>
          <w:behavior w:val="content"/>
        </w:behaviors>
        <w:guid w:val="{BAB7C576-F8A2-4CEE-8F13-204F2B95FAFE}"/>
      </w:docPartPr>
      <w:docPartBody>
        <w:p w:rsidR="0086095A" w:rsidRDefault="00C67215" w:rsidP="00C67215">
          <w:pPr>
            <w:pStyle w:val="D978454C7F8B479F94E0E2FF4DE19868"/>
          </w:pPr>
          <w:r w:rsidRPr="00EE7466">
            <w:rPr>
              <w:rStyle w:val="PlaceholderText"/>
            </w:rPr>
            <w:t>Click or tap here to enter text.</w:t>
          </w:r>
        </w:p>
      </w:docPartBody>
    </w:docPart>
    <w:docPart>
      <w:docPartPr>
        <w:name w:val="18D83A349E8344B5AEE4861A9ECE85B4"/>
        <w:category>
          <w:name w:val="General"/>
          <w:gallery w:val="placeholder"/>
        </w:category>
        <w:types>
          <w:type w:val="bbPlcHdr"/>
        </w:types>
        <w:behaviors>
          <w:behavior w:val="content"/>
        </w:behaviors>
        <w:guid w:val="{57CB7BA2-56A9-4016-B6E1-0CACA02B2DB6}"/>
      </w:docPartPr>
      <w:docPartBody>
        <w:p w:rsidR="0086095A" w:rsidRDefault="00C67215" w:rsidP="00C67215">
          <w:pPr>
            <w:pStyle w:val="18D83A349E8344B5AEE4861A9ECE85B4"/>
          </w:pPr>
          <w:r w:rsidRPr="00EE7466">
            <w:rPr>
              <w:rStyle w:val="PlaceholderText"/>
            </w:rPr>
            <w:t>Click or tap here to enter text.</w:t>
          </w:r>
        </w:p>
      </w:docPartBody>
    </w:docPart>
    <w:docPart>
      <w:docPartPr>
        <w:name w:val="E4775CA791CC43A888CF6086F30254AA"/>
        <w:category>
          <w:name w:val="General"/>
          <w:gallery w:val="placeholder"/>
        </w:category>
        <w:types>
          <w:type w:val="bbPlcHdr"/>
        </w:types>
        <w:behaviors>
          <w:behavior w:val="content"/>
        </w:behaviors>
        <w:guid w:val="{302DEDC4-4283-494D-87D6-F44AEA985EB7}"/>
      </w:docPartPr>
      <w:docPartBody>
        <w:p w:rsidR="0086095A" w:rsidRDefault="00C67215" w:rsidP="00C67215">
          <w:pPr>
            <w:pStyle w:val="E4775CA791CC43A888CF6086F30254AA"/>
          </w:pPr>
          <w:r w:rsidRPr="00EE7466">
            <w:rPr>
              <w:rStyle w:val="PlaceholderText"/>
            </w:rPr>
            <w:t>Click or tap here to enter text.</w:t>
          </w:r>
        </w:p>
      </w:docPartBody>
    </w:docPart>
    <w:docPart>
      <w:docPartPr>
        <w:name w:val="094D64B9C7EE4DEFA850DB874DFB0A06"/>
        <w:category>
          <w:name w:val="General"/>
          <w:gallery w:val="placeholder"/>
        </w:category>
        <w:types>
          <w:type w:val="bbPlcHdr"/>
        </w:types>
        <w:behaviors>
          <w:behavior w:val="content"/>
        </w:behaviors>
        <w:guid w:val="{D62416AC-4D32-42FB-9337-76608DEF4909}"/>
      </w:docPartPr>
      <w:docPartBody>
        <w:p w:rsidR="0086095A" w:rsidRDefault="00C67215" w:rsidP="00C67215">
          <w:pPr>
            <w:pStyle w:val="094D64B9C7EE4DEFA850DB874DFB0A06"/>
          </w:pPr>
          <w:r w:rsidRPr="00EE7466">
            <w:rPr>
              <w:rStyle w:val="PlaceholderText"/>
            </w:rPr>
            <w:t>Click or tap here to enter text.</w:t>
          </w:r>
        </w:p>
      </w:docPartBody>
    </w:docPart>
    <w:docPart>
      <w:docPartPr>
        <w:name w:val="224DBB8F4EAB4413A7B4ACD4B0E889C2"/>
        <w:category>
          <w:name w:val="General"/>
          <w:gallery w:val="placeholder"/>
        </w:category>
        <w:types>
          <w:type w:val="bbPlcHdr"/>
        </w:types>
        <w:behaviors>
          <w:behavior w:val="content"/>
        </w:behaviors>
        <w:guid w:val="{51915836-4BA9-4C94-93ED-9A192A1E5A46}"/>
      </w:docPartPr>
      <w:docPartBody>
        <w:p w:rsidR="0086095A" w:rsidRDefault="00C67215" w:rsidP="00C67215">
          <w:pPr>
            <w:pStyle w:val="224DBB8F4EAB4413A7B4ACD4B0E889C2"/>
          </w:pPr>
          <w:r w:rsidRPr="00EE7466">
            <w:rPr>
              <w:rStyle w:val="PlaceholderText"/>
            </w:rPr>
            <w:t>Click or tap here to enter text.</w:t>
          </w:r>
        </w:p>
      </w:docPartBody>
    </w:docPart>
    <w:docPart>
      <w:docPartPr>
        <w:name w:val="82C3E33480B3498AA7B621541C2DAE7F"/>
        <w:category>
          <w:name w:val="General"/>
          <w:gallery w:val="placeholder"/>
        </w:category>
        <w:types>
          <w:type w:val="bbPlcHdr"/>
        </w:types>
        <w:behaviors>
          <w:behavior w:val="content"/>
        </w:behaviors>
        <w:guid w:val="{81730458-F6E9-4142-9F9F-0E6294412033}"/>
      </w:docPartPr>
      <w:docPartBody>
        <w:p w:rsidR="0086095A" w:rsidRDefault="00C67215" w:rsidP="00C67215">
          <w:pPr>
            <w:pStyle w:val="82C3E33480B3498AA7B621541C2DAE7F"/>
          </w:pPr>
          <w:r w:rsidRPr="00EE7466">
            <w:rPr>
              <w:rStyle w:val="PlaceholderText"/>
            </w:rPr>
            <w:t>Click or tap here to enter text.</w:t>
          </w:r>
        </w:p>
      </w:docPartBody>
    </w:docPart>
    <w:docPart>
      <w:docPartPr>
        <w:name w:val="BC3C24DA8AF049C08A024B735836E9F5"/>
        <w:category>
          <w:name w:val="General"/>
          <w:gallery w:val="placeholder"/>
        </w:category>
        <w:types>
          <w:type w:val="bbPlcHdr"/>
        </w:types>
        <w:behaviors>
          <w:behavior w:val="content"/>
        </w:behaviors>
        <w:guid w:val="{09134842-ACE6-4431-BBFF-3D1CA9CEBBD4}"/>
      </w:docPartPr>
      <w:docPartBody>
        <w:p w:rsidR="0086095A" w:rsidRDefault="00C67215" w:rsidP="00C67215">
          <w:pPr>
            <w:pStyle w:val="BC3C24DA8AF049C08A024B735836E9F5"/>
          </w:pPr>
          <w:r w:rsidRPr="00EE7466">
            <w:rPr>
              <w:rStyle w:val="PlaceholderText"/>
            </w:rPr>
            <w:t>Click or tap here to enter text.</w:t>
          </w:r>
        </w:p>
      </w:docPartBody>
    </w:docPart>
    <w:docPart>
      <w:docPartPr>
        <w:name w:val="AB8F2C04D1F944BBBAE41AE59AC2F96A"/>
        <w:category>
          <w:name w:val="General"/>
          <w:gallery w:val="placeholder"/>
        </w:category>
        <w:types>
          <w:type w:val="bbPlcHdr"/>
        </w:types>
        <w:behaviors>
          <w:behavior w:val="content"/>
        </w:behaviors>
        <w:guid w:val="{6341DE19-BB40-43B6-8882-1F50AA84EAD5}"/>
      </w:docPartPr>
      <w:docPartBody>
        <w:p w:rsidR="0086095A" w:rsidRDefault="00C67215" w:rsidP="00C67215">
          <w:pPr>
            <w:pStyle w:val="AB8F2C04D1F944BBBAE41AE59AC2F96A"/>
          </w:pPr>
          <w:r w:rsidRPr="00EE7466">
            <w:rPr>
              <w:rStyle w:val="PlaceholderText"/>
            </w:rPr>
            <w:t>Click or tap here to enter text.</w:t>
          </w:r>
        </w:p>
      </w:docPartBody>
    </w:docPart>
    <w:docPart>
      <w:docPartPr>
        <w:name w:val="98EC50FB35994E3FB13EB80965F6FB99"/>
        <w:category>
          <w:name w:val="General"/>
          <w:gallery w:val="placeholder"/>
        </w:category>
        <w:types>
          <w:type w:val="bbPlcHdr"/>
        </w:types>
        <w:behaviors>
          <w:behavior w:val="content"/>
        </w:behaviors>
        <w:guid w:val="{10A2E2EB-DCF6-43CB-A6BE-C3C022958F4C}"/>
      </w:docPartPr>
      <w:docPartBody>
        <w:p w:rsidR="0086095A" w:rsidRDefault="00C67215" w:rsidP="00C67215">
          <w:pPr>
            <w:pStyle w:val="98EC50FB35994E3FB13EB80965F6FB99"/>
          </w:pPr>
          <w:r w:rsidRPr="00EE7466">
            <w:rPr>
              <w:rStyle w:val="PlaceholderText"/>
            </w:rPr>
            <w:t>Click or tap here to enter text.</w:t>
          </w:r>
        </w:p>
      </w:docPartBody>
    </w:docPart>
    <w:docPart>
      <w:docPartPr>
        <w:name w:val="BAC70DBCB37D43E2A13762BF0D01CEE7"/>
        <w:category>
          <w:name w:val="General"/>
          <w:gallery w:val="placeholder"/>
        </w:category>
        <w:types>
          <w:type w:val="bbPlcHdr"/>
        </w:types>
        <w:behaviors>
          <w:behavior w:val="content"/>
        </w:behaviors>
        <w:guid w:val="{97CB1D3D-684A-4CD8-94BE-94A0279B2601}"/>
      </w:docPartPr>
      <w:docPartBody>
        <w:p w:rsidR="0086095A" w:rsidRDefault="00C67215" w:rsidP="00C67215">
          <w:pPr>
            <w:pStyle w:val="BAC70DBCB37D43E2A13762BF0D01CEE7"/>
          </w:pPr>
          <w:r w:rsidRPr="00EE7466">
            <w:rPr>
              <w:rStyle w:val="PlaceholderText"/>
            </w:rPr>
            <w:t>Click or tap here to enter text.</w:t>
          </w:r>
        </w:p>
      </w:docPartBody>
    </w:docPart>
    <w:docPart>
      <w:docPartPr>
        <w:name w:val="EE8FDB9BC6314986B28173FF83132141"/>
        <w:category>
          <w:name w:val="General"/>
          <w:gallery w:val="placeholder"/>
        </w:category>
        <w:types>
          <w:type w:val="bbPlcHdr"/>
        </w:types>
        <w:behaviors>
          <w:behavior w:val="content"/>
        </w:behaviors>
        <w:guid w:val="{E3ADBB68-DA1A-4376-8E9D-D53BE6C5039A}"/>
      </w:docPartPr>
      <w:docPartBody>
        <w:p w:rsidR="0086095A" w:rsidRDefault="00C67215" w:rsidP="00C67215">
          <w:pPr>
            <w:pStyle w:val="EE8FDB9BC6314986B28173FF83132141"/>
          </w:pPr>
          <w:r w:rsidRPr="00EE7466">
            <w:rPr>
              <w:rStyle w:val="PlaceholderText"/>
            </w:rPr>
            <w:t>Click or tap here to enter text.</w:t>
          </w:r>
        </w:p>
      </w:docPartBody>
    </w:docPart>
    <w:docPart>
      <w:docPartPr>
        <w:name w:val="E8EC3CF9F2A84D64AC0539E3EC364540"/>
        <w:category>
          <w:name w:val="General"/>
          <w:gallery w:val="placeholder"/>
        </w:category>
        <w:types>
          <w:type w:val="bbPlcHdr"/>
        </w:types>
        <w:behaviors>
          <w:behavior w:val="content"/>
        </w:behaviors>
        <w:guid w:val="{9742790C-833E-4B36-8E8A-1238B7B997DF}"/>
      </w:docPartPr>
      <w:docPartBody>
        <w:p w:rsidR="0086095A" w:rsidRDefault="00C67215" w:rsidP="00C67215">
          <w:pPr>
            <w:pStyle w:val="E8EC3CF9F2A84D64AC0539E3EC364540"/>
          </w:pPr>
          <w:r w:rsidRPr="00EE7466">
            <w:rPr>
              <w:rStyle w:val="PlaceholderText"/>
            </w:rPr>
            <w:t>Click or tap here to enter text.</w:t>
          </w:r>
        </w:p>
      </w:docPartBody>
    </w:docPart>
    <w:docPart>
      <w:docPartPr>
        <w:name w:val="67FB96E484A646DCA99F0B31DC24401B"/>
        <w:category>
          <w:name w:val="General"/>
          <w:gallery w:val="placeholder"/>
        </w:category>
        <w:types>
          <w:type w:val="bbPlcHdr"/>
        </w:types>
        <w:behaviors>
          <w:behavior w:val="content"/>
        </w:behaviors>
        <w:guid w:val="{D3B3FC34-870D-42E3-9B02-FFB0BC1845A9}"/>
      </w:docPartPr>
      <w:docPartBody>
        <w:p w:rsidR="0086095A" w:rsidRDefault="00C67215" w:rsidP="00C67215">
          <w:pPr>
            <w:pStyle w:val="67FB96E484A646DCA99F0B31DC24401B"/>
          </w:pPr>
          <w:r w:rsidRPr="00EE7466">
            <w:rPr>
              <w:rStyle w:val="PlaceholderText"/>
            </w:rPr>
            <w:t>Click or tap here to enter text.</w:t>
          </w:r>
        </w:p>
      </w:docPartBody>
    </w:docPart>
    <w:docPart>
      <w:docPartPr>
        <w:name w:val="11A2929F3993413ABAE3C2F8488C897F"/>
        <w:category>
          <w:name w:val="General"/>
          <w:gallery w:val="placeholder"/>
        </w:category>
        <w:types>
          <w:type w:val="bbPlcHdr"/>
        </w:types>
        <w:behaviors>
          <w:behavior w:val="content"/>
        </w:behaviors>
        <w:guid w:val="{4658D3D1-DF38-42F8-B32D-73C7B461A18A}"/>
      </w:docPartPr>
      <w:docPartBody>
        <w:p w:rsidR="0086095A" w:rsidRDefault="00C67215" w:rsidP="00C67215">
          <w:pPr>
            <w:pStyle w:val="11A2929F3993413ABAE3C2F8488C897F"/>
          </w:pPr>
          <w:r w:rsidRPr="00EE7466">
            <w:rPr>
              <w:rStyle w:val="PlaceholderText"/>
            </w:rPr>
            <w:t>Click or tap here to enter text.</w:t>
          </w:r>
        </w:p>
      </w:docPartBody>
    </w:docPart>
    <w:docPart>
      <w:docPartPr>
        <w:name w:val="21778433C87D48E49312F2C410F55CBB"/>
        <w:category>
          <w:name w:val="General"/>
          <w:gallery w:val="placeholder"/>
        </w:category>
        <w:types>
          <w:type w:val="bbPlcHdr"/>
        </w:types>
        <w:behaviors>
          <w:behavior w:val="content"/>
        </w:behaviors>
        <w:guid w:val="{0C265D73-0E85-4173-A66F-C98498B2D6F1}"/>
      </w:docPartPr>
      <w:docPartBody>
        <w:p w:rsidR="0086095A" w:rsidRDefault="00C67215" w:rsidP="00C67215">
          <w:pPr>
            <w:pStyle w:val="21778433C87D48E49312F2C410F55CBB"/>
          </w:pPr>
          <w:r w:rsidRPr="00EE7466">
            <w:rPr>
              <w:rStyle w:val="PlaceholderText"/>
            </w:rPr>
            <w:t>Click or tap here to enter text.</w:t>
          </w:r>
        </w:p>
      </w:docPartBody>
    </w:docPart>
    <w:docPart>
      <w:docPartPr>
        <w:name w:val="769C8AD2347F474AAE1510B6E528804A"/>
        <w:category>
          <w:name w:val="General"/>
          <w:gallery w:val="placeholder"/>
        </w:category>
        <w:types>
          <w:type w:val="bbPlcHdr"/>
        </w:types>
        <w:behaviors>
          <w:behavior w:val="content"/>
        </w:behaviors>
        <w:guid w:val="{E90A894F-360A-49D5-B419-CCAA4C27F58A}"/>
      </w:docPartPr>
      <w:docPartBody>
        <w:p w:rsidR="0086095A" w:rsidRDefault="00C67215" w:rsidP="00C67215">
          <w:pPr>
            <w:pStyle w:val="769C8AD2347F474AAE1510B6E528804A"/>
          </w:pPr>
          <w:r w:rsidRPr="00EE74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15"/>
    <w:rsid w:val="0086095A"/>
    <w:rsid w:val="00C67215"/>
    <w:rsid w:val="00CE44A9"/>
    <w:rsid w:val="00D37AB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215"/>
    <w:rPr>
      <w:color w:val="808080"/>
    </w:rPr>
  </w:style>
  <w:style w:type="paragraph" w:customStyle="1" w:styleId="42EEF8C6BBE940EE8AB9C5802A7A7EDD">
    <w:name w:val="42EEF8C6BBE940EE8AB9C5802A7A7EDD"/>
    <w:rsid w:val="00C67215"/>
  </w:style>
  <w:style w:type="paragraph" w:customStyle="1" w:styleId="0F8922F14B534BE8A0E5D59239171023">
    <w:name w:val="0F8922F14B534BE8A0E5D59239171023"/>
    <w:rsid w:val="00C67215"/>
  </w:style>
  <w:style w:type="paragraph" w:customStyle="1" w:styleId="92AEEA0603B94037B0F64357CD94E896">
    <w:name w:val="92AEEA0603B94037B0F64357CD94E896"/>
    <w:rsid w:val="00C67215"/>
  </w:style>
  <w:style w:type="paragraph" w:customStyle="1" w:styleId="ACF5832DCFB64DF885FBFC2BDCAD960A">
    <w:name w:val="ACF5832DCFB64DF885FBFC2BDCAD960A"/>
    <w:rsid w:val="00C67215"/>
  </w:style>
  <w:style w:type="paragraph" w:customStyle="1" w:styleId="3DB0733DEB3A4AE99805C876063DE8C8">
    <w:name w:val="3DB0733DEB3A4AE99805C876063DE8C8"/>
    <w:rsid w:val="00C67215"/>
  </w:style>
  <w:style w:type="paragraph" w:customStyle="1" w:styleId="E07C707933DF4470B821CBAB8CB6F5C2">
    <w:name w:val="E07C707933DF4470B821CBAB8CB6F5C2"/>
    <w:rsid w:val="00C67215"/>
  </w:style>
  <w:style w:type="paragraph" w:customStyle="1" w:styleId="4FEDB540E6944DD9913F077A6ED1B0FB">
    <w:name w:val="4FEDB540E6944DD9913F077A6ED1B0FB"/>
    <w:rsid w:val="00C67215"/>
  </w:style>
  <w:style w:type="paragraph" w:customStyle="1" w:styleId="3C1BECF12855468194E334651D2A67EE">
    <w:name w:val="3C1BECF12855468194E334651D2A67EE"/>
    <w:rsid w:val="00C67215"/>
  </w:style>
  <w:style w:type="paragraph" w:customStyle="1" w:styleId="AB6A121F91E045A08679F871EAEC60F2">
    <w:name w:val="AB6A121F91E045A08679F871EAEC60F2"/>
    <w:rsid w:val="00C67215"/>
  </w:style>
  <w:style w:type="paragraph" w:customStyle="1" w:styleId="84D3C5A9650E42CFA94AE77B6532BF70">
    <w:name w:val="84D3C5A9650E42CFA94AE77B6532BF70"/>
    <w:rsid w:val="00C67215"/>
  </w:style>
  <w:style w:type="paragraph" w:customStyle="1" w:styleId="6A964F1A7B4F42FF9AF329090E9E12BB">
    <w:name w:val="6A964F1A7B4F42FF9AF329090E9E12BB"/>
    <w:rsid w:val="00C67215"/>
  </w:style>
  <w:style w:type="paragraph" w:customStyle="1" w:styleId="2F991431608F4A34A1D71A809522B97C">
    <w:name w:val="2F991431608F4A34A1D71A809522B97C"/>
    <w:rsid w:val="00C67215"/>
  </w:style>
  <w:style w:type="paragraph" w:customStyle="1" w:styleId="720B69DE293B4358AE0821DEA917F8A4">
    <w:name w:val="720B69DE293B4358AE0821DEA917F8A4"/>
    <w:rsid w:val="00C67215"/>
  </w:style>
  <w:style w:type="paragraph" w:customStyle="1" w:styleId="470EC5F3104448A3B4FB4C4CD4AB5849">
    <w:name w:val="470EC5F3104448A3B4FB4C4CD4AB5849"/>
    <w:rsid w:val="00C67215"/>
  </w:style>
  <w:style w:type="paragraph" w:customStyle="1" w:styleId="18AA1C03EDC64D5EA01F68BBD1512841">
    <w:name w:val="18AA1C03EDC64D5EA01F68BBD1512841"/>
    <w:rsid w:val="00C67215"/>
  </w:style>
  <w:style w:type="paragraph" w:customStyle="1" w:styleId="CB9FA0AAE07D4720AF1B535131D058D9">
    <w:name w:val="CB9FA0AAE07D4720AF1B535131D058D9"/>
    <w:rsid w:val="00C67215"/>
  </w:style>
  <w:style w:type="paragraph" w:customStyle="1" w:styleId="BADEA63869FF48F9A72F0C867595F281">
    <w:name w:val="BADEA63869FF48F9A72F0C867595F281"/>
    <w:rsid w:val="00C67215"/>
  </w:style>
  <w:style w:type="paragraph" w:customStyle="1" w:styleId="D3CD4FA100284EE086E16DCE0B1058E8">
    <w:name w:val="D3CD4FA100284EE086E16DCE0B1058E8"/>
    <w:rsid w:val="00C67215"/>
  </w:style>
  <w:style w:type="paragraph" w:customStyle="1" w:styleId="2AF505B7C170427F892155133ABC9C3A">
    <w:name w:val="2AF505B7C170427F892155133ABC9C3A"/>
    <w:rsid w:val="00C67215"/>
  </w:style>
  <w:style w:type="paragraph" w:customStyle="1" w:styleId="E8A5C3F1E5FF4E59AAF175C192C9A3E3">
    <w:name w:val="E8A5C3F1E5FF4E59AAF175C192C9A3E3"/>
    <w:rsid w:val="00C67215"/>
  </w:style>
  <w:style w:type="paragraph" w:customStyle="1" w:styleId="D607164B683D4F9598C9C5186173E9B0">
    <w:name w:val="D607164B683D4F9598C9C5186173E9B0"/>
    <w:rsid w:val="00C67215"/>
  </w:style>
  <w:style w:type="paragraph" w:customStyle="1" w:styleId="923A8D9D408D49B8B95282B853AD3C8C">
    <w:name w:val="923A8D9D408D49B8B95282B853AD3C8C"/>
    <w:rsid w:val="00C67215"/>
  </w:style>
  <w:style w:type="paragraph" w:customStyle="1" w:styleId="382B90203C5245CE90D54267F5145AC9">
    <w:name w:val="382B90203C5245CE90D54267F5145AC9"/>
    <w:rsid w:val="00C67215"/>
  </w:style>
  <w:style w:type="paragraph" w:customStyle="1" w:styleId="746215743E4C44BB9B5E70AA434EA34A">
    <w:name w:val="746215743E4C44BB9B5E70AA434EA34A"/>
    <w:rsid w:val="00C67215"/>
  </w:style>
  <w:style w:type="paragraph" w:customStyle="1" w:styleId="C181A3D8838F41EFB10EFAF434F2E8C0">
    <w:name w:val="C181A3D8838F41EFB10EFAF434F2E8C0"/>
    <w:rsid w:val="00C67215"/>
  </w:style>
  <w:style w:type="paragraph" w:customStyle="1" w:styleId="4288E9D535EF4279A237B0BA2750FAF5">
    <w:name w:val="4288E9D535EF4279A237B0BA2750FAF5"/>
    <w:rsid w:val="00C67215"/>
  </w:style>
  <w:style w:type="paragraph" w:customStyle="1" w:styleId="1BDB8B976B1244CB966850FD961D685F">
    <w:name w:val="1BDB8B976B1244CB966850FD961D685F"/>
    <w:rsid w:val="00C67215"/>
  </w:style>
  <w:style w:type="paragraph" w:customStyle="1" w:styleId="2C19FEF16E6C4B9AB46899B45BA10DA2">
    <w:name w:val="2C19FEF16E6C4B9AB46899B45BA10DA2"/>
    <w:rsid w:val="00C67215"/>
  </w:style>
  <w:style w:type="paragraph" w:customStyle="1" w:styleId="6205454B892642C38840E7D45D5127B8">
    <w:name w:val="6205454B892642C38840E7D45D5127B8"/>
    <w:rsid w:val="00C67215"/>
  </w:style>
  <w:style w:type="paragraph" w:customStyle="1" w:styleId="22AB63E6AFB94600AE79DBA23763FBFB">
    <w:name w:val="22AB63E6AFB94600AE79DBA23763FBFB"/>
    <w:rsid w:val="00C67215"/>
  </w:style>
  <w:style w:type="paragraph" w:customStyle="1" w:styleId="D978454C7F8B479F94E0E2FF4DE19868">
    <w:name w:val="D978454C7F8B479F94E0E2FF4DE19868"/>
    <w:rsid w:val="00C67215"/>
  </w:style>
  <w:style w:type="paragraph" w:customStyle="1" w:styleId="18D83A349E8344B5AEE4861A9ECE85B4">
    <w:name w:val="18D83A349E8344B5AEE4861A9ECE85B4"/>
    <w:rsid w:val="00C67215"/>
  </w:style>
  <w:style w:type="paragraph" w:customStyle="1" w:styleId="E4775CA791CC43A888CF6086F30254AA">
    <w:name w:val="E4775CA791CC43A888CF6086F30254AA"/>
    <w:rsid w:val="00C67215"/>
  </w:style>
  <w:style w:type="paragraph" w:customStyle="1" w:styleId="094D64B9C7EE4DEFA850DB874DFB0A06">
    <w:name w:val="094D64B9C7EE4DEFA850DB874DFB0A06"/>
    <w:rsid w:val="00C67215"/>
  </w:style>
  <w:style w:type="paragraph" w:customStyle="1" w:styleId="224DBB8F4EAB4413A7B4ACD4B0E889C2">
    <w:name w:val="224DBB8F4EAB4413A7B4ACD4B0E889C2"/>
    <w:rsid w:val="00C67215"/>
  </w:style>
  <w:style w:type="paragraph" w:customStyle="1" w:styleId="82C3E33480B3498AA7B621541C2DAE7F">
    <w:name w:val="82C3E33480B3498AA7B621541C2DAE7F"/>
    <w:rsid w:val="00C67215"/>
  </w:style>
  <w:style w:type="paragraph" w:customStyle="1" w:styleId="BC3C24DA8AF049C08A024B735836E9F5">
    <w:name w:val="BC3C24DA8AF049C08A024B735836E9F5"/>
    <w:rsid w:val="00C67215"/>
  </w:style>
  <w:style w:type="paragraph" w:customStyle="1" w:styleId="AB8F2C04D1F944BBBAE41AE59AC2F96A">
    <w:name w:val="AB8F2C04D1F944BBBAE41AE59AC2F96A"/>
    <w:rsid w:val="00C67215"/>
  </w:style>
  <w:style w:type="paragraph" w:customStyle="1" w:styleId="98EC50FB35994E3FB13EB80965F6FB99">
    <w:name w:val="98EC50FB35994E3FB13EB80965F6FB99"/>
    <w:rsid w:val="00C67215"/>
  </w:style>
  <w:style w:type="paragraph" w:customStyle="1" w:styleId="8A69744F02C14B04B93AFB8990FDFC0C">
    <w:name w:val="8A69744F02C14B04B93AFB8990FDFC0C"/>
    <w:rsid w:val="00C67215"/>
  </w:style>
  <w:style w:type="paragraph" w:customStyle="1" w:styleId="BAC70DBCB37D43E2A13762BF0D01CEE7">
    <w:name w:val="BAC70DBCB37D43E2A13762BF0D01CEE7"/>
    <w:rsid w:val="00C67215"/>
  </w:style>
  <w:style w:type="paragraph" w:customStyle="1" w:styleId="EE8FDB9BC6314986B28173FF83132141">
    <w:name w:val="EE8FDB9BC6314986B28173FF83132141"/>
    <w:rsid w:val="00C67215"/>
  </w:style>
  <w:style w:type="paragraph" w:customStyle="1" w:styleId="E8EC3CF9F2A84D64AC0539E3EC364540">
    <w:name w:val="E8EC3CF9F2A84D64AC0539E3EC364540"/>
    <w:rsid w:val="00C67215"/>
  </w:style>
  <w:style w:type="paragraph" w:customStyle="1" w:styleId="67FB96E484A646DCA99F0B31DC24401B">
    <w:name w:val="67FB96E484A646DCA99F0B31DC24401B"/>
    <w:rsid w:val="00C67215"/>
  </w:style>
  <w:style w:type="paragraph" w:customStyle="1" w:styleId="11A2929F3993413ABAE3C2F8488C897F">
    <w:name w:val="11A2929F3993413ABAE3C2F8488C897F"/>
    <w:rsid w:val="00C67215"/>
  </w:style>
  <w:style w:type="paragraph" w:customStyle="1" w:styleId="21778433C87D48E49312F2C410F55CBB">
    <w:name w:val="21778433C87D48E49312F2C410F55CBB"/>
    <w:rsid w:val="00C67215"/>
  </w:style>
  <w:style w:type="paragraph" w:customStyle="1" w:styleId="769C8AD2347F474AAE1510B6E528804A">
    <w:name w:val="769C8AD2347F474AAE1510B6E528804A"/>
    <w:rsid w:val="00C67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A3EDC83ABEE4FB64AA6A60D6F7824" ma:contentTypeVersion="15" ma:contentTypeDescription="Create a new document." ma:contentTypeScope="" ma:versionID="266664a6cc6a6a06ca42571ed724ca00">
  <xsd:schema xmlns:xsd="http://www.w3.org/2001/XMLSchema" xmlns:xs="http://www.w3.org/2001/XMLSchema" xmlns:p="http://schemas.microsoft.com/office/2006/metadata/properties" xmlns:ns2="02466cec-9968-48ca-84a1-0db1a4d27690" xmlns:ns3="5644b41b-f1c1-450c-88dd-2cfae288722e" targetNamespace="http://schemas.microsoft.com/office/2006/metadata/properties" ma:root="true" ma:fieldsID="807af0ce65edd406c7a9a132466da9e4" ns2:_="" ns3:_="">
    <xsd:import namespace="02466cec-9968-48ca-84a1-0db1a4d27690"/>
    <xsd:import namespace="5644b41b-f1c1-450c-88dd-2cfae28872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PracticeAdvisorresponsible" minOccurs="0"/>
                <xsd:element ref="ns2:Check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6cec-9968-48ca-84a1-0db1a4d27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acticeAdvisorresponsible" ma:index="21" nillable="true" ma:displayName="Practice Advisor responsible" ma:format="Dropdown" ma:list="UserInfo" ma:SharePointGroup="0" ma:internalName="PracticeAdvisor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Complete" ma:index="22" nillable="true" ma:displayName="Check Complete" ma:format="Dropdown" ma:internalName="CheckComple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4b41b-f1c1-450c-88dd-2cfae2887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acticeAdvisorresponsible xmlns="02466cec-9968-48ca-84a1-0db1a4d27690">
      <UserInfo>
        <DisplayName/>
        <AccountId xsi:nil="true"/>
        <AccountType/>
      </UserInfo>
    </PracticeAdvisorresponsible>
    <CheckComplete xmlns="02466cec-9968-48ca-84a1-0db1a4d27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074E-B24D-445F-B34A-8FB188583614}">
  <ds:schemaRefs>
    <ds:schemaRef ds:uri="http://schemas.microsoft.com/sharepoint/v3/contenttype/forms"/>
  </ds:schemaRefs>
</ds:datastoreItem>
</file>

<file path=customXml/itemProps2.xml><?xml version="1.0" encoding="utf-8"?>
<ds:datastoreItem xmlns:ds="http://schemas.openxmlformats.org/officeDocument/2006/customXml" ds:itemID="{F11B061C-F49C-4EBB-8F52-DF0E3D7A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6cec-9968-48ca-84a1-0db1a4d27690"/>
    <ds:schemaRef ds:uri="5644b41b-f1c1-450c-88dd-2cfae2887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B2D5A-C6C6-4659-979A-E5287385A65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644b41b-f1c1-450c-88dd-2cfae288722e"/>
    <ds:schemaRef ds:uri="http://schemas.openxmlformats.org/package/2006/metadata/core-properties"/>
    <ds:schemaRef ds:uri="02466cec-9968-48ca-84a1-0db1a4d27690"/>
    <ds:schemaRef ds:uri="http://www.w3.org/XML/1998/namespace"/>
  </ds:schemaRefs>
</ds:datastoreItem>
</file>

<file path=customXml/itemProps4.xml><?xml version="1.0" encoding="utf-8"?>
<ds:datastoreItem xmlns:ds="http://schemas.openxmlformats.org/officeDocument/2006/customXml" ds:itemID="{1695F550-BA6F-4D73-B525-E0086652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3890</Words>
  <Characters>22174</Characters>
  <Application>Microsoft Office Word</Application>
  <DocSecurity>0</DocSecurity>
  <Lines>184</Lines>
  <Paragraphs>52</Paragraphs>
  <ScaleCrop>false</ScaleCrop>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Lopez Garcia</dc:creator>
  <cp:keywords/>
  <dc:description/>
  <cp:lastModifiedBy>Fiona Campbell</cp:lastModifiedBy>
  <cp:revision>2</cp:revision>
  <dcterms:created xsi:type="dcterms:W3CDTF">2022-07-11T17:36:00Z</dcterms:created>
  <dcterms:modified xsi:type="dcterms:W3CDTF">2022-07-11T17:36:00Z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0x010100F60A3EDC83ABEE4FB64AA6A60D6F7824</vt:lpwstr>
  </property>
</Properties>
</file>