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7.643818pt;width:468.65pt;height:754.4pt;mso-position-horizontal-relative:page;mso-position-vertical-relative:page;z-index:-251865088" coordorigin="1429,753" coordsize="9373,15088">
            <v:rect style="position:absolute;left:1428;top:752;width:9373;height:15088" filled="true" fillcolor="#cccccc" stroked="false">
              <v:fill type="solid"/>
            </v:rect>
            <v:shape style="position:absolute;left:1582;top:906;width:9066;height:14597" coordorigin="1583,907" coordsize="9066,14597" path="m10648,6422l1583,6422,1583,15503,10648,15503,10648,6422m10648,907l1583,907,1583,4917,10648,4917,10648,907e" filled="true" fillcolor="#ffffff" stroked="false">
              <v:path arrowok="t"/>
              <v:fill type="solid"/>
            </v:shape>
            <v:rect style="position:absolute;left:1582;top:4916;width:9066;height:953" filled="true" fillcolor="#cccccc" stroked="false">
              <v:fill type="solid"/>
            </v:rect>
            <v:rect style="position:absolute;left:1582;top:5869;width:9066;height:554" filled="true" fillcolor="#ffffff" stroked="false">
              <v:fill type="solid"/>
            </v:rect>
            <v:rect style="position:absolute;left:1582;top:15503;width:9066;height:337" filled="true" fillcolor="#08a2b9" stroked="false">
              <v:fill type="solid"/>
            </v:rect>
            <v:shape style="position:absolute;left:7651;top:1029;width:1476;height:369" type="#_x0000_t75" stroked="false">
              <v:imagedata r:id="rId5" o:title=""/>
            </v:shape>
            <v:shape style="position:absolute;left:9480;top:1029;width:1030;height:354" type="#_x0000_t75" stroked="false">
              <v:imagedata r:id="rId6" o:title=""/>
            </v:shape>
            <v:shape style="position:absolute;left:1628;top:1828;width:8974;height:2858" type="#_x0000_t75" stroked="false">
              <v:imagedata r:id="rId7" o:title=""/>
            </v:shape>
            <v:shape style="position:absolute;left:8619;top:5285;width:339;height:339" type="#_x0000_t75" stroked="false">
              <v:imagedata r:id="rId8" o:title=""/>
            </v:shape>
            <v:shape style="position:absolute;left:9049;top:5285;width:339;height:339" type="#_x0000_t75" stroked="false">
              <v:imagedata r:id="rId9" o:title=""/>
            </v:shape>
            <v:shape style="position:absolute;left:9480;top:5285;width:339;height:339" type="#_x0000_t75" stroked="false">
              <v:imagedata r:id="rId10" o:title=""/>
            </v:shape>
            <v:shape style="position:absolute;left:9910;top:5285;width:339;height:339" type="#_x0000_t75" stroked="false">
              <v:imagedata r:id="rId11" o:title=""/>
            </v:shape>
            <v:shape style="position:absolute;left:1889;top:12906;width:2305;height:799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98"/>
        <w:ind w:left="215" w:right="0" w:firstLine="0"/>
        <w:jc w:val="left"/>
        <w:rPr>
          <w:b/>
          <w:sz w:val="18"/>
        </w:rPr>
      </w:pPr>
      <w:r>
        <w:rPr>
          <w:b/>
          <w:sz w:val="18"/>
        </w:rPr>
        <w:t>August 2018 | </w:t>
      </w:r>
      <w:hyperlink r:id="rId13">
        <w:r>
          <w:rPr>
            <w:b/>
            <w:sz w:val="18"/>
            <w:u w:val="single"/>
          </w:rPr>
          <w:t>info@collegept.or</w:t>
        </w:r>
      </w:hyperlink>
      <w:r>
        <w:rPr>
          <w:b/>
          <w:sz w:val="18"/>
          <w:u w:val="single"/>
        </w:rPr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169"/>
        <w:jc w:val="left"/>
        <w:rPr>
          <w:u w:val="none"/>
        </w:rPr>
      </w:pPr>
      <w:r>
        <w:rPr>
          <w:color w:val="221E1F"/>
          <w:u w:val="none"/>
        </w:rPr>
        <w:t>Welcome to the August Issue of Perspectives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9"/>
      </w:pPr>
      <w:r>
        <w:rPr>
          <w:color w:val="221E1F"/>
        </w:rPr>
        <w:t>Hello,</w:t>
      </w:r>
    </w:p>
    <w:p>
      <w:pPr>
        <w:pStyle w:val="BodyText"/>
        <w:spacing w:before="1"/>
      </w:pPr>
    </w:p>
    <w:p>
      <w:pPr>
        <w:pStyle w:val="BodyText"/>
        <w:ind w:left="169" w:right="231"/>
      </w:pPr>
      <w:r>
        <w:rPr>
          <w:color w:val="221E1F"/>
          <w:spacing w:val="-4"/>
        </w:rPr>
        <w:t>What </w:t>
      </w:r>
      <w:r>
        <w:rPr>
          <w:color w:val="221E1F"/>
        </w:rPr>
        <w:t>a </w:t>
      </w:r>
      <w:r>
        <w:rPr>
          <w:color w:val="221E1F"/>
          <w:spacing w:val="-5"/>
        </w:rPr>
        <w:t>summer </w:t>
      </w:r>
      <w:r>
        <w:rPr>
          <w:color w:val="221E1F"/>
        </w:rPr>
        <w:t>it's been so </w:t>
      </w:r>
      <w:r>
        <w:rPr>
          <w:color w:val="221E1F"/>
          <w:spacing w:val="-3"/>
        </w:rPr>
        <w:t>far! </w:t>
      </w:r>
      <w:r>
        <w:rPr>
          <w:color w:val="221E1F"/>
        </w:rPr>
        <w:t>I </w:t>
      </w:r>
      <w:r>
        <w:rPr>
          <w:color w:val="221E1F"/>
          <w:spacing w:val="-3"/>
        </w:rPr>
        <w:t>hope </w:t>
      </w:r>
      <w:r>
        <w:rPr>
          <w:color w:val="221E1F"/>
          <w:spacing w:val="-5"/>
        </w:rPr>
        <w:t>you </w:t>
      </w:r>
      <w:r>
        <w:rPr>
          <w:color w:val="221E1F"/>
          <w:spacing w:val="-3"/>
        </w:rPr>
        <w:t>all </w:t>
      </w:r>
      <w:r>
        <w:rPr>
          <w:color w:val="221E1F"/>
          <w:spacing w:val="-8"/>
        </w:rPr>
        <w:t>have </w:t>
      </w:r>
      <w:r>
        <w:rPr>
          <w:color w:val="221E1F"/>
          <w:spacing w:val="-5"/>
        </w:rPr>
        <w:t>had </w:t>
      </w:r>
      <w:r>
        <w:rPr>
          <w:color w:val="221E1F"/>
          <w:spacing w:val="-7"/>
        </w:rPr>
        <w:t>the </w:t>
      </w:r>
      <w:r>
        <w:rPr>
          <w:color w:val="221E1F"/>
          <w:spacing w:val="-4"/>
        </w:rPr>
        <w:t>opportunity to </w:t>
      </w:r>
      <w:r>
        <w:rPr>
          <w:color w:val="221E1F"/>
        </w:rPr>
        <w:t>kick back, </w:t>
      </w:r>
      <w:r>
        <w:rPr>
          <w:color w:val="221E1F"/>
          <w:spacing w:val="-3"/>
        </w:rPr>
        <w:t>relax </w:t>
      </w:r>
      <w:r>
        <w:rPr>
          <w:color w:val="221E1F"/>
          <w:spacing w:val="-5"/>
        </w:rPr>
        <w:t>and enjoy </w:t>
      </w:r>
      <w:r>
        <w:rPr>
          <w:color w:val="221E1F"/>
        </w:rPr>
        <w:t>a </w:t>
      </w:r>
      <w:r>
        <w:rPr>
          <w:color w:val="221E1F"/>
          <w:spacing w:val="2"/>
        </w:rPr>
        <w:t>bit </w:t>
      </w:r>
      <w:r>
        <w:rPr>
          <w:color w:val="221E1F"/>
        </w:rPr>
        <w:t>of </w:t>
      </w:r>
      <w:r>
        <w:rPr>
          <w:color w:val="221E1F"/>
          <w:spacing w:val="-6"/>
        </w:rPr>
        <w:t>sunshine. </w:t>
      </w:r>
      <w:r>
        <w:rPr>
          <w:color w:val="221E1F"/>
          <w:spacing w:val="-4"/>
        </w:rPr>
        <w:t>Here </w:t>
      </w:r>
      <w:r>
        <w:rPr>
          <w:color w:val="221E1F"/>
        </w:rPr>
        <w:t>at </w:t>
      </w:r>
      <w:r>
        <w:rPr>
          <w:color w:val="221E1F"/>
          <w:spacing w:val="-7"/>
        </w:rPr>
        <w:t>the </w:t>
      </w:r>
      <w:r>
        <w:rPr>
          <w:color w:val="221E1F"/>
        </w:rPr>
        <w:t>College </w:t>
      </w:r>
      <w:r>
        <w:rPr>
          <w:color w:val="221E1F"/>
          <w:spacing w:val="-5"/>
        </w:rPr>
        <w:t>we </w:t>
      </w:r>
      <w:r>
        <w:rPr>
          <w:color w:val="221E1F"/>
        </w:rPr>
        <w:t>are preparing for </w:t>
      </w:r>
      <w:r>
        <w:rPr>
          <w:color w:val="221E1F"/>
          <w:spacing w:val="-5"/>
        </w:rPr>
        <w:t>fall, </w:t>
      </w:r>
      <w:r>
        <w:rPr>
          <w:color w:val="221E1F"/>
          <w:spacing w:val="-4"/>
        </w:rPr>
        <w:t>which </w:t>
      </w:r>
      <w:r>
        <w:rPr>
          <w:color w:val="221E1F"/>
          <w:spacing w:val="3"/>
        </w:rPr>
        <w:t>is </w:t>
      </w:r>
      <w:r>
        <w:rPr>
          <w:color w:val="221E1F"/>
          <w:spacing w:val="-6"/>
        </w:rPr>
        <w:t>always </w:t>
      </w:r>
      <w:r>
        <w:rPr>
          <w:color w:val="221E1F"/>
        </w:rPr>
        <w:t>a </w:t>
      </w:r>
      <w:r>
        <w:rPr>
          <w:color w:val="221E1F"/>
          <w:spacing w:val="-4"/>
        </w:rPr>
        <w:t>busy </w:t>
      </w:r>
      <w:r>
        <w:rPr>
          <w:color w:val="221E1F"/>
        </w:rPr>
        <w:t>time, especially as </w:t>
      </w:r>
      <w:r>
        <w:rPr>
          <w:color w:val="221E1F"/>
          <w:spacing w:val="-5"/>
        </w:rPr>
        <w:t>we </w:t>
      </w:r>
      <w:r>
        <w:rPr>
          <w:color w:val="221E1F"/>
        </w:rPr>
        <w:t>begin </w:t>
      </w:r>
      <w:r>
        <w:rPr>
          <w:color w:val="221E1F"/>
          <w:spacing w:val="-6"/>
        </w:rPr>
        <w:t>planning </w:t>
      </w:r>
      <w:r>
        <w:rPr>
          <w:color w:val="221E1F"/>
        </w:rPr>
        <w:t>visits </w:t>
      </w:r>
      <w:r>
        <w:rPr>
          <w:color w:val="221E1F"/>
          <w:spacing w:val="-4"/>
        </w:rPr>
        <w:t>to </w:t>
      </w:r>
      <w:r>
        <w:rPr>
          <w:color w:val="221E1F"/>
          <w:spacing w:val="-3"/>
        </w:rPr>
        <w:t>communities </w:t>
      </w:r>
      <w:r>
        <w:rPr>
          <w:color w:val="221E1F"/>
          <w:spacing w:val="-6"/>
        </w:rPr>
        <w:t>around </w:t>
      </w:r>
      <w:r>
        <w:rPr>
          <w:color w:val="221E1F"/>
          <w:spacing w:val="-7"/>
        </w:rPr>
        <w:t>the </w:t>
      </w:r>
      <w:r>
        <w:rPr>
          <w:color w:val="221E1F"/>
          <w:spacing w:val="-4"/>
        </w:rPr>
        <w:t>province </w:t>
      </w:r>
      <w:r>
        <w:rPr>
          <w:color w:val="221E1F"/>
          <w:spacing w:val="-6"/>
        </w:rPr>
        <w:t>where </w:t>
      </w:r>
      <w:r>
        <w:rPr>
          <w:color w:val="221E1F"/>
          <w:spacing w:val="-5"/>
        </w:rPr>
        <w:t>we </w:t>
      </w:r>
      <w:r>
        <w:rPr>
          <w:color w:val="221E1F"/>
        </w:rPr>
        <w:t>can meet </w:t>
      </w:r>
      <w:r>
        <w:rPr>
          <w:color w:val="221E1F"/>
          <w:spacing w:val="-5"/>
        </w:rPr>
        <w:t>you </w:t>
      </w:r>
      <w:r>
        <w:rPr>
          <w:color w:val="221E1F"/>
        </w:rPr>
        <w:t>face </w:t>
      </w:r>
      <w:r>
        <w:rPr>
          <w:color w:val="221E1F"/>
          <w:spacing w:val="-4"/>
        </w:rPr>
        <w:t>to </w:t>
      </w:r>
      <w:r>
        <w:rPr>
          <w:color w:val="221E1F"/>
        </w:rPr>
        <w:t>face.</w:t>
      </w:r>
    </w:p>
    <w:p>
      <w:pPr>
        <w:pStyle w:val="BodyText"/>
        <w:spacing w:before="3"/>
      </w:pPr>
    </w:p>
    <w:p>
      <w:pPr>
        <w:pStyle w:val="BodyText"/>
        <w:ind w:left="169" w:right="231"/>
      </w:pPr>
      <w:r>
        <w:rPr>
          <w:color w:val="221E1F"/>
          <w:spacing w:val="-5"/>
        </w:rPr>
        <w:t>This </w:t>
      </w:r>
      <w:r>
        <w:rPr>
          <w:color w:val="221E1F"/>
          <w:spacing w:val="-4"/>
        </w:rPr>
        <w:t>year </w:t>
      </w:r>
      <w:r>
        <w:rPr>
          <w:color w:val="221E1F"/>
          <w:spacing w:val="-5"/>
        </w:rPr>
        <w:t>we </w:t>
      </w:r>
      <w:r>
        <w:rPr>
          <w:color w:val="221E1F"/>
          <w:spacing w:val="-7"/>
        </w:rPr>
        <w:t>would </w:t>
      </w:r>
      <w:r>
        <w:rPr>
          <w:color w:val="221E1F"/>
        </w:rPr>
        <w:t>like </w:t>
      </w:r>
      <w:r>
        <w:rPr>
          <w:color w:val="221E1F"/>
          <w:spacing w:val="-5"/>
        </w:rPr>
        <w:t>our </w:t>
      </w:r>
      <w:r>
        <w:rPr>
          <w:color w:val="221E1F"/>
        </w:rPr>
        <w:t>discussions </w:t>
      </w:r>
      <w:r>
        <w:rPr>
          <w:color w:val="221E1F"/>
          <w:spacing w:val="-3"/>
        </w:rPr>
        <w:t>with </w:t>
      </w:r>
      <w:r>
        <w:rPr>
          <w:color w:val="221E1F"/>
          <w:spacing w:val="-5"/>
        </w:rPr>
        <w:t>you </w:t>
      </w:r>
      <w:r>
        <w:rPr>
          <w:color w:val="221E1F"/>
          <w:spacing w:val="-4"/>
        </w:rPr>
        <w:t>to focus </w:t>
      </w:r>
      <w:r>
        <w:rPr>
          <w:color w:val="221E1F"/>
        </w:rPr>
        <w:t>on </w:t>
      </w:r>
      <w:r>
        <w:rPr>
          <w:color w:val="221E1F"/>
          <w:spacing w:val="-3"/>
        </w:rPr>
        <w:t>boundaries. </w:t>
      </w:r>
      <w:r>
        <w:rPr>
          <w:color w:val="221E1F"/>
        </w:rPr>
        <w:t>We </w:t>
      </w:r>
      <w:r>
        <w:rPr>
          <w:color w:val="221E1F"/>
          <w:spacing w:val="-3"/>
        </w:rPr>
        <w:t>all </w:t>
      </w:r>
      <w:r>
        <w:rPr>
          <w:color w:val="221E1F"/>
          <w:spacing w:val="-8"/>
        </w:rPr>
        <w:t>have </w:t>
      </w:r>
      <w:r>
        <w:rPr>
          <w:color w:val="221E1F"/>
        </w:rPr>
        <w:t>ideas </w:t>
      </w:r>
      <w:r>
        <w:rPr>
          <w:color w:val="221E1F"/>
          <w:spacing w:val="-3"/>
        </w:rPr>
        <w:t>about reasonable, </w:t>
      </w:r>
      <w:r>
        <w:rPr>
          <w:color w:val="221E1F"/>
        </w:rPr>
        <w:t>safe </w:t>
      </w:r>
      <w:r>
        <w:rPr>
          <w:color w:val="221E1F"/>
          <w:spacing w:val="-5"/>
        </w:rPr>
        <w:t>and </w:t>
      </w:r>
      <w:r>
        <w:rPr>
          <w:color w:val="221E1F"/>
        </w:rPr>
        <w:t>permissible </w:t>
      </w:r>
      <w:r>
        <w:rPr>
          <w:color w:val="221E1F"/>
          <w:spacing w:val="-6"/>
        </w:rPr>
        <w:t>ways </w:t>
      </w:r>
      <w:r>
        <w:rPr>
          <w:color w:val="221E1F"/>
        </w:rPr>
        <w:t>for </w:t>
      </w:r>
      <w:r>
        <w:rPr>
          <w:color w:val="221E1F"/>
          <w:spacing w:val="-4"/>
        </w:rPr>
        <w:t>other </w:t>
      </w:r>
      <w:r>
        <w:rPr>
          <w:color w:val="221E1F"/>
        </w:rPr>
        <w:t>people </w:t>
      </w:r>
      <w:r>
        <w:rPr>
          <w:color w:val="221E1F"/>
          <w:spacing w:val="-4"/>
        </w:rPr>
        <w:t>to </w:t>
      </w:r>
      <w:r>
        <w:rPr>
          <w:color w:val="221E1F"/>
          <w:spacing w:val="-5"/>
        </w:rPr>
        <w:t>behave </w:t>
      </w:r>
      <w:r>
        <w:rPr>
          <w:color w:val="221E1F"/>
          <w:spacing w:val="-3"/>
        </w:rPr>
        <w:t>towards </w:t>
      </w:r>
      <w:r>
        <w:rPr>
          <w:color w:val="221E1F"/>
          <w:spacing w:val="-5"/>
        </w:rPr>
        <w:t>us. </w:t>
      </w:r>
      <w:r>
        <w:rPr>
          <w:color w:val="221E1F"/>
          <w:spacing w:val="-3"/>
        </w:rPr>
        <w:t>How </w:t>
      </w:r>
      <w:r>
        <w:rPr>
          <w:color w:val="221E1F"/>
        </w:rPr>
        <w:t>do </w:t>
      </w:r>
      <w:r>
        <w:rPr>
          <w:color w:val="221E1F"/>
          <w:spacing w:val="-5"/>
        </w:rPr>
        <w:t>they </w:t>
      </w:r>
      <w:r>
        <w:rPr>
          <w:color w:val="221E1F"/>
        </w:rPr>
        <w:t>apply </w:t>
      </w:r>
      <w:r>
        <w:rPr>
          <w:color w:val="221E1F"/>
          <w:spacing w:val="-4"/>
        </w:rPr>
        <w:t>to </w:t>
      </w:r>
      <w:r>
        <w:rPr>
          <w:color w:val="221E1F"/>
          <w:spacing w:val="-8"/>
        </w:rPr>
        <w:t>your </w:t>
      </w:r>
      <w:r>
        <w:rPr>
          <w:color w:val="221E1F"/>
          <w:spacing w:val="-3"/>
        </w:rPr>
        <w:t>interactions with colleagues </w:t>
      </w:r>
      <w:r>
        <w:rPr>
          <w:color w:val="221E1F"/>
          <w:spacing w:val="-5"/>
        </w:rPr>
        <w:t>and </w:t>
      </w:r>
      <w:r>
        <w:rPr>
          <w:color w:val="221E1F"/>
          <w:spacing w:val="-3"/>
        </w:rPr>
        <w:t>patients? </w:t>
      </w:r>
      <w:r>
        <w:rPr>
          <w:color w:val="221E1F"/>
          <w:spacing w:val="-4"/>
        </w:rPr>
        <w:t>What </w:t>
      </w:r>
      <w:r>
        <w:rPr>
          <w:color w:val="221E1F"/>
          <w:spacing w:val="3"/>
        </w:rPr>
        <w:t>is </w:t>
      </w:r>
      <w:r>
        <w:rPr>
          <w:color w:val="221E1F"/>
          <w:spacing w:val="-8"/>
        </w:rPr>
        <w:t>your </w:t>
      </w:r>
      <w:r>
        <w:rPr>
          <w:color w:val="221E1F"/>
          <w:spacing w:val="-3"/>
        </w:rPr>
        <w:t>experience with </w:t>
      </w:r>
      <w:r>
        <w:rPr>
          <w:color w:val="221E1F"/>
          <w:spacing w:val="-5"/>
        </w:rPr>
        <w:t>sexual </w:t>
      </w:r>
      <w:r>
        <w:rPr>
          <w:color w:val="221E1F"/>
          <w:spacing w:val="-4"/>
        </w:rPr>
        <w:t>harassment </w:t>
      </w:r>
      <w:r>
        <w:rPr>
          <w:color w:val="221E1F"/>
          <w:spacing w:val="-5"/>
        </w:rPr>
        <w:t>and </w:t>
      </w:r>
      <w:r>
        <w:rPr>
          <w:color w:val="221E1F"/>
          <w:spacing w:val="-3"/>
        </w:rPr>
        <w:t>assault </w:t>
      </w:r>
      <w:r>
        <w:rPr>
          <w:color w:val="221E1F"/>
          <w:spacing w:val="3"/>
        </w:rPr>
        <w:t>in </w:t>
      </w:r>
      <w:r>
        <w:rPr>
          <w:color w:val="221E1F"/>
          <w:spacing w:val="-7"/>
        </w:rPr>
        <w:t>the </w:t>
      </w:r>
      <w:r>
        <w:rPr>
          <w:color w:val="221E1F"/>
        </w:rPr>
        <w:t>workplace?</w:t>
      </w:r>
      <w:r>
        <w:rPr>
          <w:color w:val="221E1F"/>
          <w:spacing w:val="-3"/>
        </w:rPr>
        <w:t> How </w:t>
      </w:r>
      <w:r>
        <w:rPr>
          <w:color w:val="221E1F"/>
        </w:rPr>
        <w:t>can </w:t>
      </w:r>
      <w:r>
        <w:rPr>
          <w:color w:val="221E1F"/>
          <w:spacing w:val="-5"/>
        </w:rPr>
        <w:t>you </w:t>
      </w:r>
      <w:r>
        <w:rPr>
          <w:color w:val="221E1F"/>
        </w:rPr>
        <w:t>protect </w:t>
      </w:r>
      <w:r>
        <w:rPr>
          <w:color w:val="221E1F"/>
          <w:spacing w:val="-6"/>
        </w:rPr>
        <w:t>yourself?</w:t>
      </w:r>
    </w:p>
    <w:p>
      <w:pPr>
        <w:pStyle w:val="BodyText"/>
        <w:spacing w:before="4"/>
      </w:pPr>
    </w:p>
    <w:p>
      <w:pPr>
        <w:pStyle w:val="BodyText"/>
        <w:ind w:left="169" w:right="231"/>
      </w:pPr>
      <w:r>
        <w:rPr>
          <w:color w:val="221E1F"/>
          <w:spacing w:val="-7"/>
        </w:rPr>
        <w:t>Our </w:t>
      </w:r>
      <w:r>
        <w:rPr>
          <w:color w:val="221E1F"/>
        </w:rPr>
        <w:t>Practice Advisors </w:t>
      </w:r>
      <w:r>
        <w:rPr>
          <w:color w:val="221E1F"/>
          <w:spacing w:val="-3"/>
        </w:rPr>
        <w:t>will </w:t>
      </w:r>
      <w:r>
        <w:rPr>
          <w:color w:val="221E1F"/>
        </w:rPr>
        <w:t>lead </w:t>
      </w:r>
      <w:r>
        <w:rPr>
          <w:color w:val="221E1F"/>
          <w:spacing w:val="-7"/>
        </w:rPr>
        <w:t>the </w:t>
      </w:r>
      <w:r>
        <w:rPr>
          <w:color w:val="221E1F"/>
        </w:rPr>
        <w:t>sessions </w:t>
      </w:r>
      <w:r>
        <w:rPr>
          <w:color w:val="221E1F"/>
          <w:spacing w:val="-3"/>
        </w:rPr>
        <w:t>with questions </w:t>
      </w:r>
      <w:r>
        <w:rPr>
          <w:color w:val="221E1F"/>
          <w:spacing w:val="-5"/>
        </w:rPr>
        <w:t>and </w:t>
      </w:r>
      <w:r>
        <w:rPr>
          <w:color w:val="221E1F"/>
          <w:spacing w:val="-4"/>
        </w:rPr>
        <w:t>concerns </w:t>
      </w:r>
      <w:r>
        <w:rPr>
          <w:color w:val="221E1F"/>
          <w:spacing w:val="-3"/>
        </w:rPr>
        <w:t>physiotherapists often </w:t>
      </w:r>
      <w:r>
        <w:rPr>
          <w:color w:val="221E1F"/>
        </w:rPr>
        <w:t>face </w:t>
      </w:r>
      <w:r>
        <w:rPr>
          <w:color w:val="221E1F"/>
          <w:spacing w:val="3"/>
        </w:rPr>
        <w:t>in </w:t>
      </w:r>
      <w:r>
        <w:rPr>
          <w:color w:val="221E1F"/>
        </w:rPr>
        <w:t>practice, </w:t>
      </w:r>
      <w:r>
        <w:rPr>
          <w:color w:val="221E1F"/>
          <w:spacing w:val="-5"/>
        </w:rPr>
        <w:t>and </w:t>
      </w:r>
      <w:r>
        <w:rPr>
          <w:color w:val="221E1F"/>
          <w:spacing w:val="-4"/>
        </w:rPr>
        <w:t>share </w:t>
      </w:r>
      <w:r>
        <w:rPr>
          <w:color w:val="221E1F"/>
        </w:rPr>
        <w:t>some real </w:t>
      </w:r>
      <w:r>
        <w:rPr>
          <w:color w:val="221E1F"/>
          <w:spacing w:val="-4"/>
        </w:rPr>
        <w:t>examples </w:t>
      </w:r>
      <w:r>
        <w:rPr>
          <w:color w:val="221E1F"/>
          <w:spacing w:val="-5"/>
        </w:rPr>
        <w:t>that we </w:t>
      </w:r>
      <w:r>
        <w:rPr>
          <w:color w:val="221E1F"/>
          <w:spacing w:val="-8"/>
        </w:rPr>
        <w:t>have </w:t>
      </w:r>
      <w:r>
        <w:rPr>
          <w:color w:val="221E1F"/>
          <w:spacing w:val="-5"/>
        </w:rPr>
        <w:t>encountered. </w:t>
      </w:r>
      <w:r>
        <w:rPr>
          <w:color w:val="221E1F"/>
          <w:spacing w:val="-3"/>
        </w:rPr>
        <w:t>Not </w:t>
      </w:r>
      <w:r>
        <w:rPr>
          <w:color w:val="221E1F"/>
          <w:spacing w:val="-6"/>
        </w:rPr>
        <w:t>only </w:t>
      </w:r>
      <w:r>
        <w:rPr>
          <w:color w:val="221E1F"/>
          <w:spacing w:val="-3"/>
        </w:rPr>
        <w:t>will </w:t>
      </w:r>
      <w:r>
        <w:rPr>
          <w:color w:val="221E1F"/>
          <w:spacing w:val="-5"/>
        </w:rPr>
        <w:t>we </w:t>
      </w:r>
      <w:r>
        <w:rPr>
          <w:color w:val="221E1F"/>
          <w:spacing w:val="-4"/>
        </w:rPr>
        <w:t>focus </w:t>
      </w:r>
      <w:r>
        <w:rPr>
          <w:color w:val="221E1F"/>
        </w:rPr>
        <w:t>on </w:t>
      </w:r>
      <w:r>
        <w:rPr>
          <w:color w:val="221E1F"/>
          <w:spacing w:val="-8"/>
        </w:rPr>
        <w:t>your </w:t>
      </w:r>
      <w:r>
        <w:rPr>
          <w:color w:val="221E1F"/>
        </w:rPr>
        <w:t>professional obligations </w:t>
      </w:r>
      <w:r>
        <w:rPr>
          <w:color w:val="221E1F"/>
          <w:spacing w:val="-5"/>
        </w:rPr>
        <w:t>but we </w:t>
      </w:r>
      <w:r>
        <w:rPr>
          <w:color w:val="221E1F"/>
          <w:spacing w:val="-3"/>
        </w:rPr>
        <w:t>will </w:t>
      </w:r>
      <w:r>
        <w:rPr>
          <w:color w:val="221E1F"/>
        </w:rPr>
        <w:t>also </w:t>
      </w:r>
      <w:r>
        <w:rPr>
          <w:color w:val="221E1F"/>
          <w:spacing w:val="-3"/>
        </w:rPr>
        <w:t>tackle </w:t>
      </w:r>
      <w:r>
        <w:rPr>
          <w:color w:val="221E1F"/>
          <w:spacing w:val="-5"/>
        </w:rPr>
        <w:t>how </w:t>
      </w:r>
      <w:r>
        <w:rPr>
          <w:color w:val="221E1F"/>
          <w:spacing w:val="-4"/>
        </w:rPr>
        <w:t>to </w:t>
      </w:r>
      <w:r>
        <w:rPr>
          <w:color w:val="221E1F"/>
        </w:rPr>
        <w:t>address </w:t>
      </w:r>
      <w:r>
        <w:rPr>
          <w:color w:val="221E1F"/>
          <w:spacing w:val="-3"/>
        </w:rPr>
        <w:t>situations </w:t>
      </w:r>
      <w:r>
        <w:rPr>
          <w:color w:val="221E1F"/>
          <w:spacing w:val="3"/>
        </w:rPr>
        <w:t>in </w:t>
      </w:r>
      <w:r>
        <w:rPr>
          <w:color w:val="221E1F"/>
          <w:spacing w:val="-4"/>
        </w:rPr>
        <w:t>which </w:t>
      </w:r>
      <w:r>
        <w:rPr>
          <w:color w:val="221E1F"/>
        </w:rPr>
        <w:t>a patient or </w:t>
      </w:r>
      <w:r>
        <w:rPr>
          <w:color w:val="221E1F"/>
          <w:spacing w:val="-4"/>
        </w:rPr>
        <w:t>colleague </w:t>
      </w:r>
      <w:r>
        <w:rPr>
          <w:color w:val="221E1F"/>
        </w:rPr>
        <w:t>may </w:t>
      </w:r>
      <w:r>
        <w:rPr>
          <w:color w:val="221E1F"/>
          <w:spacing w:val="-8"/>
        </w:rPr>
        <w:t>have </w:t>
      </w:r>
      <w:r>
        <w:rPr>
          <w:color w:val="221E1F"/>
        </w:rPr>
        <w:t>crossed a </w:t>
      </w:r>
      <w:r>
        <w:rPr>
          <w:color w:val="221E1F"/>
          <w:spacing w:val="-6"/>
        </w:rPr>
        <w:t>boundary.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169"/>
      </w:pPr>
      <w:r>
        <w:rPr>
          <w:color w:val="221E1F"/>
          <w:spacing w:val="-9"/>
        </w:rPr>
        <w:t>You </w:t>
      </w:r>
      <w:r>
        <w:rPr>
          <w:color w:val="221E1F"/>
        </w:rPr>
        <w:t>can </w:t>
      </w:r>
      <w:r>
        <w:rPr>
          <w:color w:val="221E1F"/>
          <w:spacing w:val="-4"/>
        </w:rPr>
        <w:t>find </w:t>
      </w:r>
      <w:r>
        <w:rPr>
          <w:color w:val="221E1F"/>
          <w:spacing w:val="-3"/>
        </w:rPr>
        <w:t>more </w:t>
      </w:r>
      <w:r>
        <w:rPr>
          <w:color w:val="221E1F"/>
        </w:rPr>
        <w:t>details </w:t>
      </w:r>
      <w:r>
        <w:rPr>
          <w:color w:val="221E1F"/>
          <w:spacing w:val="3"/>
        </w:rPr>
        <w:t>in </w:t>
      </w:r>
      <w:r>
        <w:rPr>
          <w:color w:val="221E1F"/>
          <w:spacing w:val="-3"/>
        </w:rPr>
        <w:t>my </w:t>
      </w:r>
      <w:r>
        <w:rPr>
          <w:color w:val="221E1F"/>
        </w:rPr>
        <w:t>blog </w:t>
      </w:r>
      <w:r>
        <w:rPr>
          <w:color w:val="221E1F"/>
          <w:spacing w:val="-4"/>
        </w:rPr>
        <w:t>this </w:t>
      </w:r>
      <w:r>
        <w:rPr>
          <w:color w:val="221E1F"/>
          <w:spacing w:val="-7"/>
        </w:rPr>
        <w:t>month, </w:t>
      </w:r>
      <w:r>
        <w:rPr>
          <w:color w:val="221E1F"/>
        </w:rPr>
        <w:t>as </w:t>
      </w:r>
      <w:r>
        <w:rPr>
          <w:color w:val="221E1F"/>
          <w:spacing w:val="-5"/>
        </w:rPr>
        <w:t>well </w:t>
      </w:r>
      <w:r>
        <w:rPr>
          <w:color w:val="221E1F"/>
        </w:rPr>
        <w:t>as a </w:t>
      </w:r>
      <w:r>
        <w:rPr>
          <w:color w:val="221E1F"/>
          <w:spacing w:val="-8"/>
        </w:rPr>
        <w:t>full </w:t>
      </w:r>
      <w:r>
        <w:rPr>
          <w:color w:val="221E1F"/>
        </w:rPr>
        <w:t>list of dates </w:t>
      </w:r>
      <w:r>
        <w:rPr>
          <w:color w:val="221E1F"/>
          <w:spacing w:val="-5"/>
        </w:rPr>
        <w:t>and </w:t>
      </w:r>
      <w:r>
        <w:rPr>
          <w:color w:val="221E1F"/>
          <w:spacing w:val="-3"/>
        </w:rPr>
        <w:t>locations. </w:t>
      </w:r>
      <w:r>
        <w:rPr>
          <w:color w:val="221E1F"/>
        </w:rPr>
        <w:t>We look </w:t>
      </w:r>
      <w:r>
        <w:rPr>
          <w:color w:val="221E1F"/>
          <w:spacing w:val="-4"/>
        </w:rPr>
        <w:t>forward to </w:t>
      </w:r>
      <w:r>
        <w:rPr>
          <w:color w:val="221E1F"/>
        </w:rPr>
        <w:t>seeing </w:t>
      </w:r>
      <w:r>
        <w:rPr>
          <w:color w:val="221E1F"/>
          <w:spacing w:val="-5"/>
        </w:rPr>
        <w:t>you </w:t>
      </w:r>
      <w:r>
        <w:rPr>
          <w:color w:val="221E1F"/>
          <w:spacing w:val="-3"/>
        </w:rPr>
        <w:t>soon.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" w:right="6808"/>
      </w:pPr>
      <w:r>
        <w:rPr>
          <w:spacing w:val="-4"/>
        </w:rPr>
        <w:t>Shenda </w:t>
      </w:r>
      <w:r>
        <w:rPr/>
        <w:t>Registrar &amp;</w:t>
      </w:r>
      <w:r>
        <w:rPr>
          <w:spacing w:val="11"/>
        </w:rPr>
        <w:t> </w:t>
      </w:r>
      <w:r>
        <w:rPr/>
        <w:t>CEO</w:t>
      </w:r>
    </w:p>
    <w:p>
      <w:pPr>
        <w:pStyle w:val="Heading1"/>
        <w:spacing w:before="1"/>
        <w:ind w:right="242"/>
        <w:rPr>
          <w:u w:val="none"/>
        </w:rPr>
      </w:pPr>
      <w:hyperlink r:id="rId14">
        <w:r>
          <w:rPr>
            <w:color w:val="08A2B9"/>
            <w:u w:val="single" w:color="08A2B9"/>
          </w:rPr>
          <w:t>Read Shenda's Blog</w:t>
        </w:r>
      </w:hyperlink>
    </w:p>
    <w:p>
      <w:pPr>
        <w:spacing w:after="0"/>
        <w:sectPr>
          <w:type w:val="continuous"/>
          <w:pgSz w:w="12240" w:h="15840"/>
          <w:pgMar w:top="760" w:bottom="0" w:left="1720" w:right="1720"/>
        </w:sectPr>
      </w:pPr>
    </w:p>
    <w:p>
      <w:pPr>
        <w:spacing w:line="323" w:lineRule="exact" w:before="0"/>
        <w:ind w:left="348" w:right="439" w:firstLine="0"/>
        <w:jc w:val="center"/>
        <w:rPr>
          <w:b/>
          <w:sz w:val="29"/>
        </w:rPr>
      </w:pPr>
      <w:r>
        <w:rPr/>
        <w:pict>
          <v:group style="position:absolute;margin-left:71.446426pt;margin-top:.000014pt;width:468.65pt;height:792pt;mso-position-horizontal-relative:page;mso-position-vertical-relative:page;z-index:-251864064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0;width:9066;height:15840" coordorigin="1583,0" coordsize="9066,15840" path="m10648,15119l1583,15119,1583,15840,10648,15840,10648,15119m10648,13429l1583,13429,1583,14028,10648,14028,10648,13429m10648,10909l1583,10909,1583,11508,10648,11508,10648,10909m10648,8389l1583,8389,1583,8988,10648,8988,10648,8389m10648,4978l1583,4978,1583,5915,10648,5915,10648,4978m10648,1844l1583,1844,1583,2781,10648,2781,10648,1844m10648,0l1583,0,1583,476,10648,476,10648,0e" filled="true" fillcolor="#08a2b9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sz w:val="29"/>
        </w:rPr>
        <w:t>New Case of the Month: Acupuncture Needles</w:t>
      </w:r>
    </w:p>
    <w:p>
      <w:pPr>
        <w:pStyle w:val="BodyText"/>
        <w:spacing w:before="266"/>
        <w:ind w:left="169" w:right="231"/>
      </w:pPr>
      <w:r>
        <w:rPr/>
        <w:t>Emergencies </w:t>
      </w:r>
      <w:r>
        <w:rPr>
          <w:spacing w:val="-5"/>
        </w:rPr>
        <w:t>happen...but that </w:t>
      </w:r>
      <w:r>
        <w:rPr/>
        <w:t>doesn't mean </w:t>
      </w:r>
      <w:r>
        <w:rPr>
          <w:spacing w:val="-5"/>
        </w:rPr>
        <w:t>that </w:t>
      </w:r>
      <w:r>
        <w:rPr>
          <w:spacing w:val="-6"/>
        </w:rPr>
        <w:t>rules </w:t>
      </w:r>
      <w:r>
        <w:rPr>
          <w:spacing w:val="-5"/>
        </w:rPr>
        <w:t>and </w:t>
      </w:r>
      <w:r>
        <w:rPr/>
        <w:t>professional obligations go </w:t>
      </w:r>
      <w:r>
        <w:rPr>
          <w:spacing w:val="-5"/>
        </w:rPr>
        <w:t>out </w:t>
      </w:r>
      <w:r>
        <w:rPr>
          <w:spacing w:val="-7"/>
        </w:rPr>
        <w:t>the </w:t>
      </w:r>
      <w:r>
        <w:rPr>
          <w:spacing w:val="-4"/>
        </w:rPr>
        <w:t>window. </w:t>
      </w:r>
      <w:r>
        <w:rPr/>
        <w:t>Find </w:t>
      </w:r>
      <w:r>
        <w:rPr>
          <w:spacing w:val="-5"/>
        </w:rPr>
        <w:t>out </w:t>
      </w:r>
      <w:r>
        <w:rPr>
          <w:spacing w:val="-6"/>
        </w:rPr>
        <w:t>what </w:t>
      </w:r>
      <w:r>
        <w:rPr>
          <w:spacing w:val="-4"/>
        </w:rPr>
        <w:t>happens </w:t>
      </w:r>
      <w:r>
        <w:rPr>
          <w:spacing w:val="-6"/>
        </w:rPr>
        <w:t>when </w:t>
      </w:r>
      <w:r>
        <w:rPr/>
        <w:t>being </w:t>
      </w:r>
      <w:r>
        <w:rPr>
          <w:spacing w:val="-5"/>
        </w:rPr>
        <w:t>forgetful </w:t>
      </w:r>
      <w:r>
        <w:rPr/>
        <w:t>becomes </w:t>
      </w:r>
      <w:r>
        <w:rPr>
          <w:spacing w:val="-3"/>
        </w:rPr>
        <w:t>costly </w:t>
      </w:r>
      <w:r>
        <w:rPr>
          <w:spacing w:val="3"/>
        </w:rPr>
        <w:t>in </w:t>
      </w:r>
      <w:r>
        <w:rPr/>
        <w:t>a </w:t>
      </w:r>
      <w:r>
        <w:rPr>
          <w:spacing w:val="-5"/>
        </w:rPr>
        <w:t>new </w:t>
      </w:r>
      <w:r>
        <w:rPr/>
        <w:t>Case of </w:t>
      </w:r>
      <w:r>
        <w:rPr>
          <w:spacing w:val="-7"/>
        </w:rPr>
        <w:t>the Month.</w:t>
      </w:r>
    </w:p>
    <w:p>
      <w:pPr>
        <w:pStyle w:val="Heading1"/>
        <w:spacing w:before="2"/>
        <w:ind w:right="179"/>
        <w:rPr>
          <w:u w:val="none"/>
        </w:rPr>
      </w:pPr>
      <w:hyperlink r:id="rId15">
        <w:r>
          <w:rPr>
            <w:color w:val="08A2B9"/>
            <w:u w:val="single" w:color="08A2B9"/>
          </w:rPr>
          <w:t>The Case</w:t>
        </w:r>
      </w:hyperlink>
    </w:p>
    <w:p>
      <w:pPr>
        <w:pStyle w:val="BodyText"/>
        <w:spacing w:before="8"/>
        <w:rPr>
          <w:b/>
          <w:sz w:val="22"/>
        </w:rPr>
      </w:pPr>
    </w:p>
    <w:p>
      <w:pPr>
        <w:spacing w:line="242" w:lineRule="auto" w:before="0"/>
        <w:ind w:left="424" w:right="426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Health Benefits Incentives Can Lead to Delisting - a Must Read for Physiotherapists</w:t>
      </w:r>
    </w:p>
    <w:p>
      <w:pPr>
        <w:pStyle w:val="BodyText"/>
        <w:spacing w:before="264"/>
        <w:ind w:left="169" w:right="208"/>
        <w:jc w:val="both"/>
      </w:pPr>
      <w:r>
        <w:rPr>
          <w:spacing w:val="-9"/>
        </w:rPr>
        <w:t>The </w:t>
      </w:r>
      <w:r>
        <w:rPr>
          <w:spacing w:val="-5"/>
        </w:rPr>
        <w:t>use </w:t>
      </w:r>
      <w:r>
        <w:rPr/>
        <w:t>of </w:t>
      </w:r>
      <w:r>
        <w:rPr>
          <w:spacing w:val="-4"/>
        </w:rPr>
        <w:t>incentives </w:t>
      </w:r>
      <w:r>
        <w:rPr>
          <w:spacing w:val="3"/>
        </w:rPr>
        <w:t>in </w:t>
      </w:r>
      <w:r>
        <w:rPr>
          <w:spacing w:val="-7"/>
        </w:rPr>
        <w:t>the </w:t>
      </w:r>
      <w:r>
        <w:rPr>
          <w:spacing w:val="-5"/>
        </w:rPr>
        <w:t>health </w:t>
      </w:r>
      <w:r>
        <w:rPr>
          <w:spacing w:val="-3"/>
        </w:rPr>
        <w:t>benefits realm </w:t>
      </w:r>
      <w:r>
        <w:rPr>
          <w:spacing w:val="3"/>
        </w:rPr>
        <w:t>is </w:t>
      </w:r>
      <w:r>
        <w:rPr/>
        <w:t>increasing, </w:t>
      </w:r>
      <w:r>
        <w:rPr>
          <w:spacing w:val="-5"/>
        </w:rPr>
        <w:t>and </w:t>
      </w:r>
      <w:r>
        <w:rPr/>
        <w:t>as a </w:t>
      </w:r>
      <w:r>
        <w:rPr>
          <w:spacing w:val="-5"/>
        </w:rPr>
        <w:t>result, </w:t>
      </w:r>
      <w:r>
        <w:rPr/>
        <w:t>some </w:t>
      </w:r>
      <w:r>
        <w:rPr>
          <w:spacing w:val="-5"/>
        </w:rPr>
        <w:t>insurance </w:t>
      </w:r>
      <w:r>
        <w:rPr/>
        <w:t>providers </w:t>
      </w:r>
      <w:r>
        <w:rPr>
          <w:spacing w:val="-8"/>
        </w:rPr>
        <w:t>have </w:t>
      </w:r>
      <w:r>
        <w:rPr/>
        <w:t>made </w:t>
      </w:r>
      <w:r>
        <w:rPr>
          <w:spacing w:val="-7"/>
        </w:rPr>
        <w:t>the </w:t>
      </w:r>
      <w:r>
        <w:rPr/>
        <w:t>decision </w:t>
      </w:r>
      <w:r>
        <w:rPr>
          <w:spacing w:val="-4"/>
        </w:rPr>
        <w:t>to </w:t>
      </w:r>
      <w:r>
        <w:rPr>
          <w:spacing w:val="-3"/>
        </w:rPr>
        <w:t>start </w:t>
      </w:r>
      <w:r>
        <w:rPr/>
        <w:t>delisting </w:t>
      </w:r>
      <w:r>
        <w:rPr>
          <w:spacing w:val="-5"/>
        </w:rPr>
        <w:t>health </w:t>
      </w:r>
      <w:r>
        <w:rPr/>
        <w:t>care </w:t>
      </w:r>
      <w:r>
        <w:rPr>
          <w:spacing w:val="-3"/>
        </w:rPr>
        <w:t>service </w:t>
      </w:r>
      <w:r>
        <w:rPr/>
        <w:t>providers </w:t>
      </w:r>
      <w:r>
        <w:rPr>
          <w:spacing w:val="-8"/>
        </w:rPr>
        <w:t>who </w:t>
      </w:r>
      <w:r>
        <w:rPr>
          <w:spacing w:val="-3"/>
        </w:rPr>
        <w:t>offer </w:t>
      </w:r>
      <w:r>
        <w:rPr>
          <w:spacing w:val="-4"/>
        </w:rPr>
        <w:t>incentives. </w:t>
      </w:r>
      <w:r>
        <w:rPr/>
        <w:t>Benefits </w:t>
      </w:r>
      <w:r>
        <w:rPr>
          <w:spacing w:val="-6"/>
        </w:rPr>
        <w:t>fraud </w:t>
      </w:r>
      <w:r>
        <w:rPr>
          <w:spacing w:val="-5"/>
        </w:rPr>
        <w:t>and </w:t>
      </w:r>
      <w:r>
        <w:rPr>
          <w:spacing w:val="-3"/>
        </w:rPr>
        <w:t>abuse </w:t>
      </w:r>
      <w:r>
        <w:rPr>
          <w:spacing w:val="3"/>
        </w:rPr>
        <w:t>is </w:t>
      </w:r>
      <w:r>
        <w:rPr>
          <w:spacing w:val="2"/>
        </w:rPr>
        <w:t>big </w:t>
      </w:r>
      <w:r>
        <w:rPr>
          <w:spacing w:val="-3"/>
        </w:rPr>
        <w:t>business</w:t>
      </w:r>
    </w:p>
    <w:p>
      <w:pPr>
        <w:pStyle w:val="BodyText"/>
        <w:spacing w:before="2"/>
        <w:ind w:left="169" w:right="956"/>
        <w:jc w:val="both"/>
      </w:pPr>
      <w:r>
        <w:rPr/>
        <w:t>- it's </w:t>
      </w:r>
      <w:r>
        <w:rPr>
          <w:spacing w:val="-3"/>
        </w:rPr>
        <w:t>important </w:t>
      </w:r>
      <w:r>
        <w:rPr/>
        <w:t>for </w:t>
      </w:r>
      <w:r>
        <w:rPr>
          <w:spacing w:val="-4"/>
        </w:rPr>
        <w:t>every </w:t>
      </w:r>
      <w:r>
        <w:rPr>
          <w:spacing w:val="-3"/>
        </w:rPr>
        <w:t>physiotherapist </w:t>
      </w:r>
      <w:r>
        <w:rPr>
          <w:spacing w:val="-4"/>
        </w:rPr>
        <w:t>to </w:t>
      </w:r>
      <w:r>
        <w:rPr/>
        <w:t>stay </w:t>
      </w:r>
      <w:r>
        <w:rPr>
          <w:spacing w:val="-4"/>
        </w:rPr>
        <w:t>informed </w:t>
      </w:r>
      <w:r>
        <w:rPr>
          <w:spacing w:val="-5"/>
        </w:rPr>
        <w:t>and </w:t>
      </w:r>
      <w:r>
        <w:rPr/>
        <w:t>protect </w:t>
      </w:r>
      <w:r>
        <w:rPr>
          <w:spacing w:val="-3"/>
        </w:rPr>
        <w:t>their </w:t>
      </w:r>
      <w:r>
        <w:rPr/>
        <w:t>professional </w:t>
      </w:r>
      <w:r>
        <w:rPr>
          <w:spacing w:val="-4"/>
        </w:rPr>
        <w:t>identity.</w:t>
      </w:r>
    </w:p>
    <w:p>
      <w:pPr>
        <w:pStyle w:val="BodyText"/>
        <w:spacing w:before="2"/>
      </w:pPr>
    </w:p>
    <w:p>
      <w:pPr>
        <w:pStyle w:val="Heading1"/>
        <w:ind w:right="179"/>
        <w:rPr>
          <w:u w:val="none"/>
        </w:rPr>
      </w:pPr>
      <w:hyperlink r:id="rId16">
        <w:r>
          <w:rPr>
            <w:color w:val="08A2B9"/>
            <w:u w:val="single" w:color="08A2B9"/>
          </w:rPr>
          <w:t>Read the Article</w:t>
        </w:r>
      </w:hyperlink>
    </w:p>
    <w:p>
      <w:pPr>
        <w:pStyle w:val="BodyText"/>
        <w:spacing w:before="8"/>
        <w:rPr>
          <w:b/>
          <w:sz w:val="22"/>
        </w:rPr>
      </w:pPr>
    </w:p>
    <w:p>
      <w:pPr>
        <w:spacing w:line="242" w:lineRule="auto" w:before="0"/>
        <w:ind w:left="424" w:right="439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Crossing the Line: A Conversation about Boundaries in a #MeToo World</w:t>
      </w:r>
    </w:p>
    <w:p>
      <w:pPr>
        <w:pStyle w:val="BodyText"/>
        <w:spacing w:before="264"/>
        <w:ind w:left="169" w:right="322"/>
      </w:pPr>
      <w:r>
        <w:rPr>
          <w:spacing w:val="-3"/>
        </w:rPr>
        <w:t>Starting </w:t>
      </w:r>
      <w:r>
        <w:rPr>
          <w:spacing w:val="-4"/>
        </w:rPr>
        <w:t>this </w:t>
      </w:r>
      <w:r>
        <w:rPr>
          <w:spacing w:val="-5"/>
        </w:rPr>
        <w:t>fall, </w:t>
      </w:r>
      <w:r>
        <w:rPr>
          <w:spacing w:val="-4"/>
        </w:rPr>
        <w:t>we'll </w:t>
      </w:r>
      <w:r>
        <w:rPr/>
        <w:t>be on </w:t>
      </w:r>
      <w:r>
        <w:rPr>
          <w:spacing w:val="-7"/>
        </w:rPr>
        <w:t>the </w:t>
      </w:r>
      <w:r>
        <w:rPr/>
        <w:t>road </w:t>
      </w:r>
      <w:r>
        <w:rPr>
          <w:spacing w:val="-3"/>
        </w:rPr>
        <w:t>visiting communities </w:t>
      </w:r>
      <w:r>
        <w:rPr>
          <w:spacing w:val="-6"/>
        </w:rPr>
        <w:t>around </w:t>
      </w:r>
      <w:r>
        <w:rPr>
          <w:spacing w:val="-7"/>
        </w:rPr>
        <w:t>the </w:t>
      </w:r>
      <w:r>
        <w:rPr>
          <w:spacing w:val="-4"/>
        </w:rPr>
        <w:t>province to </w:t>
      </w:r>
      <w:r>
        <w:rPr>
          <w:spacing w:val="-8"/>
        </w:rPr>
        <w:t>have </w:t>
      </w:r>
      <w:r>
        <w:rPr/>
        <w:t>a discussion </w:t>
      </w:r>
      <w:r>
        <w:rPr>
          <w:spacing w:val="-3"/>
        </w:rPr>
        <w:t>about boundaries. </w:t>
      </w:r>
      <w:r>
        <w:rPr>
          <w:spacing w:val="-5"/>
        </w:rPr>
        <w:t>This </w:t>
      </w:r>
      <w:r>
        <w:rPr>
          <w:spacing w:val="3"/>
        </w:rPr>
        <w:t>is </w:t>
      </w:r>
      <w:r>
        <w:rPr/>
        <w:t>a great </w:t>
      </w:r>
      <w:r>
        <w:rPr>
          <w:spacing w:val="-4"/>
        </w:rPr>
        <w:t>opportunity </w:t>
      </w:r>
      <w:r>
        <w:rPr/>
        <w:t>for </w:t>
      </w:r>
      <w:r>
        <w:rPr>
          <w:spacing w:val="-3"/>
        </w:rPr>
        <w:t>physiotherapists, </w:t>
      </w:r>
      <w:r>
        <w:rPr>
          <w:spacing w:val="-5"/>
        </w:rPr>
        <w:t>students, </w:t>
      </w:r>
      <w:r>
        <w:rPr>
          <w:spacing w:val="-4"/>
        </w:rPr>
        <w:t>employers </w:t>
      </w:r>
      <w:r>
        <w:rPr>
          <w:spacing w:val="-5"/>
        </w:rPr>
        <w:t>and </w:t>
      </w:r>
      <w:r>
        <w:rPr>
          <w:spacing w:val="-3"/>
        </w:rPr>
        <w:t>physiotherapist </w:t>
      </w:r>
      <w:r>
        <w:rPr/>
        <w:t>assistants </w:t>
      </w:r>
      <w:r>
        <w:rPr>
          <w:spacing w:val="-4"/>
        </w:rPr>
        <w:t>to </w:t>
      </w:r>
      <w:r>
        <w:rPr/>
        <w:t>ask </w:t>
      </w:r>
      <w:r>
        <w:rPr>
          <w:spacing w:val="-3"/>
        </w:rPr>
        <w:t>questions </w:t>
      </w:r>
      <w:r>
        <w:rPr>
          <w:spacing w:val="-5"/>
        </w:rPr>
        <w:t>and </w:t>
      </w:r>
      <w:r>
        <w:rPr/>
        <w:t>gain a solid </w:t>
      </w:r>
      <w:r>
        <w:rPr>
          <w:spacing w:val="-5"/>
        </w:rPr>
        <w:t>understanding </w:t>
      </w:r>
      <w:r>
        <w:rPr/>
        <w:t>of </w:t>
      </w:r>
      <w:r>
        <w:rPr>
          <w:spacing w:val="-5"/>
        </w:rPr>
        <w:t>how they </w:t>
      </w:r>
      <w:r>
        <w:rPr/>
        <w:t>can protect </w:t>
      </w:r>
      <w:r>
        <w:rPr>
          <w:spacing w:val="-3"/>
        </w:rPr>
        <w:t>patients </w:t>
      </w:r>
      <w:r>
        <w:rPr>
          <w:spacing w:val="-5"/>
        </w:rPr>
        <w:t>and themselves </w:t>
      </w:r>
      <w:r>
        <w:rPr>
          <w:spacing w:val="-3"/>
        </w:rPr>
        <w:t>with </w:t>
      </w:r>
      <w:r>
        <w:rPr/>
        <w:t>appropriate </w:t>
      </w:r>
      <w:r>
        <w:rPr>
          <w:spacing w:val="-3"/>
        </w:rPr>
        <w:t>boundaries. </w:t>
      </w:r>
      <w:r>
        <w:rPr>
          <w:spacing w:val="2"/>
        </w:rPr>
        <w:t>Be </w:t>
      </w:r>
      <w:r>
        <w:rPr>
          <w:spacing w:val="-5"/>
        </w:rPr>
        <w:t>sure </w:t>
      </w:r>
      <w:r>
        <w:rPr>
          <w:spacing w:val="-4"/>
        </w:rPr>
        <w:t>to </w:t>
      </w:r>
      <w:r>
        <w:rPr>
          <w:spacing w:val="-3"/>
        </w:rPr>
        <w:t>check </w:t>
      </w:r>
      <w:r>
        <w:rPr>
          <w:spacing w:val="-5"/>
        </w:rPr>
        <w:t>out </w:t>
      </w:r>
      <w:r>
        <w:rPr>
          <w:spacing w:val="-7"/>
        </w:rPr>
        <w:t>the </w:t>
      </w:r>
      <w:r>
        <w:rPr>
          <w:spacing w:val="-8"/>
        </w:rPr>
        <w:t>full </w:t>
      </w:r>
      <w:r>
        <w:rPr/>
        <w:t>list of  dates </w:t>
      </w:r>
      <w:r>
        <w:rPr>
          <w:spacing w:val="-5"/>
        </w:rPr>
        <w:t>and </w:t>
      </w:r>
      <w:r>
        <w:rPr>
          <w:spacing w:val="-3"/>
        </w:rPr>
        <w:t>locations </w:t>
      </w:r>
      <w:r>
        <w:rPr>
          <w:spacing w:val="-5"/>
        </w:rPr>
        <w:t>and </w:t>
      </w:r>
      <w:r>
        <w:rPr/>
        <w:t>sign </w:t>
      </w:r>
      <w:r>
        <w:rPr>
          <w:spacing w:val="-7"/>
        </w:rPr>
        <w:t>up </w:t>
      </w:r>
      <w:r>
        <w:rPr/>
        <w:t>for an</w:t>
      </w:r>
      <w:r>
        <w:rPr>
          <w:spacing w:val="-47"/>
        </w:rPr>
        <w:t> </w:t>
      </w:r>
      <w:r>
        <w:rPr>
          <w:spacing w:val="-6"/>
        </w:rPr>
        <w:t>event </w:t>
      </w:r>
      <w:r>
        <w:rPr>
          <w:spacing w:val="-3"/>
        </w:rPr>
        <w:t>near </w:t>
      </w:r>
      <w:r>
        <w:rPr>
          <w:spacing w:val="-8"/>
        </w:rPr>
        <w:t>you.</w:t>
      </w:r>
    </w:p>
    <w:p>
      <w:pPr>
        <w:pStyle w:val="BodyText"/>
        <w:spacing w:before="4"/>
      </w:pPr>
    </w:p>
    <w:p>
      <w:pPr>
        <w:pStyle w:val="Heading1"/>
        <w:spacing w:before="1"/>
        <w:ind w:right="179"/>
        <w:rPr>
          <w:u w:val="none"/>
        </w:rPr>
      </w:pPr>
      <w:hyperlink r:id="rId17">
        <w:r>
          <w:rPr>
            <w:color w:val="08A2B9"/>
            <w:u w:val="single" w:color="08A2B9"/>
          </w:rPr>
          <w:t>Register Today</w:t>
        </w:r>
      </w:hyperlink>
    </w:p>
    <w:p>
      <w:pPr>
        <w:pStyle w:val="BodyText"/>
        <w:spacing w:before="7"/>
        <w:rPr>
          <w:b/>
          <w:sz w:val="22"/>
        </w:rPr>
      </w:pPr>
    </w:p>
    <w:p>
      <w:pPr>
        <w:spacing w:before="1"/>
        <w:ind w:left="876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Practice Advisor Question: What are PTs Asking?</w:t>
      </w:r>
    </w:p>
    <w:p>
      <w:pPr>
        <w:spacing w:before="266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Question: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9" w:right="231" w:firstLine="0"/>
        <w:jc w:val="left"/>
        <w:rPr>
          <w:i/>
          <w:sz w:val="24"/>
        </w:rPr>
      </w:pPr>
      <w:r>
        <w:rPr>
          <w:i/>
          <w:sz w:val="24"/>
        </w:rPr>
        <w:t>What should I do if a patient is acting inappropriately or being disrespectful </w:t>
      </w:r>
      <w:r>
        <w:rPr>
          <w:i/>
          <w:sz w:val="24"/>
        </w:rPr>
        <w:t>toward myself or other patients at the clinic?</w:t>
      </w:r>
    </w:p>
    <w:p>
      <w:pPr>
        <w:pStyle w:val="BodyText"/>
        <w:spacing w:before="2"/>
        <w:rPr>
          <w:i/>
        </w:rPr>
      </w:pPr>
    </w:p>
    <w:p>
      <w:pPr>
        <w:pStyle w:val="Heading1"/>
        <w:ind w:right="175"/>
        <w:rPr>
          <w:u w:val="none"/>
        </w:rPr>
      </w:pPr>
      <w:hyperlink r:id="rId18">
        <w:r>
          <w:rPr>
            <w:color w:val="08A2B9"/>
            <w:u w:val="single" w:color="08A2B9"/>
          </w:rPr>
          <w:t>Get the Answe</w:t>
        </w:r>
      </w:hyperlink>
      <w:r>
        <w:rPr>
          <w:color w:val="08A2B9"/>
          <w:u w:val="single" w:color="08A2B9"/>
        </w:rPr>
        <w:t>r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014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New Video: Is Physiotherapy Covered by OHIP?</w:t>
      </w:r>
    </w:p>
    <w:p>
      <w:pPr>
        <w:pStyle w:val="BodyText"/>
        <w:spacing w:before="267"/>
        <w:ind w:left="169" w:right="231"/>
      </w:pPr>
      <w:r>
        <w:rPr/>
        <w:t>A common question </w:t>
      </w:r>
      <w:r>
        <w:rPr>
          <w:spacing w:val="-5"/>
        </w:rPr>
        <w:t>that we </w:t>
      </w:r>
      <w:r>
        <w:rPr/>
        <w:t>receive </w:t>
      </w:r>
      <w:r>
        <w:rPr>
          <w:spacing w:val="-3"/>
        </w:rPr>
        <w:t>from patients </w:t>
      </w:r>
      <w:r>
        <w:rPr>
          <w:spacing w:val="3"/>
        </w:rPr>
        <w:t>is </w:t>
      </w:r>
      <w:r>
        <w:rPr>
          <w:spacing w:val="-6"/>
        </w:rPr>
        <w:t>whether </w:t>
      </w:r>
      <w:r>
        <w:rPr/>
        <w:t>or </w:t>
      </w:r>
      <w:r>
        <w:rPr>
          <w:spacing w:val="-5"/>
        </w:rPr>
        <w:t>not </w:t>
      </w:r>
      <w:r>
        <w:rPr>
          <w:spacing w:val="-10"/>
        </w:rPr>
        <w:t>OHIP </w:t>
      </w:r>
      <w:r>
        <w:rPr>
          <w:spacing w:val="-4"/>
        </w:rPr>
        <w:t>covers physiotherapy </w:t>
      </w:r>
      <w:r>
        <w:rPr/>
        <w:t>care. </w:t>
      </w:r>
      <w:r>
        <w:rPr>
          <w:spacing w:val="2"/>
        </w:rPr>
        <w:t>So </w:t>
      </w:r>
      <w:r>
        <w:rPr>
          <w:spacing w:val="-5"/>
        </w:rPr>
        <w:t>we </w:t>
      </w:r>
      <w:r>
        <w:rPr/>
        <w:t>created a </w:t>
      </w:r>
      <w:r>
        <w:rPr>
          <w:spacing w:val="-4"/>
        </w:rPr>
        <w:t>short </w:t>
      </w:r>
      <w:r>
        <w:rPr/>
        <w:t>video </w:t>
      </w:r>
      <w:r>
        <w:rPr>
          <w:spacing w:val="-5"/>
        </w:rPr>
        <w:t>that outlines </w:t>
      </w:r>
      <w:r>
        <w:rPr>
          <w:spacing w:val="-7"/>
        </w:rPr>
        <w:t>the </w:t>
      </w:r>
      <w:r>
        <w:rPr/>
        <w:t>eligibility </w:t>
      </w:r>
      <w:r>
        <w:rPr>
          <w:spacing w:val="-4"/>
        </w:rPr>
        <w:t>requirements </w:t>
      </w:r>
      <w:r>
        <w:rPr/>
        <w:t>for </w:t>
      </w:r>
      <w:r>
        <w:rPr>
          <w:spacing w:val="-6"/>
        </w:rPr>
        <w:t>government-funded </w:t>
      </w:r>
      <w:r>
        <w:rPr>
          <w:spacing w:val="-4"/>
        </w:rPr>
        <w:t>physiotherapy </w:t>
      </w:r>
      <w:r>
        <w:rPr>
          <w:spacing w:val="-5"/>
        </w:rPr>
        <w:t>and  helps </w:t>
      </w:r>
      <w:r>
        <w:rPr/>
        <w:t>point </w:t>
      </w:r>
      <w:r>
        <w:rPr>
          <w:spacing w:val="-3"/>
        </w:rPr>
        <w:t>patients </w:t>
      </w:r>
      <w:r>
        <w:rPr>
          <w:spacing w:val="3"/>
        </w:rPr>
        <w:t>in </w:t>
      </w:r>
      <w:r>
        <w:rPr>
          <w:spacing w:val="-7"/>
        </w:rPr>
        <w:t>the </w:t>
      </w:r>
      <w:r>
        <w:rPr>
          <w:spacing w:val="-3"/>
        </w:rPr>
        <w:t>right </w:t>
      </w:r>
      <w:r>
        <w:rPr/>
        <w:t>direction </w:t>
      </w:r>
      <w:r>
        <w:rPr>
          <w:spacing w:val="-6"/>
        </w:rPr>
        <w:t>when </w:t>
      </w:r>
      <w:r>
        <w:rPr>
          <w:spacing w:val="-3"/>
        </w:rPr>
        <w:t>looking </w:t>
      </w:r>
      <w:r>
        <w:rPr/>
        <w:t>for a clinic. </w:t>
      </w:r>
      <w:r>
        <w:rPr>
          <w:spacing w:val="-9"/>
        </w:rPr>
        <w:t>The </w:t>
      </w:r>
      <w:r>
        <w:rPr/>
        <w:t>video </w:t>
      </w:r>
      <w:r>
        <w:rPr>
          <w:spacing w:val="3"/>
        </w:rPr>
        <w:t>is </w:t>
      </w:r>
      <w:r>
        <w:rPr>
          <w:spacing w:val="-3"/>
        </w:rPr>
        <w:t>available </w:t>
      </w:r>
      <w:r>
        <w:rPr/>
        <w:t>on </w:t>
      </w:r>
      <w:r>
        <w:rPr>
          <w:spacing w:val="-10"/>
        </w:rPr>
        <w:t>YouTube </w:t>
      </w:r>
      <w:r>
        <w:rPr>
          <w:spacing w:val="-5"/>
        </w:rPr>
        <w:t>and we </w:t>
      </w:r>
      <w:r>
        <w:rPr>
          <w:spacing w:val="-4"/>
        </w:rPr>
        <w:t>encourage </w:t>
      </w:r>
      <w:r>
        <w:rPr>
          <w:spacing w:val="-5"/>
        </w:rPr>
        <w:t>you </w:t>
      </w:r>
      <w:r>
        <w:rPr>
          <w:spacing w:val="-4"/>
        </w:rPr>
        <w:t>to share </w:t>
      </w:r>
      <w:r>
        <w:rPr>
          <w:spacing w:val="3"/>
        </w:rPr>
        <w:t>it </w:t>
      </w:r>
      <w:r>
        <w:rPr/>
        <w:t>on </w:t>
      </w:r>
      <w:r>
        <w:rPr>
          <w:spacing w:val="-8"/>
        </w:rPr>
        <w:t>your </w:t>
      </w:r>
      <w:r>
        <w:rPr/>
        <w:t>website or social media</w:t>
      </w:r>
      <w:r>
        <w:rPr>
          <w:spacing w:val="38"/>
        </w:rPr>
        <w:t> </w:t>
      </w:r>
      <w:r>
        <w:rPr>
          <w:spacing w:val="-6"/>
        </w:rPr>
        <w:t>channels.</w:t>
      </w:r>
    </w:p>
    <w:p>
      <w:pPr>
        <w:pStyle w:val="Heading1"/>
        <w:spacing w:before="3"/>
        <w:ind w:left="6715"/>
        <w:jc w:val="left"/>
        <w:rPr>
          <w:u w:val="none"/>
        </w:rPr>
      </w:pPr>
      <w:hyperlink r:id="rId19">
        <w:r>
          <w:rPr>
            <w:color w:val="08A2B9"/>
            <w:u w:val="single" w:color="08A2B9"/>
          </w:rPr>
          <w:t>Watch the Video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907" w:right="0" w:firstLine="0"/>
        <w:jc w:val="left"/>
        <w:rPr>
          <w:b/>
          <w:sz w:val="29"/>
        </w:rPr>
      </w:pPr>
      <w:r>
        <w:rPr>
          <w:b/>
          <w:color w:val="FFFFFF"/>
          <w:spacing w:val="13"/>
          <w:sz w:val="29"/>
        </w:rPr>
        <w:t>Myth </w:t>
      </w:r>
      <w:r>
        <w:rPr>
          <w:b/>
          <w:color w:val="FFFFFF"/>
          <w:spacing w:val="11"/>
          <w:sz w:val="29"/>
        </w:rPr>
        <w:t>vs </w:t>
      </w:r>
      <w:r>
        <w:rPr>
          <w:b/>
          <w:color w:val="FFFFFF"/>
          <w:spacing w:val="15"/>
          <w:sz w:val="29"/>
        </w:rPr>
        <w:t>Fact: </w:t>
      </w:r>
      <w:r>
        <w:rPr>
          <w:b/>
          <w:color w:val="FFFFFF"/>
          <w:spacing w:val="16"/>
          <w:sz w:val="29"/>
        </w:rPr>
        <w:t>Commission </w:t>
      </w:r>
      <w:r>
        <w:rPr>
          <w:b/>
          <w:color w:val="FFFFFF"/>
          <w:spacing w:val="14"/>
          <w:sz w:val="29"/>
        </w:rPr>
        <w:t>and </w:t>
      </w:r>
      <w:r>
        <w:rPr>
          <w:b/>
          <w:color w:val="FFFFFF"/>
          <w:spacing w:val="16"/>
          <w:sz w:val="29"/>
        </w:rPr>
        <w:t>Cash</w:t>
      </w:r>
      <w:r>
        <w:rPr>
          <w:b/>
          <w:color w:val="FFFFFF"/>
          <w:spacing w:val="-43"/>
          <w:sz w:val="29"/>
        </w:rPr>
        <w:t> </w:t>
      </w:r>
      <w:r>
        <w:rPr>
          <w:b/>
          <w:color w:val="FFFFFF"/>
          <w:spacing w:val="16"/>
          <w:sz w:val="29"/>
        </w:rPr>
        <w:t>Incentives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69"/>
      </w:pPr>
      <w:r>
        <w:rPr/>
        <w:t>Myth or Fact: Physiotherapists are not allowed to receive a commission or financial incentive for selling certain products in their clinic.</w:t>
      </w:r>
    </w:p>
    <w:p>
      <w:pPr>
        <w:pStyle w:val="Heading1"/>
        <w:spacing w:before="1"/>
        <w:ind w:right="175"/>
        <w:rPr>
          <w:u w:val="none"/>
        </w:rPr>
      </w:pPr>
      <w:hyperlink r:id="rId20">
        <w:r>
          <w:rPr>
            <w:color w:val="08A2B9"/>
            <w:u w:val="single" w:color="08A2B9"/>
          </w:rPr>
          <w:t>Get the Answe</w:t>
        </w:r>
      </w:hyperlink>
      <w:r>
        <w:rPr>
          <w:color w:val="08A2B9"/>
          <w:u w:val="single" w:color="08A2B9"/>
        </w:rPr>
        <w:t>r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08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Physiotherapy Competency Examination (PCE) Results -</w:t>
      </w:r>
    </w:p>
    <w:p>
      <w:pPr>
        <w:spacing w:after="0"/>
        <w:jc w:val="left"/>
        <w:rPr>
          <w:sz w:val="29"/>
        </w:rPr>
        <w:sectPr>
          <w:pgSz w:w="12240" w:h="15840"/>
          <w:pgMar w:top="0" w:bottom="0" w:left="1720" w:right="1720"/>
        </w:sectPr>
      </w:pPr>
    </w:p>
    <w:p>
      <w:pPr>
        <w:spacing w:line="323" w:lineRule="exact" w:before="0"/>
        <w:ind w:left="922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What it Means for PT Residents and Supervisors</w:t>
      </w:r>
    </w:p>
    <w:p>
      <w:pPr>
        <w:pStyle w:val="BodyText"/>
        <w:spacing w:before="266"/>
        <w:ind w:left="169" w:right="322"/>
      </w:pPr>
      <w:r>
        <w:rPr/>
        <w:t>We </w:t>
      </w:r>
      <w:r>
        <w:rPr>
          <w:spacing w:val="-8"/>
        </w:rPr>
        <w:t>have </w:t>
      </w:r>
      <w:r>
        <w:rPr>
          <w:spacing w:val="-5"/>
        </w:rPr>
        <w:t>extended </w:t>
      </w:r>
      <w:r>
        <w:rPr>
          <w:spacing w:val="-3"/>
        </w:rPr>
        <w:t>all </w:t>
      </w:r>
      <w:r>
        <w:rPr/>
        <w:t>Provisional Practice Certificates of Registration </w:t>
      </w:r>
      <w:r>
        <w:rPr>
          <w:spacing w:val="-6"/>
        </w:rPr>
        <w:t>until </w:t>
      </w:r>
      <w:r>
        <w:rPr/>
        <w:t>September 10, 2018. Candidates </w:t>
      </w:r>
      <w:r>
        <w:rPr>
          <w:spacing w:val="-8"/>
        </w:rPr>
        <w:t>who </w:t>
      </w:r>
      <w:r>
        <w:rPr/>
        <w:t>pass </w:t>
      </w:r>
      <w:r>
        <w:rPr>
          <w:spacing w:val="-7"/>
        </w:rPr>
        <w:t>the </w:t>
      </w:r>
      <w:r>
        <w:rPr>
          <w:spacing w:val="-4"/>
        </w:rPr>
        <w:t>exam </w:t>
      </w:r>
      <w:r>
        <w:rPr>
          <w:spacing w:val="-3"/>
        </w:rPr>
        <w:t>will </w:t>
      </w:r>
      <w:r>
        <w:rPr>
          <w:spacing w:val="-8"/>
        </w:rPr>
        <w:t>have </w:t>
      </w:r>
      <w:r>
        <w:rPr>
          <w:spacing w:val="-6"/>
        </w:rPr>
        <w:t>until </w:t>
      </w:r>
      <w:r>
        <w:rPr/>
        <w:t>September 24, 2018 </w:t>
      </w:r>
      <w:r>
        <w:rPr>
          <w:spacing w:val="-4"/>
        </w:rPr>
        <w:t>to </w:t>
      </w:r>
      <w:r>
        <w:rPr/>
        <w:t>apply for an </w:t>
      </w:r>
      <w:r>
        <w:rPr>
          <w:spacing w:val="-6"/>
        </w:rPr>
        <w:t>Independent </w:t>
      </w:r>
      <w:r>
        <w:rPr/>
        <w:t>Practice Certificate. Candidates </w:t>
      </w:r>
      <w:r>
        <w:rPr>
          <w:spacing w:val="-8"/>
        </w:rPr>
        <w:t>who </w:t>
      </w:r>
      <w:r>
        <w:rPr/>
        <w:t>do </w:t>
      </w:r>
      <w:r>
        <w:rPr>
          <w:spacing w:val="-5"/>
        </w:rPr>
        <w:t>not </w:t>
      </w:r>
      <w:r>
        <w:rPr/>
        <w:t>pass </w:t>
      </w:r>
      <w:r>
        <w:rPr>
          <w:spacing w:val="-7"/>
        </w:rPr>
        <w:t>the </w:t>
      </w:r>
      <w:r>
        <w:rPr>
          <w:spacing w:val="-4"/>
        </w:rPr>
        <w:t>exam </w:t>
      </w:r>
      <w:r>
        <w:rPr>
          <w:spacing w:val="-3"/>
        </w:rPr>
        <w:t>will </w:t>
      </w:r>
      <w:r>
        <w:rPr>
          <w:spacing w:val="-8"/>
        </w:rPr>
        <w:t>have </w:t>
      </w:r>
      <w:r>
        <w:rPr>
          <w:spacing w:val="-6"/>
        </w:rPr>
        <w:t>until </w:t>
      </w:r>
      <w:r>
        <w:rPr/>
        <w:t>September 10 </w:t>
      </w:r>
      <w:r>
        <w:rPr>
          <w:spacing w:val="-4"/>
        </w:rPr>
        <w:t>to </w:t>
      </w:r>
      <w:r>
        <w:rPr/>
        <w:t>make </w:t>
      </w:r>
      <w:r>
        <w:rPr>
          <w:spacing w:val="-7"/>
        </w:rPr>
        <w:t>the </w:t>
      </w:r>
      <w:r>
        <w:rPr>
          <w:spacing w:val="-3"/>
        </w:rPr>
        <w:t>required </w:t>
      </w:r>
      <w:r>
        <w:rPr/>
        <w:t>transition  of </w:t>
      </w:r>
      <w:r>
        <w:rPr>
          <w:spacing w:val="-3"/>
        </w:rPr>
        <w:t>their patients </w:t>
      </w:r>
      <w:r>
        <w:rPr>
          <w:spacing w:val="-4"/>
        </w:rPr>
        <w:t>to </w:t>
      </w:r>
      <w:r>
        <w:rPr/>
        <w:t>a registered </w:t>
      </w:r>
      <w:r>
        <w:rPr>
          <w:spacing w:val="-3"/>
        </w:rPr>
        <w:t>physiotherapist, </w:t>
      </w:r>
      <w:r>
        <w:rPr>
          <w:spacing w:val="-5"/>
        </w:rPr>
        <w:t>but </w:t>
      </w:r>
      <w:r>
        <w:rPr>
          <w:spacing w:val="-3"/>
        </w:rPr>
        <w:t>will </w:t>
      </w:r>
      <w:r>
        <w:rPr>
          <w:spacing w:val="-5"/>
        </w:rPr>
        <w:t>not </w:t>
      </w:r>
      <w:r>
        <w:rPr/>
        <w:t>be permitted </w:t>
      </w:r>
      <w:r>
        <w:rPr>
          <w:spacing w:val="-4"/>
        </w:rPr>
        <w:t>to </w:t>
      </w:r>
      <w:r>
        <w:rPr/>
        <w:t>practice </w:t>
      </w:r>
      <w:r>
        <w:rPr>
          <w:spacing w:val="-5"/>
        </w:rPr>
        <w:t>following that</w:t>
      </w:r>
      <w:r>
        <w:rPr>
          <w:spacing w:val="-15"/>
        </w:rPr>
        <w:t> </w:t>
      </w:r>
      <w:r>
        <w:rPr/>
        <w:t>date.</w:t>
      </w:r>
    </w:p>
    <w:p>
      <w:pPr>
        <w:pStyle w:val="BodyText"/>
        <w:spacing w:before="4"/>
      </w:pPr>
    </w:p>
    <w:p>
      <w:pPr>
        <w:pStyle w:val="Heading1"/>
        <w:ind w:left="5778"/>
        <w:jc w:val="left"/>
        <w:rPr>
          <w:u w:val="none"/>
        </w:rPr>
      </w:pPr>
      <w:hyperlink r:id="rId21">
        <w:r>
          <w:rPr>
            <w:color w:val="08A2B9"/>
            <w:u w:val="single" w:color="08A2B9"/>
          </w:rPr>
          <w:t>More About Registration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0" w:bottom="280" w:left="1720" w:right="1720"/>
        </w:sectPr>
      </w:pPr>
    </w:p>
    <w:p>
      <w:pPr>
        <w:spacing w:before="98"/>
        <w:ind w:left="647" w:right="41" w:firstLine="0"/>
        <w:jc w:val="center"/>
        <w:rPr>
          <w:b/>
          <w:sz w:val="24"/>
        </w:rPr>
      </w:pPr>
      <w:r>
        <w:rPr>
          <w:b/>
          <w:color w:val="221E1F"/>
          <w:sz w:val="24"/>
        </w:rPr>
        <w:t>What is Professionalism?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47" w:right="41" w:firstLine="0"/>
        <w:jc w:val="center"/>
        <w:rPr>
          <w:b/>
          <w:sz w:val="24"/>
        </w:rPr>
      </w:pPr>
      <w:hyperlink r:id="rId22">
        <w:r>
          <w:rPr>
            <w:b/>
            <w:color w:val="08A2B9"/>
            <w:sz w:val="24"/>
            <w:u w:val="single" w:color="08A2B9"/>
          </w:rPr>
          <w:t>Watch the Video</w:t>
        </w:r>
      </w:hyperlink>
    </w:p>
    <w:p>
      <w:pPr>
        <w:spacing w:line="480" w:lineRule="auto" w:before="129"/>
        <w:ind w:left="1176" w:right="56" w:hanging="531"/>
        <w:jc w:val="left"/>
        <w:rPr>
          <w:b/>
          <w:sz w:val="24"/>
        </w:rPr>
      </w:pPr>
      <w:r>
        <w:rPr/>
        <w:br w:type="column"/>
      </w:r>
      <w:r>
        <w:rPr>
          <w:b/>
          <w:color w:val="221E1F"/>
          <w:sz w:val="24"/>
        </w:rPr>
        <w:t>Providing or Refusing Care </w:t>
      </w:r>
      <w:hyperlink r:id="rId23">
        <w:r>
          <w:rPr>
            <w:b/>
            <w:color w:val="08A2B9"/>
            <w:sz w:val="24"/>
            <w:u w:val="single" w:color="08A2B9"/>
          </w:rPr>
          <w:t>Read the Standard</w:t>
        </w:r>
      </w:hyperlink>
    </w:p>
    <w:p>
      <w:pPr>
        <w:spacing w:after="0" w:line="480" w:lineRule="auto"/>
        <w:jc w:val="left"/>
        <w:rPr>
          <w:sz w:val="24"/>
        </w:rPr>
        <w:sectPr>
          <w:type w:val="continuous"/>
          <w:pgSz w:w="12240" w:h="15840"/>
          <w:pgMar w:top="760" w:bottom="0" w:left="1720" w:right="1720"/>
          <w:cols w:num="2" w:equalWidth="0">
            <w:col w:w="3649" w:space="776"/>
            <w:col w:w="437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1.446426pt;margin-top:.000142pt;width:468.65pt;height:608.450pt;mso-position-horizontal-relative:page;mso-position-vertical-relative:page;z-index:-251863040" coordorigin="1429,0" coordsize="9373,12169">
            <v:rect style="position:absolute;left:1428;top:0;width:9373;height:12169" filled="true" fillcolor="#cccccc" stroked="false">
              <v:fill type="solid"/>
            </v:rect>
            <v:shape style="position:absolute;left:1582;top:476;width:9066;height:7268" coordorigin="1583,476" coordsize="9066,7268" path="m10648,6930l1583,6930,1583,7744,10648,7744,10648,6930m10648,3549l1583,3549,1583,6668,10648,6668,10648,3549m10648,476l1583,476,1583,2950,10648,2950,10648,476e" filled="true" fillcolor="#ffffff" stroked="false">
              <v:path arrowok="t"/>
              <v:fill type="solid"/>
            </v:shape>
            <v:shape style="position:absolute;left:1582;top:0;width:9066;height:6930" coordorigin="1583,0" coordsize="9066,6930" path="m10648,6668l1583,6668,1583,6930,10648,6930,10648,6668m10648,2950l1583,2950,1583,3549,10648,3549,10648,2950m10648,0l1583,0,1583,476,10648,476,10648,0e" filled="true" fillcolor="#08a2b9" stroked="false">
              <v:path arrowok="t"/>
              <v:fill type="solid"/>
            </v:shape>
            <v:line style="position:absolute" from="1675,7590" to="10556,7590" stroked="true" strokeweight="1.536482pt" strokecolor="#cccccc">
              <v:stroke dashstyle="solid"/>
            </v:line>
            <v:rect style="position:absolute;left:1582;top:7743;width:9066;height:2244" filled="true" fillcolor="#ffffff" stroked="false">
              <v:fill type="solid"/>
            </v:rect>
            <v:rect style="position:absolute;left:1582;top:9987;width:9066;height:2029" filled="true" fillcolor="#cccccc" stroked="false">
              <v:fill type="solid"/>
            </v:rect>
            <v:shape style="position:absolute;left:2888;top:3933;width:1906;height:953" type="#_x0000_t75" stroked="false">
              <v:imagedata r:id="rId24" o:title=""/>
            </v:shape>
            <v:shape style="position:absolute;left:7006;top:3933;width:2751;height:953" type="#_x0000_t75" stroked="false">
              <v:imagedata r:id="rId25" o:title=""/>
            </v:shape>
            <v:shape style="position:absolute;left:5254;top:8128;width:339;height:339" type="#_x0000_t75" stroked="false">
              <v:imagedata r:id="rId8" o:title=""/>
            </v:shape>
            <v:shape style="position:absolute;left:5715;top:8128;width:339;height:339" type="#_x0000_t75" stroked="false">
              <v:imagedata r:id="rId9" o:title=""/>
            </v:shape>
            <v:shape style="position:absolute;left:6176;top:8128;width:339;height:339" type="#_x0000_t75" stroked="false">
              <v:imagedata r:id="rId10" o:title=""/>
            </v:shape>
            <v:shape style="position:absolute;left:6637;top:8128;width:339;height:339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64"/>
        <w:ind w:left="376" w:right="439" w:firstLine="0"/>
        <w:jc w:val="center"/>
        <w:rPr>
          <w:sz w:val="23"/>
        </w:rPr>
      </w:pPr>
      <w:r>
        <w:rPr>
          <w:sz w:val="23"/>
        </w:rPr>
        <w:t>Questions, comments or suggestions related to e-Perspectives?</w:t>
      </w:r>
    </w:p>
    <w:p>
      <w:pPr>
        <w:spacing w:line="237" w:lineRule="auto" w:before="29"/>
        <w:ind w:left="1821" w:right="1846" w:hanging="42"/>
        <w:jc w:val="center"/>
        <w:rPr>
          <w:b/>
          <w:sz w:val="23"/>
        </w:rPr>
      </w:pPr>
      <w:r>
        <w:rPr>
          <w:b/>
          <w:spacing w:val="5"/>
          <w:sz w:val="23"/>
        </w:rPr>
        <w:t>Get </w:t>
      </w:r>
      <w:r>
        <w:rPr>
          <w:b/>
          <w:sz w:val="23"/>
        </w:rPr>
        <w:t>in </w:t>
      </w:r>
      <w:r>
        <w:rPr>
          <w:b/>
          <w:spacing w:val="-3"/>
          <w:sz w:val="23"/>
        </w:rPr>
        <w:t>touch at </w:t>
      </w:r>
      <w:hyperlink r:id="rId26">
        <w:r>
          <w:rPr>
            <w:b/>
            <w:spacing w:val="-4"/>
            <w:sz w:val="23"/>
            <w:u w:val="single"/>
          </w:rPr>
          <w:t>communications@collegept.org</w:t>
        </w:r>
      </w:hyperlink>
      <w:r>
        <w:rPr>
          <w:b/>
          <w:spacing w:val="-4"/>
          <w:sz w:val="23"/>
        </w:rPr>
        <w:t> </w:t>
      </w:r>
      <w:r>
        <w:rPr>
          <w:b/>
          <w:spacing w:val="-5"/>
          <w:sz w:val="23"/>
        </w:rPr>
        <w:t>416-591-3828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 </w:t>
      </w:r>
      <w:r>
        <w:rPr>
          <w:b/>
          <w:sz w:val="23"/>
        </w:rPr>
        <w:t>or </w:t>
      </w:r>
      <w:r>
        <w:rPr>
          <w:b/>
          <w:spacing w:val="-5"/>
          <w:sz w:val="23"/>
        </w:rPr>
        <w:t>1-800-583-5885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</w:t>
      </w:r>
    </w:p>
    <w:p>
      <w:pPr>
        <w:spacing w:line="261" w:lineRule="exact" w:before="0"/>
        <w:ind w:left="424" w:right="429" w:firstLine="0"/>
        <w:jc w:val="center"/>
        <w:rPr>
          <w:b/>
          <w:sz w:val="23"/>
        </w:rPr>
      </w:pPr>
      <w:hyperlink r:id="rId27">
        <w:r>
          <w:rPr>
            <w:b/>
            <w:color w:val="08A2B9"/>
            <w:sz w:val="23"/>
            <w:u w:val="single" w:color="08A2B9"/>
          </w:rPr>
          <w:t>www.collegept.org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99"/>
        <w:ind w:left="345" w:right="439" w:firstLine="0"/>
        <w:jc w:val="center"/>
        <w:rPr>
          <w:b/>
          <w:sz w:val="18"/>
        </w:rPr>
      </w:pPr>
      <w:r>
        <w:rPr>
          <w:b/>
          <w:color w:val="221E1F"/>
          <w:sz w:val="18"/>
        </w:rPr>
        <w:t>PLEASE DO NOT UNSUBSCRIBE IF YOU ARE A MEMBER OF THE COLLEGE.</w:t>
      </w:r>
    </w:p>
    <w:p>
      <w:pPr>
        <w:spacing w:before="39"/>
        <w:ind w:left="370" w:right="439" w:firstLine="0"/>
        <w:jc w:val="center"/>
        <w:rPr>
          <w:sz w:val="18"/>
        </w:rPr>
      </w:pPr>
      <w:r>
        <w:rPr>
          <w:color w:val="221E1F"/>
          <w:sz w:val="18"/>
        </w:rPr>
        <w:t>If members unsubscribe, they will be contacted to re-subscribe. The College communicates</w:t>
      </w:r>
    </w:p>
    <w:p>
      <w:pPr>
        <w:spacing w:line="302" w:lineRule="auto" w:before="54"/>
        <w:ind w:left="424" w:right="416" w:firstLine="0"/>
        <w:jc w:val="center"/>
        <w:rPr>
          <w:sz w:val="18"/>
        </w:rPr>
      </w:pPr>
      <w:r>
        <w:rPr>
          <w:color w:val="221E1F"/>
          <w:sz w:val="18"/>
        </w:rPr>
        <w:t>to members by email, sending information such as tax receipts, Standards updates and mandatory registration requirements such as PISA, Jurisprudence and registration renewal.</w:t>
      </w:r>
    </w:p>
    <w:p>
      <w:pPr>
        <w:spacing w:before="1"/>
        <w:ind w:left="424" w:right="426" w:firstLine="0"/>
        <w:jc w:val="center"/>
        <w:rPr>
          <w:sz w:val="18"/>
        </w:rPr>
      </w:pPr>
      <w:r>
        <w:rPr>
          <w:color w:val="221E1F"/>
          <w:sz w:val="18"/>
        </w:rPr>
        <w:t>We strive to keep communications relevant and to a minimum.</w:t>
      </w:r>
    </w:p>
    <w:sectPr>
      <w:type w:val="continuous"/>
      <w:pgSz w:w="12240" w:h="15840"/>
      <w:pgMar w:top="76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nfo@collegept.org" TargetMode="External"/><Relationship Id="rId14" Type="http://schemas.openxmlformats.org/officeDocument/2006/relationships/hyperlink" Target="http://r20.rs6.net/tn.jsp?f=001zkKWECey2s0mtZgcP6Qtr1ilPpx2tJqmS8z_hNoND6G0NLtXh8FPmAb3CYIp5XpkdL2LrchdX1W137ipovNsdevSf0FpXWLxujTFlj5YvRZ1e8SfYiGMfW1JJKHvPMUSK0JTa9Y0AGjZ-8O51m96Aiqso_FsXmBH2_TZSt__ghbmCo0tutGxoI1uYztoqypYg5lFCzNhWvVK2Wz4MgfAy4wGvfnHbt9oV4FCBedJVwVk92n_aOQe_iJMlrWLe7tVQdO1eDXsjd5kURnxqcRt8g%3D%3D&amp;c&amp;ch" TargetMode="External"/><Relationship Id="rId15" Type="http://schemas.openxmlformats.org/officeDocument/2006/relationships/hyperlink" Target="http://r20.rs6.net/tn.jsp?f=001zkKWECey2s0mtZgcP6Qtr1ilPpx2tJqmS8z_hNoND6G0NLtXh8FPmFSzhC2l0KsPgneDrUNXT-hmC49CR8eQPsESvGGMPO1scLIBQ02OmpaxNCZ3l9IB-TKJQ437JrWeYRABaH-7mHRPIWoDXHPh7VASab-cc63Y-yWtwPs3qysxcW5OcW7Kqsz8M16dhYZw-lZngKRik8whke7K9iBxGDhcQ7zjsH-NPwczlS-JBLM8s8ffHIEZMwg9bPWLavYtPE46f5ePNPYYdHi7BGIjPJ-CWWnvL4JshYec1i0v_XQ%3D&amp;c&amp;ch" TargetMode="External"/><Relationship Id="rId16" Type="http://schemas.openxmlformats.org/officeDocument/2006/relationships/hyperlink" Target="http://r20.rs6.net/tn.jsp?f=001zkKWECey2s0mtZgcP6Qtr1ilPpx2tJqmS8z_hNoND6G0NLtXh8FPmLSghESwvrFpLueMHfjeURMTnd31lhRIgDs2T6zKyaCjlJBxeRWe5We7rM2eIIB22CuuN5QUhl-gSgEIdgaYCJUOfRk9wLVL2A_ESyJNA4RAOLlynQyHbCN3OeI0ZZsneCtl82jUo6zrPGm3yfEfvEEPH3KgzaztNb-z_C-p5TwexEba3Vdk-MZunmXUsQ1hTT2eZH3Lz9n7wzkJGyTM-qORBUGBf6B1rA%3D%3D&amp;c&amp;ch" TargetMode="External"/><Relationship Id="rId17" Type="http://schemas.openxmlformats.org/officeDocument/2006/relationships/hyperlink" Target="http://r20.rs6.net/tn.jsp?f=001zkKWECey2s0mtZgcP6Qtr1ilPpx2tJqmS8z_hNoND6G0NLtXh8FPmHJaiP4SXDc4CGZt_IPS6rFc53zOjnXNnXg6OvAFxOLonOnrx3oukDW6Lyw3r87lSuQp_VzgXV-ytNu9VMe_GDKHbldIetEpB4rct94PMl5H1Em9n5K4o4lvHeY1wa4sxTT9DKL5ypre&amp;c&amp;ch" TargetMode="External"/><Relationship Id="rId18" Type="http://schemas.openxmlformats.org/officeDocument/2006/relationships/hyperlink" Target="http://r20.rs6.net/tn.jsp?f=001zkKWECey2s0mtZgcP6Qtr1ilPpx2tJqmS8z_hNoND6G0NLtXh8FPmL8O2FOENtSYZ7itzqXkE76OouStNQ2WUK7tIGyKbybVudo3B6TQbx6UgWahYve_VTTCL9cXBIj6gwtqWwQpR29vwGnhSdK22-IMfMujDLsnN7oPfuAgVZQJXlOIxIQHxHQNgAP_YPrjp1Of6iWVfRF1pmks6prYmA%3D%3D&amp;c&amp;ch" TargetMode="External"/><Relationship Id="rId19" Type="http://schemas.openxmlformats.org/officeDocument/2006/relationships/hyperlink" Target="http://r20.rs6.net/tn.jsp?f=001zkKWECey2s0mtZgcP6Qtr1ilPpx2tJqmS8z_hNoND6G0NLtXh8FPmCIAI6ln5Mqkd4_8mAP704i7EvPppsVvsVmavoJb5UtiAq77EFairj9lQSXj3xZ2Q8oaKXCwXSkQ5jOrO-VMCVkp9j9OeGmmeOM1OYrYaZxNcXcRM7YTXixdwwiydjNPaQJ58TgQTHmEtCXzgwBpgRSuLN8ITGxipw%3D%3D&amp;c&amp;ch" TargetMode="External"/><Relationship Id="rId20" Type="http://schemas.openxmlformats.org/officeDocument/2006/relationships/hyperlink" Target="http://r20.rs6.net/tn.jsp?f=001zkKWECey2s0mtZgcP6Qtr1ilPpx2tJqmS8z_hNoND6G0NLtXh8FPmCyVtJ4ta2X3xOYcr4Advo_lQg3B4QsaDmAF2xtbC2GXB1KXg8MQes4GC_Pt1xzI0FzjhVEZ99JHpLx1f8Izg7O2sHytYznf5rG2CQPq-BnKI1Q8lZMsXxM9ZJCMr2UWfGn-YnbAeE7BeLGlduiEoiQqbbd85BIViBg88fot9I11ZrWSHPouIic%3D&amp;c&amp;ch" TargetMode="External"/><Relationship Id="rId21" Type="http://schemas.openxmlformats.org/officeDocument/2006/relationships/hyperlink" Target="http://r20.rs6.net/tn.jsp?f=001zkKWECey2s0mtZgcP6Qtr1ilPpx2tJqmS8z_hNoND6G0NLtXh8FPmCIAI6ln5MqkYyeiElgQkO0WxTcQN15-akp0gV6O97LvO8yuDNU6GpPelTot_m2WDs-JVo02DOsekC5a_w2CYqMmkjSqCzwmvHXXZYz_rfPuWH5gOIOfgOXVvELQHa2zOH2h17BWLe9paesAEgRcoVA%3D&amp;c&amp;ch" TargetMode="External"/><Relationship Id="rId22" Type="http://schemas.openxmlformats.org/officeDocument/2006/relationships/hyperlink" Target="http://r20.rs6.net/tn.jsp?f=001zkKWECey2s0mtZgcP6Qtr1ilPpx2tJqmS8z_hNoND6G0NLtXh8FPmCIAI6ln5Mqky5cn8K64Qu071hq0D4Ry_6SeMKybPkh-PUm_5tlJN0nAZ86B3oGJ5pVDjVPkMKOyDtXzsGi128rOmywPtMPLRb_44H08-5u7CE6qO0tJNmR_UErZwEI3hgx3kUvNY_Ez22Z09cnncNA%3D&amp;c&amp;ch" TargetMode="External"/><Relationship Id="rId23" Type="http://schemas.openxmlformats.org/officeDocument/2006/relationships/hyperlink" Target="http://r20.rs6.net/tn.jsp?f=001zkKWECey2s0mtZgcP6Qtr1ilPpx2tJqmS8z_hNoND6G0NLtXh8FPmJ2xE5EeeGAC1iFuzU7fAK_RkVAc_rfXeh7NvEu_9t2aVibCsOhZKFR-YAgvkJ77JVfLJJplyMF-UvMt25mLJZFfh6gRaE04ijbaSLs0T0onDxk850sQLbxZNINN6WKPDACq4BIl-mhTDB0q9LLuN5HjyOlWbmChkQWS-Lkq4lfDhIP_F26iGat15QZ2JcDppg%3D%3D&amp;c&amp;ch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hyperlink" Target="mailto:communications@collegept.org" TargetMode="External"/><Relationship Id="rId27" Type="http://schemas.openxmlformats.org/officeDocument/2006/relationships/hyperlink" Target="http://r20.rs6.net/tn.jsp?f=001zkKWECey2s0mtZgcP6Qtr1ilPpx2tJqmS8z_hNoND6G0NLtXh8FPmNMoEv76bSMoZ7ixcK4iFPhYF2WVZmP3pPbtWUF9aQSMIAiFE-Oz26kI5prhSL0dOJEfLokI0omCZudf8sO-9R5CMbHRK1M_mIrCGhsb127Vyvk_CWKEQwI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2020-03-18T14:09:43Z</dcterms:created>
  <dcterms:modified xsi:type="dcterms:W3CDTF">2020-03-18T14:09:43Z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2018-09-20T00:00:00Z</vt:filetime>
  </property>
</Properties>
</file>